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03.07</w:t>
      </w:r>
      <w:r>
        <w:rPr>
          <w:rFonts w:ascii="Times New Roman" w:hAnsi="Times New Roman" w:cs="Times New Roman"/>
          <w:b/>
          <w:sz w:val="28"/>
          <w:szCs w:val="28"/>
        </w:rPr>
        <w:t xml:space="preserve">.2026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left"/>
        <w:spacing w:line="360" w:lineRule="auto"/>
        <w:shd w:val="clear" w:color="ffffff" w:fill="ffffff"/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В Самаре почтили память ветеранов боевых действий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 В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 Самаре возложили цветы к Вечному огню у горельефа «Скорбящей Матери-Родине» в честь Дня ветеранов боевых действий. </w:t>
      </w:r>
      <w:r>
        <w:rPr>
          <w:rFonts w:ascii="Tinos" w:hAnsi="Tinos" w:eastAsia="Tinos" w:cs="Tinos"/>
          <w:bCs w:val="0"/>
          <w:i w:val="0"/>
          <w:iCs w:val="0"/>
          <w:color w:val="000000"/>
          <w:sz w:val="28"/>
          <w:szCs w:val="28"/>
          <w14:ligatures w14:val="none"/>
        </w:rPr>
        <w:t xml:space="preserve">Этот день отмечается в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регионе</w:t>
      </w:r>
      <w:r>
        <w:rPr>
          <w:rFonts w:ascii="Tinos" w:hAnsi="Tinos" w:eastAsia="Tinos" w:cs="Tinos"/>
          <w:bCs w:val="0"/>
          <w:i w:val="0"/>
          <w:iCs w:val="0"/>
          <w:color w:val="000000"/>
          <w:sz w:val="28"/>
          <w:szCs w:val="28"/>
          <w14:ligatures w14:val="none"/>
        </w:rPr>
        <w:t xml:space="preserve"> второй год, и посвящена эта дата всем участникам локальных войн. 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Cs w:val="0"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Члены молодежного совета самарского Росреестра с гордостью отдали дань памяти и уважения погибшим воинам, возложив цветы к Вечному огню.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Cs w:val="0"/>
          <w:i/>
          <w:iCs/>
          <w:color w:val="000000"/>
          <w:sz w:val="28"/>
          <w:szCs w:val="28"/>
          <w:highlight w:val="none"/>
          <w14:ligatures w14:val="none"/>
        </w:rPr>
        <w:t xml:space="preserve">«Герои боевых действий, защищавшие и защищающие сегодня нашу страну - пример стойкости, мужества и патриотизма. Молодое поколение должно помнить и чтить тех, кто стоит на страже мира и спокойствия нашей жизни и безопасности государства» </w:t>
      </w:r>
      <w:r>
        <w:rPr>
          <w:rFonts w:ascii="Tinos" w:hAnsi="Tinos" w:eastAsia="Tinos" w:cs="Tinos"/>
          <w:bCs w:val="0"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– отметила член молодежного совета самарского Росреестра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Алиса Вебер</w:t>
      </w:r>
      <w:r>
        <w:rPr>
          <w:rFonts w:ascii="Tinos" w:hAnsi="Tinos" w:eastAsia="Tinos" w:cs="Tinos"/>
          <w:bCs w:val="0"/>
          <w:i w:val="0"/>
          <w:iCs w:val="0"/>
          <w:color w:val="000000"/>
          <w:sz w:val="28"/>
          <w:szCs w:val="28"/>
          <w:highlight w:val="none"/>
          <w14:ligatures w14:val="none"/>
        </w:rPr>
        <w:t xml:space="preserve">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583646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1276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1"/>
    <w:basedOn w:val="864"/>
    <w:next w:val="864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7">
    <w:name w:val="Heading 1 Char"/>
    <w:basedOn w:val="865"/>
    <w:link w:val="686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64"/>
    <w:next w:val="864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basedOn w:val="865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64"/>
    <w:next w:val="864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basedOn w:val="865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64"/>
    <w:next w:val="864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basedOn w:val="865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64"/>
    <w:next w:val="864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basedOn w:val="865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64"/>
    <w:next w:val="864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basedOn w:val="865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64"/>
    <w:next w:val="864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basedOn w:val="865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64"/>
    <w:next w:val="864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basedOn w:val="865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64"/>
    <w:next w:val="864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basedOn w:val="865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04">
    <w:name w:val="List Paragraph"/>
    <w:basedOn w:val="864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4"/>
    <w:next w:val="864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basedOn w:val="865"/>
    <w:link w:val="706"/>
    <w:uiPriority w:val="10"/>
    <w:rPr>
      <w:sz w:val="48"/>
      <w:szCs w:val="48"/>
    </w:rPr>
  </w:style>
  <w:style w:type="paragraph" w:styleId="708">
    <w:name w:val="Subtitle"/>
    <w:basedOn w:val="864"/>
    <w:next w:val="864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5"/>
    <w:link w:val="708"/>
    <w:uiPriority w:val="11"/>
    <w:rPr>
      <w:sz w:val="24"/>
      <w:szCs w:val="24"/>
    </w:rPr>
  </w:style>
  <w:style w:type="paragraph" w:styleId="710">
    <w:name w:val="Quote"/>
    <w:basedOn w:val="864"/>
    <w:next w:val="864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4"/>
    <w:next w:val="864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paragraph" w:styleId="714">
    <w:name w:val="Header"/>
    <w:basedOn w:val="864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Header Char"/>
    <w:basedOn w:val="865"/>
    <w:link w:val="714"/>
    <w:uiPriority w:val="99"/>
  </w:style>
  <w:style w:type="paragraph" w:styleId="716">
    <w:name w:val="Footer"/>
    <w:basedOn w:val="864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Footer Char"/>
    <w:basedOn w:val="865"/>
    <w:link w:val="716"/>
    <w:uiPriority w:val="99"/>
  </w:style>
  <w:style w:type="paragraph" w:styleId="718">
    <w:name w:val="Caption"/>
    <w:basedOn w:val="864"/>
    <w:next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716"/>
    <w:uiPriority w:val="99"/>
  </w:style>
  <w:style w:type="table" w:styleId="720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0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1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2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3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4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5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7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1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6">
    <w:name w:val="Hyperlink"/>
    <w:uiPriority w:val="99"/>
    <w:unhideWhenUsed/>
    <w:rPr>
      <w:color w:val="0000ff" w:themeColor="hyperlink"/>
      <w:u w:val="single"/>
    </w:rPr>
  </w:style>
  <w:style w:type="paragraph" w:styleId="847">
    <w:name w:val="footnote text"/>
    <w:basedOn w:val="864"/>
    <w:link w:val="848"/>
    <w:uiPriority w:val="99"/>
    <w:semiHidden/>
    <w:unhideWhenUsed/>
    <w:pPr>
      <w:spacing w:after="40" w:line="240" w:lineRule="auto"/>
    </w:pPr>
    <w:rPr>
      <w:sz w:val="18"/>
    </w:rPr>
  </w:style>
  <w:style w:type="character" w:styleId="848">
    <w:name w:val="Footnote Text Char"/>
    <w:link w:val="847"/>
    <w:uiPriority w:val="99"/>
    <w:rPr>
      <w:sz w:val="18"/>
    </w:rPr>
  </w:style>
  <w:style w:type="character" w:styleId="849">
    <w:name w:val="footnote reference"/>
    <w:basedOn w:val="865"/>
    <w:uiPriority w:val="99"/>
    <w:unhideWhenUsed/>
    <w:rPr>
      <w:vertAlign w:val="superscript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5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qFormat/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48</cp:revision>
  <dcterms:created xsi:type="dcterms:W3CDTF">2023-09-10T13:11:00Z</dcterms:created>
  <dcterms:modified xsi:type="dcterms:W3CDTF">2026-07-03T04:25:48Z</dcterms:modified>
</cp:coreProperties>
</file>