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23.03.2026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  <w:t xml:space="preserve">Государство для молодой семьи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ind w:left="120" w:right="120" w:firstLine="0"/>
        <w:jc w:val="both"/>
        <w:spacing w:line="276" w:lineRule="auto"/>
        <w:rPr>
          <w:rFonts w:ascii="Tinos" w:hAnsi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       Члены Молодежного совета и профсоюза самарского Росреестра приняли участие в </w:t>
      </w:r>
      <w:r>
        <w:rPr>
          <w:rFonts w:ascii="Tinos" w:hAnsi="Tinos" w:eastAsia="Tinos" w:cs="Tinos"/>
          <w:sz w:val="28"/>
          <w:szCs w:val="28"/>
        </w:rPr>
        <w:t xml:space="preserve">просветительском мероприятии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«Государство для молодой семьи».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Интерактивную лекцию организовали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областная организация Профсоюза работников госучреждений</w:t>
      </w:r>
      <w:r>
        <w:rPr>
          <w:rFonts w:ascii="Tinos" w:hAnsi="Tinos" w:eastAsia="Tinos" w:cs="Tinos"/>
          <w:sz w:val="28"/>
          <w:szCs w:val="28"/>
        </w:rPr>
        <w:t xml:space="preserve">,</w:t>
      </w:r>
      <w:r>
        <w:rPr>
          <w:rFonts w:ascii="Tinos" w:hAnsi="Tinos" w:eastAsia="Tinos" w:cs="Tinos"/>
          <w:sz w:val="28"/>
          <w:szCs w:val="28"/>
        </w:rPr>
        <w:t xml:space="preserve"> Комитет ЗАГС Самарской области,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ЗАГС-РЕГИОН | ГБУ Самар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ской области и Совет по делам молодежи Комитета СОТООП РГУ и ОО РФ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120" w:right="120" w:firstLine="0"/>
        <w:jc w:val="both"/>
        <w:spacing w:line="276" w:lineRule="auto"/>
        <w:rPr>
          <w:rFonts w:ascii="Tinos" w:hAnsi="Tinos" w:eastAsia="Tinos" w:cs="Tinos"/>
          <w:bCs w:val="0"/>
          <w:i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 w:val="0"/>
          <w:iCs w:val="0"/>
          <w:color w:val="000000"/>
          <w:sz w:val="28"/>
          <w:szCs w:val="28"/>
          <w:highlight w:val="none"/>
        </w:rPr>
        <w:t xml:space="preserve">       Интерактивная л</w:t>
      </w:r>
      <w:r>
        <w:rPr>
          <w:rFonts w:ascii="Tinos" w:hAnsi="Tinos" w:eastAsia="Tinos" w:cs="Tinos"/>
          <w:i w:val="0"/>
          <w:iCs w:val="0"/>
          <w:color w:val="000000"/>
          <w:sz w:val="28"/>
          <w:szCs w:val="28"/>
          <w:highlight w:val="white"/>
        </w:rPr>
        <w:t xml:space="preserve">екция охватила множество важных тем, </w:t>
      </w:r>
      <w:r>
        <w:rPr>
          <w:rFonts w:ascii="Tinos" w:hAnsi="Tinos" w:eastAsia="Tinos" w:cs="Tinos"/>
          <w:i w:val="0"/>
          <w:iCs w:val="0"/>
          <w:color w:val="000000"/>
          <w:sz w:val="28"/>
          <w:szCs w:val="28"/>
          <w:highlight w:val="white"/>
        </w:rPr>
        <w:t xml:space="preserve">включая права и льготы для молодоженов, программы социальной поддержки, а также аспекты семейного законодательства</w:t>
      </w:r>
      <w:r>
        <w:rPr>
          <w:rFonts w:ascii="Tinos" w:hAnsi="Tinos" w:eastAsia="Tinos" w:cs="Tinos"/>
          <w:i w:val="0"/>
          <w:iCs w:val="0"/>
          <w:color w:val="000000"/>
          <w:sz w:val="28"/>
          <w:szCs w:val="28"/>
          <w:highlight w:val="none"/>
        </w:rPr>
        <w:t xml:space="preserve">. </w:t>
      </w:r>
      <w:r>
        <w:rPr>
          <w:rFonts w:ascii="Tinos" w:hAnsi="Tinos" w:eastAsia="Tinos" w:cs="Tinos"/>
          <w:i w:val="0"/>
          <w:iCs w:val="0"/>
          <w:color w:val="000000"/>
          <w:sz w:val="28"/>
          <w:szCs w:val="28"/>
          <w:highlight w:val="white"/>
        </w:rPr>
        <w:t xml:space="preserve">Участники задавали вопросы и получали развернутые ответы на интересующие темы.</w:t>
      </w:r>
      <w:r>
        <w:rPr>
          <w:rFonts w:ascii="Tinos" w:hAnsi="Tinos" w:eastAsia="Tinos" w:cs="Tinos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Cs w:val="0"/>
          <w:i w:val="0"/>
          <w:color w:val="000000"/>
          <w:sz w:val="28"/>
          <w:szCs w:val="28"/>
          <w:highlight w:val="white"/>
        </w:rPr>
      </w:r>
    </w:p>
    <w:p>
      <w:pPr>
        <w:ind w:left="120" w:right="120" w:firstLine="0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 w:val="0"/>
          <w:iCs w:val="0"/>
          <w:color w:val="000000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Председатель Самарской областной организации Профсоюза работников госучреждений </w:t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white"/>
        </w:rPr>
        <w:t xml:space="preserve">Александр Иванович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Ларионов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подчеркнул роль молодежи в современном обществе, значимость таких мероприятий, а также освет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ил основные направления профсоюзной работы с молодежью.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Особое внимание он уделил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поддержке семей участников СВО - 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ленов Профсоюза.</w:t>
      </w:r>
      <w:r>
        <w:rPr>
          <w:rFonts w:ascii="Tinos" w:hAnsi="Tinos" w:eastAsia="Tinos" w:cs="Tinos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20" w:right="120" w:firstLine="0"/>
        <w:jc w:val="both"/>
        <w:spacing w:line="276" w:lineRule="auto"/>
        <w:rPr>
          <w:rFonts w:ascii="Tinos" w:hAnsi="Tinos" w:eastAsia="Tinos" w:cs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Члены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молодежного совета Обкома, включая специалистов самарского Росреестра, выступили модераторами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спикерами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стречи.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«В рамках встречи говорилось о мерах поддержк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и семей с детьми, электронных услугах органов ЗАГС для жителей региона, инструментах сохранения и укрепления репродуктивного здоровья в молодой семье,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говорит специалист самарского Росреестра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Алиса Вебер.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А также состоялась 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интерактивная сессия на тему «Семейная жизнь: мифы и реальность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»». </w:t>
      </w: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 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none"/>
        </w:rPr>
        <w:t xml:space="preserve"> 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none"/>
        </w:rPr>
        <w:t xml:space="preserve">«Такие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мероприятия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 частности,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п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омогают осознать важность семейных ценностей, развить навыки взаимодействия и понять, как эффективно использовать государственные программы для поддержки семьи»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,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- отметил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специалист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самарского Росреестра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, председатель совета по делам молодежи Комитета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областной организации Профсоюза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Сергей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Гаршин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cs="Tinos"/>
          <w:bCs/>
          <w:i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cs="Tinos"/>
          <w:bCs/>
          <w:i/>
          <w:color w:val="000000" w:themeColor="text1"/>
          <w:sz w:val="26"/>
          <w:szCs w:val="26"/>
        </w:rPr>
      </w:r>
      <w:r>
        <w:rPr>
          <w:rFonts w:ascii="Tinos" w:hAnsi="Tinos" w:cs="Tinos"/>
          <w:bCs/>
          <w:i/>
          <w:color w:val="000000" w:themeColor="text1"/>
          <w:sz w:val="26"/>
          <w:szCs w:val="26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14</cp:revision>
  <dcterms:created xsi:type="dcterms:W3CDTF">2024-09-30T06:51:00Z</dcterms:created>
  <dcterms:modified xsi:type="dcterms:W3CDTF">2026-03-23T07:13:22Z</dcterms:modified>
</cp:coreProperties>
</file>