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44"/>
        <w:gridCol w:w="4821"/>
      </w:tblGrid>
      <w:tr w:rsidR="00C744D2" w:rsidRPr="00513F02" w:rsidTr="00AA0DA5">
        <w:tc>
          <w:tcPr>
            <w:tcW w:w="4644" w:type="dxa"/>
            <w:vAlign w:val="center"/>
          </w:tcPr>
          <w:p w:rsidR="00C744D2" w:rsidRPr="000027F4" w:rsidRDefault="00C744D2" w:rsidP="00C744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821" w:type="dxa"/>
            <w:vAlign w:val="center"/>
            <w:hideMark/>
          </w:tcPr>
          <w:p w:rsidR="00C744D2" w:rsidRDefault="00C744D2" w:rsidP="00AA0D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к постановлению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района Кинельский</w:t>
            </w:r>
          </w:p>
          <w:p w:rsidR="00C744D2" w:rsidRPr="00CE7430" w:rsidRDefault="00CE7430" w:rsidP="00AA0DA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7430">
              <w:rPr>
                <w:rFonts w:ascii="Times New Roman" w:hAnsi="Times New Roman"/>
                <w:sz w:val="26"/>
                <w:szCs w:val="26"/>
              </w:rPr>
              <w:t>от</w:t>
            </w:r>
            <w:r w:rsidR="00C744D2" w:rsidRPr="00CE7430">
              <w:rPr>
                <w:rFonts w:ascii="Times New Roman" w:hAnsi="Times New Roman"/>
                <w:sz w:val="26"/>
                <w:szCs w:val="26"/>
              </w:rPr>
              <w:t xml:space="preserve"> 23.12.2020 года № 2177</w:t>
            </w:r>
          </w:p>
          <w:p w:rsidR="00C744D2" w:rsidRPr="00CE7430" w:rsidRDefault="00C744D2" w:rsidP="00AA0DA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7430">
              <w:rPr>
                <w:rFonts w:ascii="Times New Roman" w:hAnsi="Times New Roman"/>
                <w:sz w:val="26"/>
                <w:szCs w:val="26"/>
              </w:rPr>
              <w:t>в ред. от 26.12.2022 г. № 1992,</w:t>
            </w:r>
          </w:p>
          <w:p w:rsidR="00C744D2" w:rsidRPr="00CE7430" w:rsidRDefault="00C744D2" w:rsidP="009348D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7430">
              <w:rPr>
                <w:rFonts w:ascii="Times New Roman" w:hAnsi="Times New Roman"/>
                <w:sz w:val="26"/>
                <w:szCs w:val="26"/>
              </w:rPr>
              <w:t>от 17.11.2023 г. № 2056,</w:t>
            </w:r>
          </w:p>
          <w:p w:rsidR="00C744D2" w:rsidRPr="00CE7430" w:rsidRDefault="00C744D2" w:rsidP="009348D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7430">
              <w:rPr>
                <w:rFonts w:ascii="Times New Roman" w:hAnsi="Times New Roman"/>
                <w:sz w:val="26"/>
                <w:szCs w:val="26"/>
              </w:rPr>
              <w:t>от 14.12.2023 г.  № 2182,</w:t>
            </w:r>
          </w:p>
          <w:p w:rsidR="00C744D2" w:rsidRPr="00CE7430" w:rsidRDefault="00C744D2" w:rsidP="009348D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7430">
              <w:rPr>
                <w:rFonts w:ascii="Times New Roman" w:hAnsi="Times New Roman"/>
                <w:sz w:val="26"/>
                <w:szCs w:val="26"/>
              </w:rPr>
              <w:t>от 25.12.2023 г. № 2300,</w:t>
            </w:r>
          </w:p>
          <w:p w:rsidR="00C744D2" w:rsidRPr="00CE7430" w:rsidRDefault="00C744D2" w:rsidP="009348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E7430">
              <w:rPr>
                <w:rFonts w:ascii="Times New Roman" w:hAnsi="Times New Roman"/>
                <w:sz w:val="26"/>
                <w:szCs w:val="26"/>
              </w:rPr>
              <w:t>от 10.07.2024 г. № 991</w:t>
            </w:r>
          </w:p>
          <w:p w:rsidR="00C744D2" w:rsidRPr="00CE7430" w:rsidRDefault="000E07EC" w:rsidP="009348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E7430">
              <w:rPr>
                <w:rFonts w:ascii="Times New Roman" w:hAnsi="Times New Roman"/>
                <w:color w:val="000000"/>
                <w:sz w:val="26"/>
                <w:szCs w:val="26"/>
              </w:rPr>
              <w:t>от 29.07.2024 г. № 1121</w:t>
            </w:r>
          </w:p>
          <w:p w:rsidR="00BC2EAD" w:rsidRPr="00CE7430" w:rsidRDefault="00BC2EAD" w:rsidP="009348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E7430">
              <w:rPr>
                <w:rFonts w:ascii="Times New Roman" w:hAnsi="Times New Roman"/>
                <w:color w:val="000000"/>
                <w:sz w:val="26"/>
                <w:szCs w:val="26"/>
              </w:rPr>
              <w:t>от 19.12.2024 г. № 2226</w:t>
            </w:r>
          </w:p>
          <w:p w:rsidR="009348DD" w:rsidRPr="00CE7430" w:rsidRDefault="009348DD" w:rsidP="009348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E7430">
              <w:rPr>
                <w:rFonts w:ascii="Times New Roman" w:hAnsi="Times New Roman"/>
                <w:color w:val="000000"/>
                <w:sz w:val="26"/>
                <w:szCs w:val="26"/>
              </w:rPr>
              <w:t>от 05.08.2025 г. № 1214</w:t>
            </w:r>
          </w:p>
          <w:p w:rsidR="007830F8" w:rsidRPr="00CE7430" w:rsidRDefault="007830F8" w:rsidP="009348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E7430">
              <w:rPr>
                <w:rFonts w:ascii="Times New Roman" w:hAnsi="Times New Roman"/>
                <w:color w:val="000000"/>
                <w:sz w:val="26"/>
                <w:szCs w:val="26"/>
              </w:rPr>
              <w:t>от 07.10.2025 г. № 1627</w:t>
            </w:r>
          </w:p>
          <w:p w:rsidR="0098623A" w:rsidRPr="00CE7430" w:rsidRDefault="0098623A" w:rsidP="009348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E7430">
              <w:rPr>
                <w:rFonts w:ascii="Times New Roman" w:hAnsi="Times New Roman"/>
                <w:color w:val="000000"/>
                <w:sz w:val="26"/>
                <w:szCs w:val="26"/>
              </w:rPr>
              <w:t>от 26.12.2025 г. № 2250</w:t>
            </w:r>
          </w:p>
          <w:p w:rsidR="003F6EF4" w:rsidRPr="00CE7430" w:rsidRDefault="003F6EF4" w:rsidP="00A27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E743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 </w:t>
            </w:r>
            <w:r w:rsidR="00195F17" w:rsidRPr="00CE7430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  <w:r w:rsidR="00A27292" w:rsidRPr="00CE7430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="00195F17" w:rsidRPr="00CE7430">
              <w:rPr>
                <w:rFonts w:ascii="Times New Roman" w:hAnsi="Times New Roman"/>
                <w:color w:val="000000"/>
                <w:sz w:val="26"/>
                <w:szCs w:val="26"/>
              </w:rPr>
              <w:t>.0</w:t>
            </w:r>
            <w:r w:rsidR="0004388C" w:rsidRPr="00CE7430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195F17" w:rsidRPr="00CE743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.2026 г. № </w:t>
            </w:r>
            <w:r w:rsidR="00A27292" w:rsidRPr="00CE7430">
              <w:rPr>
                <w:rFonts w:ascii="Times New Roman" w:hAnsi="Times New Roman"/>
                <w:color w:val="000000"/>
                <w:sz w:val="26"/>
                <w:szCs w:val="26"/>
              </w:rPr>
              <w:t>909</w:t>
            </w:r>
          </w:p>
          <w:p w:rsidR="00CE7430" w:rsidRPr="000027F4" w:rsidRDefault="00CE7430" w:rsidP="00A27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CE7430">
              <w:rPr>
                <w:rFonts w:ascii="Times New Roman" w:hAnsi="Times New Roman"/>
                <w:color w:val="000000"/>
                <w:sz w:val="26"/>
                <w:szCs w:val="26"/>
              </w:rPr>
              <w:t>от</w:t>
            </w:r>
            <w:r w:rsidRPr="00CE74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730FD">
              <w:rPr>
                <w:rFonts w:ascii="Times New Roman" w:hAnsi="Times New Roman"/>
                <w:color w:val="000000"/>
                <w:sz w:val="24"/>
                <w:szCs w:val="24"/>
              </w:rPr>
              <w:t>10.07.2026 г. № 1176</w:t>
            </w:r>
          </w:p>
        </w:tc>
      </w:tr>
    </w:tbl>
    <w:p w:rsidR="00C32D08" w:rsidRPr="00D36FF4" w:rsidRDefault="00C32D08" w:rsidP="00F055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215E0" w:rsidRPr="00D36FF4" w:rsidRDefault="00A215E0" w:rsidP="00F055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215E0" w:rsidRPr="00D36FF4" w:rsidRDefault="00A215E0" w:rsidP="00F055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215E0" w:rsidRPr="00D36FF4" w:rsidRDefault="00A215E0" w:rsidP="00F055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85125" w:rsidRPr="00D36FF4" w:rsidRDefault="00672D7A" w:rsidP="00985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48"/>
          <w:szCs w:val="48"/>
          <w:lang w:eastAsia="ru-RU"/>
        </w:rPr>
      </w:pPr>
      <w:r w:rsidRPr="00D36FF4">
        <w:rPr>
          <w:rFonts w:ascii="Times New Roman" w:eastAsia="Times New Roman" w:hAnsi="Times New Roman"/>
          <w:b/>
          <w:bCs/>
          <w:sz w:val="48"/>
          <w:szCs w:val="48"/>
          <w:lang w:eastAsia="ru-RU"/>
        </w:rPr>
        <w:t xml:space="preserve">МУНИЦИПАЛЬНАЯ ПРОГРАММА </w:t>
      </w:r>
    </w:p>
    <w:p w:rsidR="00985125" w:rsidRPr="00D36FF4" w:rsidRDefault="00985125" w:rsidP="00985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48"/>
          <w:szCs w:val="48"/>
          <w:lang w:eastAsia="ru-RU"/>
        </w:rPr>
      </w:pPr>
    </w:p>
    <w:p w:rsidR="00672D7A" w:rsidRPr="00D36FF4" w:rsidRDefault="00672D7A" w:rsidP="00985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44"/>
          <w:szCs w:val="44"/>
          <w:lang w:eastAsia="ru-RU"/>
        </w:rPr>
      </w:pPr>
      <w:r w:rsidRPr="00D36FF4"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>«</w:t>
      </w:r>
      <w:r w:rsidR="00985125" w:rsidRPr="00D36FF4">
        <w:rPr>
          <w:rFonts w:ascii="Times New Roman" w:hAnsi="Times New Roman"/>
          <w:b/>
          <w:sz w:val="44"/>
          <w:szCs w:val="44"/>
        </w:rPr>
        <w:t>Поддержка местных инициатив в муниципальном районе Кинельский Самарской области на 2021-202</w:t>
      </w:r>
      <w:r w:rsidR="0098623A">
        <w:rPr>
          <w:rFonts w:ascii="Times New Roman" w:hAnsi="Times New Roman"/>
          <w:b/>
          <w:sz w:val="44"/>
          <w:szCs w:val="44"/>
        </w:rPr>
        <w:t>8</w:t>
      </w:r>
      <w:r w:rsidR="00985125" w:rsidRPr="00D36FF4">
        <w:rPr>
          <w:rFonts w:ascii="Times New Roman" w:hAnsi="Times New Roman"/>
          <w:b/>
          <w:sz w:val="44"/>
          <w:szCs w:val="44"/>
        </w:rPr>
        <w:t xml:space="preserve"> годы</w:t>
      </w:r>
      <w:r w:rsidRPr="00D36FF4"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>»</w:t>
      </w:r>
    </w:p>
    <w:p w:rsidR="007452CF" w:rsidRPr="00D36FF4" w:rsidRDefault="007452CF" w:rsidP="00672D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215E0" w:rsidRPr="00D36FF4" w:rsidRDefault="00A215E0" w:rsidP="00672D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215E0" w:rsidRPr="00D36FF4" w:rsidRDefault="00A215E0" w:rsidP="00672D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A10CF" w:rsidRPr="00D36FF4" w:rsidRDefault="00AA10CF" w:rsidP="00672D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215E0" w:rsidRPr="00D36FF4" w:rsidRDefault="00A215E0" w:rsidP="00672D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215E0" w:rsidRPr="00D36FF4" w:rsidRDefault="00A215E0" w:rsidP="00672D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215E0" w:rsidRPr="00D36FF4" w:rsidRDefault="00A215E0" w:rsidP="00672D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215E0" w:rsidRPr="00D36FF4" w:rsidRDefault="00A215E0" w:rsidP="00672D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215E0" w:rsidRPr="00D36FF4" w:rsidRDefault="00A215E0" w:rsidP="00672D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215E0" w:rsidRPr="00D36FF4" w:rsidRDefault="00A215E0" w:rsidP="00672D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215E0" w:rsidRPr="00D36FF4" w:rsidRDefault="00A215E0" w:rsidP="00672D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215E0" w:rsidRPr="00D36FF4" w:rsidRDefault="00A215E0" w:rsidP="00672D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215E0" w:rsidRPr="00D36FF4" w:rsidRDefault="00A215E0" w:rsidP="00672D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215E0" w:rsidRPr="00D36FF4" w:rsidRDefault="00A215E0" w:rsidP="00672D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72D5E" w:rsidRPr="00D36FF4" w:rsidRDefault="00072D5E" w:rsidP="00672D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72D5E" w:rsidRPr="00D36FF4" w:rsidRDefault="00072D5E" w:rsidP="00672D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215E0" w:rsidRPr="00D36FF4" w:rsidRDefault="00A215E0" w:rsidP="00672D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1660F" w:rsidRPr="00D36FF4" w:rsidRDefault="00F05591" w:rsidP="00985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ПАСПОРТ </w:t>
      </w:r>
    </w:p>
    <w:p w:rsidR="00985125" w:rsidRPr="00D36FF4" w:rsidRDefault="00F05591" w:rsidP="00985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муниципальной программы</w:t>
      </w:r>
    </w:p>
    <w:p w:rsidR="00F05591" w:rsidRPr="00D36FF4" w:rsidRDefault="00F05591" w:rsidP="00985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 w:rsidR="00985125" w:rsidRPr="00D36FF4">
        <w:rPr>
          <w:rFonts w:ascii="Times New Roman" w:hAnsi="Times New Roman"/>
          <w:b/>
          <w:sz w:val="28"/>
          <w:szCs w:val="28"/>
        </w:rPr>
        <w:t>Поддержка местных инициатив в муниципальном районе Кинельский Самарской области на 2021-202</w:t>
      </w:r>
      <w:r w:rsidR="0098623A">
        <w:rPr>
          <w:rFonts w:ascii="Times New Roman" w:hAnsi="Times New Roman"/>
          <w:b/>
          <w:sz w:val="28"/>
          <w:szCs w:val="28"/>
        </w:rPr>
        <w:t>8</w:t>
      </w:r>
      <w:r w:rsidR="00985125" w:rsidRPr="00D36FF4">
        <w:rPr>
          <w:rFonts w:ascii="Times New Roman" w:hAnsi="Times New Roman"/>
          <w:b/>
          <w:sz w:val="28"/>
          <w:szCs w:val="28"/>
        </w:rPr>
        <w:t xml:space="preserve"> годы</w:t>
      </w:r>
      <w:r w:rsidRPr="00D36FF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F05591" w:rsidRPr="00D36FF4" w:rsidRDefault="00F05591" w:rsidP="00F055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422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08"/>
        <w:gridCol w:w="5614"/>
      </w:tblGrid>
      <w:tr w:rsidR="00F05591" w:rsidRPr="00D36FF4" w:rsidTr="00F01869">
        <w:tc>
          <w:tcPr>
            <w:tcW w:w="3808" w:type="dxa"/>
          </w:tcPr>
          <w:p w:rsidR="00F05591" w:rsidRPr="00D36FF4" w:rsidRDefault="00F05591" w:rsidP="00E62A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муниципальной программы</w:t>
            </w:r>
          </w:p>
        </w:tc>
        <w:tc>
          <w:tcPr>
            <w:tcW w:w="5614" w:type="dxa"/>
          </w:tcPr>
          <w:p w:rsidR="00F05591" w:rsidRPr="00D36FF4" w:rsidRDefault="00F05591" w:rsidP="009862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F01869" w:rsidRPr="00D36FF4">
              <w:rPr>
                <w:rFonts w:ascii="Times New Roman" w:hAnsi="Times New Roman"/>
                <w:sz w:val="28"/>
                <w:szCs w:val="28"/>
              </w:rPr>
              <w:t>Поддержка местных инициатив в муниципальном районе Кинельский Самарской области на 2021-202</w:t>
            </w:r>
            <w:r w:rsidR="0098623A">
              <w:rPr>
                <w:rFonts w:ascii="Times New Roman" w:hAnsi="Times New Roman"/>
                <w:sz w:val="28"/>
                <w:szCs w:val="28"/>
              </w:rPr>
              <w:t>8</w:t>
            </w:r>
            <w:r w:rsidR="00F01869" w:rsidRPr="00D36FF4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(далее – </w:t>
            </w:r>
            <w:r w:rsidR="00F01869"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рограмма)</w:t>
            </w:r>
          </w:p>
        </w:tc>
      </w:tr>
      <w:tr w:rsidR="00187168" w:rsidRPr="00D36FF4" w:rsidTr="00784CA5">
        <w:tc>
          <w:tcPr>
            <w:tcW w:w="3808" w:type="dxa"/>
          </w:tcPr>
          <w:p w:rsidR="00187168" w:rsidRPr="00D36FF4" w:rsidRDefault="00DA13F2" w:rsidP="00E62A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принятия решения о разработке муниципальной программы</w:t>
            </w:r>
          </w:p>
        </w:tc>
        <w:tc>
          <w:tcPr>
            <w:tcW w:w="5614" w:type="dxa"/>
            <w:shd w:val="clear" w:color="auto" w:fill="FFFFFF"/>
          </w:tcPr>
          <w:p w:rsidR="00187168" w:rsidRPr="00D36FF4" w:rsidRDefault="00237337" w:rsidP="00D84E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FF4">
              <w:rPr>
                <w:rFonts w:ascii="Times New Roman" w:hAnsi="Times New Roman"/>
                <w:sz w:val="28"/>
                <w:szCs w:val="28"/>
              </w:rPr>
              <w:t xml:space="preserve">Распоряжение администрации муниципального района Кинельский от </w:t>
            </w:r>
            <w:r w:rsidR="00784CA5" w:rsidRPr="00D36FF4">
              <w:rPr>
                <w:rFonts w:ascii="Times New Roman" w:hAnsi="Times New Roman"/>
                <w:sz w:val="28"/>
                <w:szCs w:val="28"/>
              </w:rPr>
              <w:t>0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>1</w:t>
            </w:r>
            <w:r w:rsidR="00784CA5" w:rsidRPr="00D36FF4">
              <w:rPr>
                <w:rFonts w:ascii="Times New Roman" w:hAnsi="Times New Roman"/>
                <w:sz w:val="28"/>
                <w:szCs w:val="28"/>
              </w:rPr>
              <w:t>.12.2020 г.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 xml:space="preserve"> № 766</w:t>
            </w:r>
          </w:p>
        </w:tc>
      </w:tr>
      <w:tr w:rsidR="00DA13F2" w:rsidRPr="00D36FF4" w:rsidTr="00F01869">
        <w:tc>
          <w:tcPr>
            <w:tcW w:w="3808" w:type="dxa"/>
          </w:tcPr>
          <w:p w:rsidR="00DA13F2" w:rsidRPr="00D36FF4" w:rsidRDefault="00DA13F2" w:rsidP="00E62A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614" w:type="dxa"/>
          </w:tcPr>
          <w:p w:rsidR="00DA13F2" w:rsidRPr="00D36FF4" w:rsidRDefault="00DA13F2" w:rsidP="00D84E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FF4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«Управление строительства, архитектуры и ЖКХ» Кинельского района</w:t>
            </w:r>
            <w:r w:rsidR="004D1F2A" w:rsidRPr="00D36FF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84485" w:rsidRPr="00D36FF4" w:rsidRDefault="00E84485" w:rsidP="00D84E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FF4">
              <w:rPr>
                <w:rFonts w:ascii="Times New Roman" w:hAnsi="Times New Roman"/>
                <w:sz w:val="28"/>
                <w:szCs w:val="28"/>
              </w:rPr>
              <w:t>МКУ «Комитет по управлению муниципальным имуществом»</w:t>
            </w:r>
            <w:r w:rsidR="00D160B3" w:rsidRPr="00D36FF4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Кинельский Самарской области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13F2" w:rsidRPr="00D36FF4" w:rsidTr="00F01869">
        <w:trPr>
          <w:trHeight w:val="1030"/>
        </w:trPr>
        <w:tc>
          <w:tcPr>
            <w:tcW w:w="3808" w:type="dxa"/>
          </w:tcPr>
          <w:p w:rsidR="00DA13F2" w:rsidRPr="00D36FF4" w:rsidRDefault="00DA13F2" w:rsidP="00E62A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Соисполнители муниципальной  программы</w:t>
            </w:r>
          </w:p>
        </w:tc>
        <w:tc>
          <w:tcPr>
            <w:tcW w:w="5614" w:type="dxa"/>
          </w:tcPr>
          <w:p w:rsidR="009C7F2D" w:rsidRPr="00D36FF4" w:rsidRDefault="00D84EB8" w:rsidP="00D84EB8">
            <w:pPr>
              <w:spacing w:after="0" w:line="240" w:lineRule="auto"/>
              <w:ind w:firstLine="36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9C7F2D"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Администрация муниципального района Кинельский;</w:t>
            </w:r>
          </w:p>
          <w:p w:rsidR="007B6275" w:rsidRPr="00D36FF4" w:rsidRDefault="009C7F2D" w:rsidP="00D84EB8">
            <w:pPr>
              <w:spacing w:after="0" w:line="240" w:lineRule="auto"/>
              <w:ind w:firstLine="36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7B6275"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A20273"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рганы местного самоуправления муниципальных образований муниципального района Кинельский</w:t>
            </w:r>
            <w:r w:rsidR="007B6275"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9C7F2D" w:rsidRPr="00D36FF4" w:rsidRDefault="007B6275" w:rsidP="00D84EB8">
            <w:pPr>
              <w:spacing w:after="0" w:line="240" w:lineRule="auto"/>
              <w:ind w:firstLine="3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муниципальное бюджетное учреждение "Информационный центр "Междуречье"</w:t>
            </w:r>
            <w:r w:rsidR="00D84E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A13F2" w:rsidRPr="00D36FF4" w:rsidTr="00F01869">
        <w:tc>
          <w:tcPr>
            <w:tcW w:w="3808" w:type="dxa"/>
          </w:tcPr>
          <w:p w:rsidR="00DA13F2" w:rsidRPr="00D36FF4" w:rsidRDefault="00DA13F2" w:rsidP="00E62A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Участники муниципальной программы</w:t>
            </w:r>
          </w:p>
        </w:tc>
        <w:tc>
          <w:tcPr>
            <w:tcW w:w="5614" w:type="dxa"/>
          </w:tcPr>
          <w:p w:rsidR="00DA13F2" w:rsidRPr="00D36FF4" w:rsidRDefault="00174E83" w:rsidP="00D84EB8">
            <w:pPr>
              <w:spacing w:after="0" w:line="240" w:lineRule="auto"/>
              <w:ind w:firstLine="36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9C7F2D"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 w:rsidR="005D364C"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ридические лица, </w:t>
            </w:r>
            <w:r w:rsidR="005D364C" w:rsidRPr="00D36F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индивидуальные предприниматели, общественные организации и образования, осуществляющие свою деятельность на территории муниципального района Кинельский</w:t>
            </w:r>
            <w:r w:rsidR="00DA13F2"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DA13F2" w:rsidRPr="00D36FF4" w:rsidRDefault="00174E83" w:rsidP="00D84EB8">
            <w:pPr>
              <w:spacing w:after="0" w:line="240" w:lineRule="auto"/>
              <w:ind w:firstLine="36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DA13F2"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физические лица</w:t>
            </w:r>
            <w:r w:rsidR="00A20273"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A20273" w:rsidRPr="00D36FF4">
              <w:rPr>
                <w:rFonts w:ascii="Times New Roman" w:hAnsi="Times New Roman"/>
                <w:sz w:val="28"/>
                <w:szCs w:val="28"/>
              </w:rPr>
              <w:t>достигшие шестнадцатилетнего возраста и проживающ</w:t>
            </w:r>
            <w:r w:rsidR="005D364C" w:rsidRPr="00D36FF4">
              <w:rPr>
                <w:rFonts w:ascii="Times New Roman" w:hAnsi="Times New Roman"/>
                <w:sz w:val="28"/>
                <w:szCs w:val="28"/>
              </w:rPr>
              <w:t>ие</w:t>
            </w:r>
            <w:r w:rsidR="00A20273" w:rsidRPr="00D36FF4">
              <w:rPr>
                <w:rFonts w:ascii="Times New Roman" w:hAnsi="Times New Roman"/>
                <w:sz w:val="28"/>
                <w:szCs w:val="28"/>
              </w:rPr>
              <w:t xml:space="preserve"> на территории  соответствующего муниципального образования</w:t>
            </w:r>
            <w:r w:rsidR="00D84E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DA13F2" w:rsidRPr="00D36FF4" w:rsidTr="00F01869">
        <w:tc>
          <w:tcPr>
            <w:tcW w:w="3808" w:type="dxa"/>
          </w:tcPr>
          <w:p w:rsidR="00DA13F2" w:rsidRPr="00D36FF4" w:rsidRDefault="00DA13F2" w:rsidP="00E62A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5614" w:type="dxa"/>
          </w:tcPr>
          <w:p w:rsidR="00DA13F2" w:rsidRPr="00D36FF4" w:rsidRDefault="00DA13F2" w:rsidP="00D84EB8">
            <w:pPr>
              <w:tabs>
                <w:tab w:val="left" w:pos="834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1)</w:t>
            </w:r>
            <w:r w:rsidR="00784CA5" w:rsidRPr="00D36F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43994" w:rsidRPr="00D36FF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Привлечение населения муниципального района Кинельский к активному участию в выявлении и определении степени приоритетности проблем местного значения, в подготовке и </w:t>
            </w:r>
            <w:r w:rsidR="00543994" w:rsidRPr="00D36FF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реализации проектов по ППМИ</w:t>
            </w:r>
            <w:r w:rsidRPr="00D36F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DA13F2" w:rsidRPr="00D36FF4" w:rsidRDefault="00DA13F2" w:rsidP="00D84EB8">
            <w:pPr>
              <w:tabs>
                <w:tab w:val="left" w:pos="834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2) </w:t>
            </w:r>
            <w:r w:rsidR="00543994" w:rsidRPr="00D36F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Реализация социально-значимых проектов на территории муниципального района Кинельский</w:t>
            </w:r>
          </w:p>
        </w:tc>
      </w:tr>
      <w:tr w:rsidR="00DA13F2" w:rsidRPr="00D36FF4" w:rsidTr="00F01869">
        <w:tc>
          <w:tcPr>
            <w:tcW w:w="3808" w:type="dxa"/>
          </w:tcPr>
          <w:p w:rsidR="00DA13F2" w:rsidRPr="00D36FF4" w:rsidRDefault="00DA13F2" w:rsidP="00E62A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Задачи муниципальной программы </w:t>
            </w:r>
          </w:p>
        </w:tc>
        <w:tc>
          <w:tcPr>
            <w:tcW w:w="5614" w:type="dxa"/>
          </w:tcPr>
          <w:p w:rsidR="00DA13F2" w:rsidRPr="00D36FF4" w:rsidRDefault="00DA13F2" w:rsidP="00D84EB8">
            <w:pPr>
              <w:tabs>
                <w:tab w:val="left" w:pos="834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1) </w:t>
            </w:r>
            <w:r w:rsidR="007B6275" w:rsidRPr="00D36F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Формирование информационной среды для привлечения населения и хозяйствующих субъектов к решению вопросов местного значения</w:t>
            </w:r>
            <w:r w:rsidR="0063018B" w:rsidRPr="00D36F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DA13F2" w:rsidRPr="00D36FF4" w:rsidRDefault="00DA13F2" w:rsidP="00D84EB8">
            <w:pPr>
              <w:tabs>
                <w:tab w:val="left" w:pos="834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2) </w:t>
            </w:r>
            <w:r w:rsidR="00A20273" w:rsidRPr="00D36F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Создание ус</w:t>
            </w:r>
            <w:r w:rsidR="003119EC" w:rsidRPr="00D36F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</w:t>
            </w:r>
            <w:r w:rsidR="00A20273" w:rsidRPr="00D36F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овий для реализации социально-значимых проектов</w:t>
            </w:r>
            <w:r w:rsidR="003119EC" w:rsidRPr="00D36F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3119EC" w:rsidRPr="00D36FF4" w:rsidRDefault="003119EC" w:rsidP="00D84EB8">
            <w:pPr>
              <w:tabs>
                <w:tab w:val="left" w:pos="834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3) </w:t>
            </w:r>
            <w:r w:rsidR="001D5E9A" w:rsidRPr="00D36F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Вовлечение </w:t>
            </w:r>
            <w:r w:rsidRPr="00D36F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населения</w:t>
            </w:r>
            <w:r w:rsidR="001D5E9A" w:rsidRPr="00D36F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юридических лиц и индивидуальных предпринимателей</w:t>
            </w:r>
            <w:r w:rsidRPr="00D36F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муниципального района Кинельский в решени</w:t>
            </w:r>
            <w:r w:rsidR="001D5E9A" w:rsidRPr="00D36F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D36F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социально-значимых вопросов</w:t>
            </w:r>
            <w:r w:rsidR="001D5E9A" w:rsidRPr="00D36F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D5E9A" w:rsidRPr="00D36FF4">
              <w:rPr>
                <w:rFonts w:ascii="Times New Roman" w:hAnsi="Times New Roman"/>
                <w:sz w:val="28"/>
                <w:szCs w:val="28"/>
              </w:rPr>
              <w:t>с использованием механизма инициативного бюджетирования</w:t>
            </w:r>
            <w:r w:rsidR="0002340F" w:rsidRPr="00D36F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89287B" w:rsidRPr="0089287B" w:rsidTr="00072D5E">
        <w:trPr>
          <w:trHeight w:val="739"/>
        </w:trPr>
        <w:tc>
          <w:tcPr>
            <w:tcW w:w="3808" w:type="dxa"/>
          </w:tcPr>
          <w:p w:rsidR="00174E83" w:rsidRPr="0089287B" w:rsidRDefault="00174E83" w:rsidP="00E62A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928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 (индикаторы) муниципальной программы</w:t>
            </w:r>
          </w:p>
        </w:tc>
        <w:tc>
          <w:tcPr>
            <w:tcW w:w="5614" w:type="dxa"/>
          </w:tcPr>
          <w:p w:rsidR="00AE7974" w:rsidRPr="0089287B" w:rsidRDefault="00174E83" w:rsidP="00D84EB8">
            <w:pPr>
              <w:tabs>
                <w:tab w:val="left" w:pos="647"/>
              </w:tabs>
              <w:spacing w:after="0" w:line="240" w:lineRule="auto"/>
              <w:ind w:firstLine="319"/>
              <w:rPr>
                <w:rFonts w:ascii="Times New Roman" w:hAnsi="Times New Roman"/>
                <w:sz w:val="28"/>
                <w:szCs w:val="28"/>
              </w:rPr>
            </w:pPr>
            <w:r w:rsidRPr="0089287B">
              <w:rPr>
                <w:rFonts w:ascii="Times New Roman" w:hAnsi="Times New Roman"/>
                <w:sz w:val="28"/>
                <w:szCs w:val="28"/>
              </w:rPr>
              <w:t>1)</w:t>
            </w:r>
            <w:r w:rsidR="00BC2E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7974" w:rsidRPr="0089287B">
              <w:rPr>
                <w:rFonts w:ascii="Times New Roman" w:hAnsi="Times New Roman"/>
                <w:sz w:val="28"/>
                <w:szCs w:val="28"/>
              </w:rPr>
              <w:t>Количество публикаций в средствах массовой информации о реализации ППМИ</w:t>
            </w:r>
            <w:r w:rsidR="00BC2EA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723FF" w:rsidRPr="0089287B" w:rsidRDefault="00D723FF" w:rsidP="00D84EB8">
            <w:pPr>
              <w:pStyle w:val="ConsPlusNormal"/>
              <w:tabs>
                <w:tab w:val="left" w:pos="647"/>
              </w:tabs>
              <w:ind w:firstLine="3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87B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36001C" w:rsidRPr="0089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87B">
              <w:rPr>
                <w:rFonts w:ascii="Times New Roman" w:hAnsi="Times New Roman" w:cs="Times New Roman"/>
                <w:sz w:val="28"/>
                <w:szCs w:val="28"/>
              </w:rPr>
              <w:t>Объем бюджетных ассигнований, выделенных на ре</w:t>
            </w:r>
            <w:r w:rsidR="00BC2EAD">
              <w:rPr>
                <w:rFonts w:ascii="Times New Roman" w:hAnsi="Times New Roman" w:cs="Times New Roman"/>
                <w:sz w:val="28"/>
                <w:szCs w:val="28"/>
              </w:rPr>
              <w:t>ализацию инициативных проектов;</w:t>
            </w:r>
          </w:p>
          <w:p w:rsidR="005A5B2E" w:rsidRPr="0089287B" w:rsidRDefault="00D723FF" w:rsidP="0036001C">
            <w:pPr>
              <w:pStyle w:val="ConsPlusNormal"/>
              <w:tabs>
                <w:tab w:val="left" w:pos="647"/>
              </w:tabs>
              <w:ind w:firstLine="3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8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5B2E" w:rsidRPr="008928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6001C" w:rsidRPr="0089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4E2" w:rsidRPr="0089287B">
              <w:rPr>
                <w:rFonts w:ascii="Times New Roman" w:hAnsi="Times New Roman" w:cs="Times New Roman"/>
                <w:sz w:val="28"/>
                <w:szCs w:val="28"/>
              </w:rPr>
              <w:t>Доля граждан, достигших шестнадцатилетнего возраста, проживающих на соответствующей части территории муниципального образования, принимающего участие в обсуждении вопросов местного значения, от общей численности граждан, достигших шестнадцатилетнего возраста, проживающих на данной территории</w:t>
            </w:r>
            <w:r w:rsidR="005A5B2E" w:rsidRPr="0089287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5B2E" w:rsidRPr="0089287B" w:rsidRDefault="00D723FF" w:rsidP="0036001C">
            <w:pPr>
              <w:pStyle w:val="ConsPlusNormal"/>
              <w:tabs>
                <w:tab w:val="left" w:pos="647"/>
              </w:tabs>
              <w:ind w:firstLine="3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8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A5B2E" w:rsidRPr="0089287B">
              <w:rPr>
                <w:rFonts w:ascii="Times New Roman" w:hAnsi="Times New Roman" w:cs="Times New Roman"/>
                <w:sz w:val="28"/>
                <w:szCs w:val="28"/>
              </w:rPr>
              <w:t xml:space="preserve">) Количество </w:t>
            </w:r>
            <w:r w:rsidR="0066419A" w:rsidRPr="0089287B">
              <w:rPr>
                <w:rFonts w:ascii="Times New Roman" w:hAnsi="Times New Roman" w:cs="Times New Roman"/>
                <w:sz w:val="28"/>
                <w:szCs w:val="28"/>
              </w:rPr>
              <w:t xml:space="preserve">поступивших на рассмотрение </w:t>
            </w:r>
            <w:r w:rsidR="005A5B2E" w:rsidRPr="0089287B">
              <w:rPr>
                <w:rFonts w:ascii="Times New Roman" w:hAnsi="Times New Roman" w:cs="Times New Roman"/>
                <w:sz w:val="28"/>
                <w:szCs w:val="28"/>
              </w:rPr>
              <w:t>инициированных проектов населени</w:t>
            </w:r>
            <w:r w:rsidR="0066419A" w:rsidRPr="0089287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5A5B2E" w:rsidRPr="0089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2C39" w:rsidRPr="0089287B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Кинельский</w:t>
            </w:r>
            <w:r w:rsidR="005A5B2E" w:rsidRPr="0089287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5B2E" w:rsidRPr="0089287B" w:rsidRDefault="00D723FF" w:rsidP="0036001C">
            <w:pPr>
              <w:pStyle w:val="ConsPlusNormal"/>
              <w:tabs>
                <w:tab w:val="left" w:pos="647"/>
              </w:tabs>
              <w:ind w:firstLine="319"/>
              <w:jc w:val="both"/>
              <w:rPr>
                <w:sz w:val="28"/>
                <w:szCs w:val="28"/>
              </w:rPr>
            </w:pPr>
            <w:r w:rsidRPr="008928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5B2E" w:rsidRPr="0089287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2364E2" w:rsidRPr="0089287B">
              <w:rPr>
                <w:rFonts w:ascii="Times New Roman" w:hAnsi="Times New Roman" w:cs="Times New Roman"/>
                <w:sz w:val="28"/>
                <w:szCs w:val="28"/>
              </w:rPr>
              <w:t>Количество реализованных проектов поддержки местных инициатив на территории муниципального района Кинельский с участием финансового и (или) трудового вклада населения, юридических лиц или индивидуальных предпринимателей</w:t>
            </w:r>
            <w:r w:rsidR="00E32C39" w:rsidRPr="008928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74E83" w:rsidRPr="00D36FF4" w:rsidTr="00F01869">
        <w:tc>
          <w:tcPr>
            <w:tcW w:w="3808" w:type="dxa"/>
          </w:tcPr>
          <w:p w:rsidR="00174E83" w:rsidRPr="00D36FF4" w:rsidRDefault="00174E83" w:rsidP="00E62A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 мероприятий с указанием сроков реализации</w:t>
            </w:r>
          </w:p>
        </w:tc>
        <w:tc>
          <w:tcPr>
            <w:tcW w:w="5614" w:type="dxa"/>
          </w:tcPr>
          <w:p w:rsidR="00FF59F1" w:rsidRPr="00D36FF4" w:rsidRDefault="00FF59F1" w:rsidP="00D84EB8">
            <w:pPr>
              <w:pStyle w:val="ConsPlusNormal"/>
              <w:tabs>
                <w:tab w:val="left" w:pos="666"/>
                <w:tab w:val="left" w:pos="834"/>
              </w:tabs>
              <w:ind w:firstLine="3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FF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осуществляемые в рамках реализации муниципальной программы на </w:t>
            </w:r>
            <w:r w:rsidR="0062035D" w:rsidRPr="00D36F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 2021-202</w:t>
            </w:r>
            <w:r w:rsidR="009862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2035D" w:rsidRPr="00D36FF4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  <w:r w:rsidRPr="00D36FF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74E83" w:rsidRPr="00D36FF4" w:rsidRDefault="00174E83" w:rsidP="00D84EB8">
            <w:pPr>
              <w:pStyle w:val="ConsPlusNormal"/>
              <w:tabs>
                <w:tab w:val="left" w:pos="788"/>
                <w:tab w:val="left" w:pos="834"/>
              </w:tabs>
              <w:ind w:firstLine="3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FF4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FF59F1" w:rsidRPr="00D36F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7974" w:rsidRPr="00D36FF4">
              <w:rPr>
                <w:rFonts w:ascii="Times New Roman" w:hAnsi="Times New Roman" w:cs="Times New Roman"/>
                <w:sz w:val="28"/>
                <w:szCs w:val="28"/>
              </w:rPr>
              <w:t>Опубликование в средствах массовой информации - газете "Междуречье" и на официальном сайте муниципального района Кинельский информации о ходе реали</w:t>
            </w:r>
            <w:r w:rsidR="00BC2EAD">
              <w:rPr>
                <w:rFonts w:ascii="Times New Roman" w:hAnsi="Times New Roman" w:cs="Times New Roman"/>
                <w:sz w:val="28"/>
                <w:szCs w:val="28"/>
              </w:rPr>
              <w:t>зации муниципальной программы,</w:t>
            </w:r>
            <w:r w:rsidR="00AE7974" w:rsidRPr="00D36FF4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количестве заявленных инициативных проектов, из них получивших одобрение конкурсной комиссии, реализованных</w:t>
            </w:r>
            <w:r w:rsidRPr="00D36F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2364E2" w:rsidRPr="00D36FF4" w:rsidRDefault="002364E2" w:rsidP="00D84EB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FF4">
              <w:rPr>
                <w:rFonts w:ascii="Times New Roman" w:hAnsi="Times New Roman" w:cs="Times New Roman"/>
                <w:sz w:val="28"/>
                <w:szCs w:val="28"/>
              </w:rPr>
              <w:t>2) Создание</w:t>
            </w:r>
            <w:r w:rsidR="005C5BB0" w:rsidRPr="00D36F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36FF4">
              <w:rPr>
                <w:rFonts w:ascii="Times New Roman" w:hAnsi="Times New Roman" w:cs="Times New Roman"/>
                <w:sz w:val="28"/>
                <w:szCs w:val="28"/>
              </w:rPr>
              <w:t xml:space="preserve"> ремонт (реконструкция)</w:t>
            </w:r>
            <w:r w:rsidR="005C5BB0" w:rsidRPr="00D36FF4">
              <w:rPr>
                <w:rFonts w:ascii="Times New Roman" w:hAnsi="Times New Roman" w:cs="Times New Roman"/>
                <w:sz w:val="28"/>
                <w:szCs w:val="28"/>
              </w:rPr>
              <w:t xml:space="preserve"> и благоустройство</w:t>
            </w:r>
            <w:r w:rsidRPr="00D36FF4"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коммунальной инфраструктуры, </w:t>
            </w:r>
            <w:r w:rsidR="005C5BB0" w:rsidRPr="00D36FF4">
              <w:rPr>
                <w:rFonts w:ascii="Times New Roman" w:hAnsi="Times New Roman" w:cs="Times New Roman"/>
                <w:sz w:val="28"/>
                <w:szCs w:val="28"/>
              </w:rPr>
              <w:t xml:space="preserve">автомобильных дорог общего пользования местного значения, </w:t>
            </w:r>
            <w:r w:rsidRPr="00D36FF4">
              <w:rPr>
                <w:rFonts w:ascii="Times New Roman" w:hAnsi="Times New Roman" w:cs="Times New Roman"/>
                <w:sz w:val="28"/>
                <w:szCs w:val="28"/>
              </w:rPr>
              <w:t>культуры, спорта, молодежной политики и образования</w:t>
            </w:r>
            <w:r w:rsidR="005C5BB0" w:rsidRPr="00D36FF4">
              <w:rPr>
                <w:rFonts w:ascii="Times New Roman" w:hAnsi="Times New Roman" w:cs="Times New Roman"/>
                <w:sz w:val="28"/>
                <w:szCs w:val="28"/>
              </w:rPr>
              <w:t>, используемых для проведения общественных, культурно-массовых и спортивных мероприятий (площади, спортивные и детские площадки, места отдыха, парки), мест захоронения и иных объектов;</w:t>
            </w:r>
          </w:p>
          <w:p w:rsidR="00174E83" w:rsidRPr="00D36FF4" w:rsidRDefault="005C5BB0" w:rsidP="00D84EB8">
            <w:pPr>
              <w:pStyle w:val="ConsPlusNormal"/>
              <w:tabs>
                <w:tab w:val="left" w:pos="788"/>
                <w:tab w:val="left" w:pos="834"/>
              </w:tabs>
              <w:ind w:firstLine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F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74E83" w:rsidRPr="00D36FF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84CA5" w:rsidRPr="00D36F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7974" w:rsidRPr="00D36FF4">
              <w:rPr>
                <w:rFonts w:ascii="Times New Roman" w:hAnsi="Times New Roman" w:cs="Times New Roman"/>
                <w:sz w:val="28"/>
                <w:szCs w:val="28"/>
              </w:rPr>
              <w:t>Финансирование инициативных проектов-победителей конкурсного отбора</w:t>
            </w:r>
            <w:r w:rsidR="00D84E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74E83" w:rsidRPr="00D36FF4" w:rsidTr="00F01869">
        <w:tc>
          <w:tcPr>
            <w:tcW w:w="3808" w:type="dxa"/>
          </w:tcPr>
          <w:p w:rsidR="00174E83" w:rsidRPr="00D36FF4" w:rsidRDefault="00174E83" w:rsidP="00E62A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5614" w:type="dxa"/>
          </w:tcPr>
          <w:p w:rsidR="00174E83" w:rsidRPr="00D36FF4" w:rsidRDefault="00FF59F1" w:rsidP="00D84E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Срок реализации муниципальной программы - </w:t>
            </w:r>
            <w:r w:rsidR="00174E83"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– 202</w:t>
            </w:r>
            <w:r w:rsidR="009862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D84E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годы.</w:t>
            </w:r>
          </w:p>
          <w:p w:rsidR="00174E83" w:rsidRPr="00D36FF4" w:rsidRDefault="00174E83" w:rsidP="00D84EB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Муниципальная программа реализуется в один этап</w:t>
            </w:r>
            <w:r w:rsidR="00D84E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174E83" w:rsidRPr="00D36FF4" w:rsidTr="00DA13F2">
        <w:trPr>
          <w:trHeight w:val="880"/>
        </w:trPr>
        <w:tc>
          <w:tcPr>
            <w:tcW w:w="3808" w:type="dxa"/>
          </w:tcPr>
          <w:p w:rsidR="00174E83" w:rsidRPr="00D36FF4" w:rsidRDefault="00174E83" w:rsidP="00E62A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Объемы бюджетных ассигнований  муниципальной программы</w:t>
            </w:r>
          </w:p>
        </w:tc>
        <w:tc>
          <w:tcPr>
            <w:tcW w:w="5614" w:type="dxa"/>
          </w:tcPr>
          <w:p w:rsidR="009D48E7" w:rsidRPr="00D36FF4" w:rsidRDefault="009D48E7" w:rsidP="00922E8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FF4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реализации мероприятий Программы осуществляется за счет средств местного бюджета в пределах средств, предусмотренных на эти цели решением собрания представителей муниципального района Кинельский "О бюджете </w:t>
            </w:r>
            <w:r w:rsidR="00BD4851" w:rsidRPr="00D36FF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Кинельский</w:t>
            </w:r>
            <w:r w:rsidRPr="00D36FF4">
              <w:rPr>
                <w:rFonts w:ascii="Times New Roman" w:hAnsi="Times New Roman" w:cs="Times New Roman"/>
                <w:sz w:val="28"/>
                <w:szCs w:val="28"/>
              </w:rPr>
              <w:t xml:space="preserve"> на очередной финансовый год и на плановый период", а также</w:t>
            </w:r>
            <w:r w:rsidR="00BD4851" w:rsidRPr="00D36FF4">
              <w:rPr>
                <w:rFonts w:ascii="Times New Roman" w:hAnsi="Times New Roman" w:cs="Times New Roman"/>
                <w:sz w:val="28"/>
                <w:szCs w:val="28"/>
              </w:rPr>
              <w:t xml:space="preserve">, в случае принятия </w:t>
            </w:r>
            <w:r w:rsidR="00EA78B0" w:rsidRPr="00D36FF4">
              <w:rPr>
                <w:rFonts w:ascii="Times New Roman" w:hAnsi="Times New Roman" w:cs="Times New Roman"/>
                <w:sz w:val="28"/>
                <w:szCs w:val="28"/>
              </w:rPr>
              <w:t xml:space="preserve">гражданами на собраниях (сходах, конференциях) соответствующего решения, </w:t>
            </w:r>
            <w:r w:rsidRPr="00D36FF4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</w:t>
            </w:r>
            <w:r w:rsidR="00EA78B0" w:rsidRPr="00D36FF4">
              <w:rPr>
                <w:rFonts w:ascii="Times New Roman" w:hAnsi="Times New Roman" w:cs="Times New Roman"/>
                <w:sz w:val="28"/>
                <w:szCs w:val="28"/>
              </w:rPr>
              <w:t>населения</w:t>
            </w:r>
            <w:r w:rsidRPr="00D36FF4">
              <w:rPr>
                <w:rFonts w:ascii="Times New Roman" w:hAnsi="Times New Roman" w:cs="Times New Roman"/>
                <w:sz w:val="28"/>
                <w:szCs w:val="28"/>
              </w:rPr>
              <w:t xml:space="preserve"> и благотворителей</w:t>
            </w:r>
            <w:r w:rsidR="00922E81" w:rsidRPr="00D36F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807E1" w:rsidRPr="00D36FF4" w:rsidRDefault="0079365F" w:rsidP="00604757">
            <w:pPr>
              <w:spacing w:after="0" w:line="240" w:lineRule="auto"/>
              <w:ind w:firstLine="5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Объем бюджетных ассигнований 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 xml:space="preserve">на реализацию инициативных проектов из средств бюджета муниципального района Кинельский на период действия муниципальной программы составит </w:t>
            </w:r>
            <w:r w:rsidR="002B1900">
              <w:rPr>
                <w:rFonts w:ascii="Times New Roman" w:hAnsi="Times New Roman"/>
                <w:sz w:val="28"/>
                <w:szCs w:val="28"/>
              </w:rPr>
              <w:t>68522,9</w:t>
            </w:r>
            <w:r w:rsidR="00D807E1" w:rsidRPr="00D36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807E1" w:rsidRPr="00D36FF4">
              <w:rPr>
                <w:rFonts w:ascii="Times New Roman" w:hAnsi="Times New Roman"/>
                <w:sz w:val="28"/>
                <w:szCs w:val="28"/>
              </w:rPr>
              <w:lastRenderedPageBreak/>
              <w:t>тыс.</w:t>
            </w:r>
            <w:r w:rsidR="000404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807E1" w:rsidRPr="00D36FF4">
              <w:rPr>
                <w:rFonts w:ascii="Times New Roman" w:hAnsi="Times New Roman"/>
                <w:sz w:val="28"/>
                <w:szCs w:val="28"/>
              </w:rPr>
              <w:t>руб., в том числе по годам:</w:t>
            </w:r>
          </w:p>
          <w:p w:rsidR="00D807E1" w:rsidRPr="00D36FF4" w:rsidRDefault="00D807E1" w:rsidP="00604757">
            <w:pPr>
              <w:spacing w:after="0" w:line="240" w:lineRule="auto"/>
              <w:ind w:firstLine="5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FF4">
              <w:rPr>
                <w:rFonts w:ascii="Times New Roman" w:hAnsi="Times New Roman"/>
                <w:sz w:val="28"/>
                <w:szCs w:val="28"/>
              </w:rPr>
              <w:t xml:space="preserve">2021 год </w:t>
            </w:r>
            <w:r w:rsidR="00D84EB8">
              <w:rPr>
                <w:rFonts w:ascii="Times New Roman" w:hAnsi="Times New Roman"/>
                <w:sz w:val="28"/>
                <w:szCs w:val="28"/>
              </w:rPr>
              <w:t>–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 xml:space="preserve"> 17165,9 тыс.</w:t>
            </w:r>
            <w:r w:rsidR="00AA0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D807E1" w:rsidRPr="00D36FF4" w:rsidRDefault="00D807E1" w:rsidP="00604757">
            <w:pPr>
              <w:spacing w:after="0" w:line="240" w:lineRule="auto"/>
              <w:ind w:firstLine="5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FF4">
              <w:rPr>
                <w:rFonts w:ascii="Times New Roman" w:hAnsi="Times New Roman"/>
                <w:sz w:val="28"/>
                <w:szCs w:val="28"/>
              </w:rPr>
              <w:t xml:space="preserve">2022 год </w:t>
            </w:r>
            <w:r w:rsidR="00604757">
              <w:rPr>
                <w:rFonts w:ascii="Times New Roman" w:hAnsi="Times New Roman"/>
                <w:sz w:val="28"/>
                <w:szCs w:val="28"/>
              </w:rPr>
              <w:t>–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E7CF3" w:rsidRPr="00D36FF4">
              <w:rPr>
                <w:rFonts w:ascii="Times New Roman" w:hAnsi="Times New Roman"/>
                <w:sz w:val="28"/>
                <w:szCs w:val="28"/>
              </w:rPr>
              <w:t>13437,6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AA0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 xml:space="preserve">руб., в том числе остаток 2021 г. </w:t>
            </w:r>
            <w:r w:rsidR="00604757">
              <w:rPr>
                <w:rFonts w:ascii="Times New Roman" w:hAnsi="Times New Roman"/>
                <w:sz w:val="28"/>
                <w:szCs w:val="28"/>
              </w:rPr>
              <w:t>–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 xml:space="preserve"> 1696,1 тыс.</w:t>
            </w:r>
            <w:r w:rsidR="00AA0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C62712" w:rsidRPr="00D36FF4" w:rsidRDefault="00C62712" w:rsidP="00604757">
            <w:pPr>
              <w:spacing w:after="0" w:line="240" w:lineRule="auto"/>
              <w:ind w:firstLine="5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FF4">
              <w:rPr>
                <w:rFonts w:ascii="Times New Roman" w:hAnsi="Times New Roman"/>
                <w:sz w:val="28"/>
                <w:szCs w:val="28"/>
              </w:rPr>
              <w:t xml:space="preserve">2023 год </w:t>
            </w:r>
            <w:r w:rsidR="00604757">
              <w:rPr>
                <w:rFonts w:ascii="Times New Roman" w:hAnsi="Times New Roman"/>
                <w:sz w:val="28"/>
                <w:szCs w:val="28"/>
              </w:rPr>
              <w:t>–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 xml:space="preserve"> 9642,7 тыс.</w:t>
            </w:r>
            <w:r w:rsidR="00AA0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>руб., в том числе остаток 2022 г. 3177,3 тыс.</w:t>
            </w:r>
            <w:r w:rsidR="00AA0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D807E1" w:rsidRPr="00D36FF4" w:rsidRDefault="00D807E1" w:rsidP="00604757">
            <w:pPr>
              <w:spacing w:after="0" w:line="240" w:lineRule="auto"/>
              <w:ind w:firstLine="5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FF4">
              <w:rPr>
                <w:rFonts w:ascii="Times New Roman" w:hAnsi="Times New Roman"/>
                <w:sz w:val="28"/>
                <w:szCs w:val="28"/>
              </w:rPr>
              <w:t xml:space="preserve">2024 год </w:t>
            </w:r>
            <w:r w:rsidR="00D84EB8">
              <w:rPr>
                <w:rFonts w:ascii="Times New Roman" w:hAnsi="Times New Roman"/>
                <w:sz w:val="28"/>
                <w:szCs w:val="28"/>
              </w:rPr>
              <w:t>–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84EB8">
              <w:rPr>
                <w:rFonts w:ascii="Times New Roman" w:hAnsi="Times New Roman"/>
                <w:sz w:val="28"/>
                <w:szCs w:val="28"/>
              </w:rPr>
              <w:t>11731,8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AA0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AE7974" w:rsidRDefault="00D807E1" w:rsidP="00604757">
            <w:pPr>
              <w:spacing w:after="0" w:line="240" w:lineRule="auto"/>
              <w:ind w:firstLine="5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FF4">
              <w:rPr>
                <w:rFonts w:ascii="Times New Roman" w:hAnsi="Times New Roman"/>
                <w:sz w:val="28"/>
                <w:szCs w:val="28"/>
              </w:rPr>
              <w:t xml:space="preserve">2025 год </w:t>
            </w:r>
            <w:r w:rsidR="00D84EB8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7830F8">
              <w:rPr>
                <w:rFonts w:ascii="Times New Roman" w:hAnsi="Times New Roman"/>
                <w:sz w:val="28"/>
                <w:szCs w:val="28"/>
              </w:rPr>
              <w:t>12</w:t>
            </w:r>
            <w:r w:rsidR="0098623A">
              <w:rPr>
                <w:rFonts w:ascii="Times New Roman" w:hAnsi="Times New Roman"/>
                <w:sz w:val="28"/>
                <w:szCs w:val="28"/>
              </w:rPr>
              <w:t>021</w:t>
            </w:r>
            <w:r w:rsidR="007830F8">
              <w:rPr>
                <w:rFonts w:ascii="Times New Roman" w:hAnsi="Times New Roman"/>
                <w:sz w:val="28"/>
                <w:szCs w:val="28"/>
              </w:rPr>
              <w:t>,</w:t>
            </w:r>
            <w:r w:rsidR="0098623A">
              <w:rPr>
                <w:rFonts w:ascii="Times New Roman" w:hAnsi="Times New Roman"/>
                <w:sz w:val="28"/>
                <w:szCs w:val="28"/>
              </w:rPr>
              <w:t>9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AA0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D84EB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84EB8" w:rsidRDefault="00D84EB8" w:rsidP="00604757">
            <w:pPr>
              <w:spacing w:after="0" w:line="240" w:lineRule="auto"/>
              <w:ind w:firstLine="5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2B1900">
              <w:rPr>
                <w:rFonts w:ascii="Times New Roman" w:hAnsi="Times New Roman"/>
                <w:sz w:val="28"/>
                <w:szCs w:val="28"/>
              </w:rPr>
              <w:t>4523,0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D84EB8" w:rsidRDefault="00D84EB8" w:rsidP="0098623A">
            <w:pPr>
              <w:spacing w:after="0" w:line="240" w:lineRule="auto"/>
              <w:ind w:firstLine="5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2027 год – </w:t>
            </w:r>
            <w:r w:rsidR="0098623A">
              <w:rPr>
                <w:rFonts w:ascii="Times New Roman" w:hAnsi="Times New Roman"/>
                <w:sz w:val="28"/>
                <w:szCs w:val="28"/>
              </w:rPr>
              <w:t>0</w:t>
            </w:r>
            <w:r w:rsidR="00604757">
              <w:rPr>
                <w:rFonts w:ascii="Times New Roman" w:hAnsi="Times New Roman"/>
                <w:sz w:val="28"/>
                <w:szCs w:val="28"/>
              </w:rPr>
              <w:t>,</w:t>
            </w:r>
            <w:r w:rsidR="0098623A">
              <w:rPr>
                <w:rFonts w:ascii="Times New Roman" w:hAnsi="Times New Roman"/>
                <w:sz w:val="28"/>
                <w:szCs w:val="28"/>
              </w:rPr>
              <w:t>0</w:t>
            </w:r>
            <w:r w:rsidR="00604757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  <w:r w:rsidR="0098623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8623A" w:rsidRPr="00D36FF4" w:rsidRDefault="0098623A" w:rsidP="0098623A">
            <w:pPr>
              <w:spacing w:after="0" w:line="240" w:lineRule="auto"/>
              <w:ind w:firstLine="50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 год – 0,0 тыс. руб.</w:t>
            </w:r>
          </w:p>
        </w:tc>
      </w:tr>
      <w:tr w:rsidR="00174E83" w:rsidRPr="00D36FF4" w:rsidTr="004D1F2A">
        <w:trPr>
          <w:trHeight w:val="1022"/>
        </w:trPr>
        <w:tc>
          <w:tcPr>
            <w:tcW w:w="3808" w:type="dxa"/>
            <w:tcBorders>
              <w:bottom w:val="single" w:sz="4" w:space="0" w:color="auto"/>
            </w:tcBorders>
          </w:tcPr>
          <w:p w:rsidR="00174E83" w:rsidRPr="00D36FF4" w:rsidRDefault="00174E83" w:rsidP="00E62A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614" w:type="dxa"/>
            <w:tcBorders>
              <w:bottom w:val="single" w:sz="4" w:space="0" w:color="auto"/>
            </w:tcBorders>
          </w:tcPr>
          <w:p w:rsidR="0079365F" w:rsidRPr="00D36FF4" w:rsidRDefault="0079365F" w:rsidP="00604757">
            <w:pPr>
              <w:pStyle w:val="ConsPlusNormal"/>
              <w:ind w:firstLine="3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FF4">
              <w:rPr>
                <w:rFonts w:ascii="Times New Roman" w:hAnsi="Times New Roman" w:cs="Times New Roman"/>
                <w:sz w:val="28"/>
                <w:szCs w:val="28"/>
              </w:rPr>
              <w:t>Конечные результаты реализации муниципальной программы:</w:t>
            </w:r>
          </w:p>
          <w:p w:rsidR="0079365F" w:rsidRPr="00D36FF4" w:rsidRDefault="0079365F" w:rsidP="00604757">
            <w:pPr>
              <w:pStyle w:val="ConsPlusNormal"/>
              <w:ind w:firstLine="3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FF4">
              <w:rPr>
                <w:rFonts w:ascii="Times New Roman" w:hAnsi="Times New Roman" w:cs="Times New Roman"/>
                <w:sz w:val="28"/>
                <w:szCs w:val="28"/>
              </w:rPr>
              <w:t xml:space="preserve">- опубликование в средствах массовой информации муниципального района Кинельский материалов о ходе реализации программы поддержки местных инициатив - 4 в год; </w:t>
            </w:r>
          </w:p>
          <w:p w:rsidR="0062035D" w:rsidRPr="00D36FF4" w:rsidRDefault="0062035D" w:rsidP="00604757">
            <w:pPr>
              <w:pStyle w:val="ConsPlusNormal"/>
              <w:tabs>
                <w:tab w:val="left" w:pos="611"/>
              </w:tabs>
              <w:ind w:firstLine="3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FF4">
              <w:rPr>
                <w:rFonts w:ascii="Times New Roman" w:hAnsi="Times New Roman" w:cs="Times New Roman"/>
                <w:sz w:val="28"/>
                <w:szCs w:val="28"/>
              </w:rPr>
              <w:t>- повышение гражданской активности населения через вовлеченность в решение вопросов местного значения с использованием механизма инициативного бюджетирования;</w:t>
            </w:r>
          </w:p>
          <w:p w:rsidR="0062035D" w:rsidRPr="00D36FF4" w:rsidRDefault="0062035D" w:rsidP="00604757">
            <w:pPr>
              <w:pStyle w:val="ConsPlusNormal"/>
              <w:tabs>
                <w:tab w:val="left" w:pos="611"/>
              </w:tabs>
              <w:ind w:firstLine="3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FF4">
              <w:rPr>
                <w:rFonts w:ascii="Times New Roman" w:hAnsi="Times New Roman" w:cs="Times New Roman"/>
                <w:sz w:val="28"/>
                <w:szCs w:val="28"/>
              </w:rPr>
              <w:t>- повышение удовлетворенности населения условиями проживания и уровнем благоустройства территории в результате реализации мероприятий, прошедших  конкурсный отбор;</w:t>
            </w:r>
          </w:p>
          <w:p w:rsidR="001C0052" w:rsidRPr="00D36FF4" w:rsidRDefault="0079365F" w:rsidP="00604757">
            <w:pPr>
              <w:spacing w:after="0" w:line="240" w:lineRule="auto"/>
              <w:ind w:firstLine="3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FF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2748A7"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бъем бюджетных ассигнований 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 xml:space="preserve">на реализацию инициативных проектов из средств бюджета муниципального района Кинельский на период действия муниципальной программы составит </w:t>
            </w:r>
            <w:r w:rsidR="002B1900">
              <w:rPr>
                <w:rFonts w:ascii="Times New Roman" w:hAnsi="Times New Roman"/>
                <w:sz w:val="28"/>
                <w:szCs w:val="28"/>
              </w:rPr>
              <w:t>68522,9</w:t>
            </w:r>
            <w:r w:rsidR="001C0052" w:rsidRPr="00D36FF4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0404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C0052" w:rsidRPr="00D36FF4">
              <w:rPr>
                <w:rFonts w:ascii="Times New Roman" w:hAnsi="Times New Roman"/>
                <w:sz w:val="28"/>
                <w:szCs w:val="28"/>
              </w:rPr>
              <w:t>руб., в том числе по годам:</w:t>
            </w:r>
          </w:p>
          <w:p w:rsidR="001C0052" w:rsidRPr="00D36FF4" w:rsidRDefault="001C0052" w:rsidP="006047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FF4">
              <w:rPr>
                <w:rFonts w:ascii="Times New Roman" w:hAnsi="Times New Roman"/>
                <w:sz w:val="28"/>
                <w:szCs w:val="28"/>
              </w:rPr>
              <w:t xml:space="preserve">2021 год </w:t>
            </w:r>
            <w:r w:rsidR="00604757">
              <w:rPr>
                <w:rFonts w:ascii="Times New Roman" w:hAnsi="Times New Roman"/>
                <w:sz w:val="28"/>
                <w:szCs w:val="28"/>
              </w:rPr>
              <w:t>–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 xml:space="preserve"> 17165,9 тыс.</w:t>
            </w:r>
            <w:r w:rsidR="00AA0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1C0052" w:rsidRPr="00D36FF4" w:rsidRDefault="001C0052" w:rsidP="006047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FF4">
              <w:rPr>
                <w:rFonts w:ascii="Times New Roman" w:hAnsi="Times New Roman"/>
                <w:sz w:val="28"/>
                <w:szCs w:val="28"/>
              </w:rPr>
              <w:t xml:space="preserve">2022 год </w:t>
            </w:r>
            <w:r w:rsidR="00604757">
              <w:rPr>
                <w:rFonts w:ascii="Times New Roman" w:hAnsi="Times New Roman"/>
                <w:sz w:val="28"/>
                <w:szCs w:val="28"/>
              </w:rPr>
              <w:t>–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 xml:space="preserve"> 13437,6 тыс.</w:t>
            </w:r>
            <w:r w:rsidR="00AA0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 xml:space="preserve">руб., в том числе остаток 2021 г. </w:t>
            </w:r>
            <w:r w:rsidR="00604757">
              <w:rPr>
                <w:rFonts w:ascii="Times New Roman" w:hAnsi="Times New Roman"/>
                <w:sz w:val="28"/>
                <w:szCs w:val="28"/>
              </w:rPr>
              <w:t>–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 xml:space="preserve"> 1696,1 тыс.</w:t>
            </w:r>
            <w:r w:rsidR="00AA0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C62712" w:rsidRPr="00D36FF4" w:rsidRDefault="00C62712" w:rsidP="006047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FF4">
              <w:rPr>
                <w:rFonts w:ascii="Times New Roman" w:hAnsi="Times New Roman"/>
                <w:sz w:val="28"/>
                <w:szCs w:val="28"/>
              </w:rPr>
              <w:t xml:space="preserve">2023 год </w:t>
            </w:r>
            <w:r w:rsidR="00604757">
              <w:rPr>
                <w:rFonts w:ascii="Times New Roman" w:hAnsi="Times New Roman"/>
                <w:sz w:val="28"/>
                <w:szCs w:val="28"/>
              </w:rPr>
              <w:t>–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 xml:space="preserve"> 9642,7 тыс.</w:t>
            </w:r>
            <w:r w:rsidR="00AA0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>руб., в том числе остаток 2022 г. 3177,3 тыс.</w:t>
            </w:r>
            <w:r w:rsidR="00AA0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1C0052" w:rsidRPr="00D36FF4" w:rsidRDefault="001C0052" w:rsidP="006047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FF4">
              <w:rPr>
                <w:rFonts w:ascii="Times New Roman" w:hAnsi="Times New Roman"/>
                <w:sz w:val="28"/>
                <w:szCs w:val="28"/>
              </w:rPr>
              <w:t xml:space="preserve">2024 год </w:t>
            </w:r>
            <w:r w:rsidR="00604757">
              <w:rPr>
                <w:rFonts w:ascii="Times New Roman" w:hAnsi="Times New Roman"/>
                <w:sz w:val="28"/>
                <w:szCs w:val="28"/>
              </w:rPr>
              <w:t>–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04757">
              <w:rPr>
                <w:rFonts w:ascii="Times New Roman" w:hAnsi="Times New Roman"/>
                <w:sz w:val="28"/>
                <w:szCs w:val="28"/>
              </w:rPr>
              <w:t>11731,8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AA0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174E83" w:rsidRDefault="001C0052" w:rsidP="006047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FF4">
              <w:rPr>
                <w:rFonts w:ascii="Times New Roman" w:hAnsi="Times New Roman"/>
                <w:sz w:val="28"/>
                <w:szCs w:val="28"/>
              </w:rPr>
              <w:t xml:space="preserve">2025 год </w:t>
            </w:r>
            <w:r w:rsidR="0060475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7830F8">
              <w:rPr>
                <w:rFonts w:ascii="Times New Roman" w:hAnsi="Times New Roman"/>
                <w:sz w:val="28"/>
                <w:szCs w:val="28"/>
              </w:rPr>
              <w:t>12</w:t>
            </w:r>
            <w:r w:rsidR="000B4F6A">
              <w:rPr>
                <w:rFonts w:ascii="Times New Roman" w:hAnsi="Times New Roman"/>
                <w:sz w:val="28"/>
                <w:szCs w:val="28"/>
              </w:rPr>
              <w:t>021</w:t>
            </w:r>
            <w:r w:rsidR="007830F8">
              <w:rPr>
                <w:rFonts w:ascii="Times New Roman" w:hAnsi="Times New Roman"/>
                <w:sz w:val="28"/>
                <w:szCs w:val="28"/>
              </w:rPr>
              <w:t>,</w:t>
            </w:r>
            <w:r w:rsidR="000B4F6A">
              <w:rPr>
                <w:rFonts w:ascii="Times New Roman" w:hAnsi="Times New Roman"/>
                <w:sz w:val="28"/>
                <w:szCs w:val="28"/>
              </w:rPr>
              <w:t>9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AA0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6FF4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60475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04757" w:rsidRDefault="00604757" w:rsidP="006047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2B1900">
              <w:rPr>
                <w:rFonts w:ascii="Times New Roman" w:hAnsi="Times New Roman"/>
                <w:sz w:val="28"/>
                <w:szCs w:val="28"/>
              </w:rPr>
              <w:t>4523,0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604757" w:rsidRDefault="00604757" w:rsidP="000B4F6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2027 год – </w:t>
            </w:r>
            <w:r w:rsidR="000B4F6A">
              <w:rPr>
                <w:rFonts w:ascii="Times New Roman" w:hAnsi="Times New Roman"/>
                <w:sz w:val="28"/>
                <w:szCs w:val="28"/>
              </w:rPr>
              <w:t>0,0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  <w:r w:rsidR="000B4F6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B4F6A" w:rsidRPr="00D36FF4" w:rsidRDefault="000B4F6A" w:rsidP="000B4F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2028 год – 0,0 тыс. руб.</w:t>
            </w:r>
          </w:p>
        </w:tc>
      </w:tr>
    </w:tbl>
    <w:p w:rsidR="00C1660F" w:rsidRPr="00D36FF4" w:rsidRDefault="00C1660F" w:rsidP="00FF59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12D03" w:rsidRPr="00D36FF4" w:rsidRDefault="00FF59F1" w:rsidP="00FF59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 </w:t>
      </w:r>
      <w:r w:rsidR="00412D03" w:rsidRPr="00D36F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Характеристика </w:t>
      </w:r>
      <w:r w:rsidR="000F138F" w:rsidRPr="00D36FF4">
        <w:rPr>
          <w:rFonts w:ascii="Times New Roman" w:eastAsia="Times New Roman" w:hAnsi="Times New Roman"/>
          <w:b/>
          <w:sz w:val="28"/>
          <w:szCs w:val="28"/>
          <w:lang w:eastAsia="ru-RU"/>
        </w:rPr>
        <w:t>текущего состояния</w:t>
      </w:r>
      <w:r w:rsidR="00D701B4" w:rsidRPr="00D36FF4">
        <w:rPr>
          <w:rFonts w:ascii="Times New Roman" w:eastAsia="Times New Roman" w:hAnsi="Times New Roman"/>
          <w:b/>
          <w:sz w:val="28"/>
          <w:szCs w:val="28"/>
          <w:lang w:eastAsia="ru-RU"/>
        </w:rPr>
        <w:t>, основные проблемы в сфере поддержки местных инициатив в муниципальном районе Кинельский. Показатели и анализ социальных, финансово-экономических и прочих рисков реализации муниципальной программы</w:t>
      </w:r>
    </w:p>
    <w:p w:rsidR="00D701B4" w:rsidRPr="00D36FF4" w:rsidRDefault="00D701B4" w:rsidP="00D701B4">
      <w:pPr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7F96" w:rsidRPr="00D36FF4" w:rsidRDefault="00387F96" w:rsidP="00E62A07">
      <w:pPr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36FF4">
        <w:rPr>
          <w:rFonts w:ascii="Times New Roman" w:hAnsi="Times New Roman"/>
          <w:bCs/>
          <w:sz w:val="28"/>
          <w:szCs w:val="28"/>
          <w:lang w:eastAsia="ru-RU"/>
        </w:rPr>
        <w:t>Одной из основных проблем в сфере развития и благоустройства территорий муниципальных образований является отсутствие детских игровых площадок, зон отдыха во дворах, площадок для занятий физической культурой и спортом, иных общедоступных объектов физической культуры и спорта и т.п. Неухоженность территорий общего пользования негативно влияет на эмоциональное состояние и качество жиз</w:t>
      </w:r>
      <w:r w:rsidR="00195F17">
        <w:rPr>
          <w:rFonts w:ascii="Times New Roman" w:hAnsi="Times New Roman"/>
          <w:bCs/>
          <w:sz w:val="28"/>
          <w:szCs w:val="28"/>
          <w:lang w:eastAsia="ru-RU"/>
        </w:rPr>
        <w:t>ни населения Самарской области.</w:t>
      </w:r>
    </w:p>
    <w:p w:rsidR="00387F96" w:rsidRPr="00D36FF4" w:rsidRDefault="00BE1F28" w:rsidP="00E62A07">
      <w:pPr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36FF4">
        <w:rPr>
          <w:rFonts w:ascii="Times New Roman" w:hAnsi="Times New Roman"/>
          <w:bCs/>
          <w:sz w:val="28"/>
          <w:szCs w:val="28"/>
          <w:lang w:eastAsia="ru-RU"/>
        </w:rPr>
        <w:t>В связи с непростой финансово-экономической ситуацией в стране для</w:t>
      </w:r>
      <w:r w:rsidR="00387F96" w:rsidRPr="00D36FF4">
        <w:rPr>
          <w:rFonts w:ascii="Times New Roman" w:hAnsi="Times New Roman"/>
          <w:bCs/>
          <w:sz w:val="28"/>
          <w:szCs w:val="28"/>
          <w:lang w:eastAsia="ru-RU"/>
        </w:rPr>
        <w:t xml:space="preserve"> решени</w:t>
      </w:r>
      <w:r w:rsidRPr="00D36FF4">
        <w:rPr>
          <w:rFonts w:ascii="Times New Roman" w:hAnsi="Times New Roman"/>
          <w:bCs/>
          <w:sz w:val="28"/>
          <w:szCs w:val="28"/>
          <w:lang w:eastAsia="ru-RU"/>
        </w:rPr>
        <w:t>я</w:t>
      </w:r>
      <w:r w:rsidR="00387F96" w:rsidRPr="00D36FF4">
        <w:rPr>
          <w:rFonts w:ascii="Times New Roman" w:hAnsi="Times New Roman"/>
          <w:bCs/>
          <w:sz w:val="28"/>
          <w:szCs w:val="28"/>
          <w:lang w:eastAsia="ru-RU"/>
        </w:rPr>
        <w:t xml:space="preserve"> обозначенных проблем по развитию территорий муниципальных образований </w:t>
      </w:r>
      <w:r w:rsidRPr="00D36FF4">
        <w:rPr>
          <w:rFonts w:ascii="Times New Roman" w:hAnsi="Times New Roman"/>
          <w:bCs/>
          <w:sz w:val="28"/>
          <w:szCs w:val="28"/>
          <w:lang w:eastAsia="ru-RU"/>
        </w:rPr>
        <w:t xml:space="preserve">недостаточно одних только бюджетных средств. Ожидаемого результата можно добиться только совместными усилиями с жителями района путем привлечения </w:t>
      </w:r>
      <w:r w:rsidR="00387F96" w:rsidRPr="00D36FF4">
        <w:rPr>
          <w:rFonts w:ascii="Times New Roman" w:hAnsi="Times New Roman"/>
          <w:bCs/>
          <w:sz w:val="28"/>
          <w:szCs w:val="28"/>
          <w:lang w:eastAsia="ru-RU"/>
        </w:rPr>
        <w:t>внебюджетных средств, в том числе</w:t>
      </w:r>
      <w:r w:rsidR="00195F17">
        <w:rPr>
          <w:rFonts w:ascii="Times New Roman" w:hAnsi="Times New Roman"/>
          <w:bCs/>
          <w:sz w:val="28"/>
          <w:szCs w:val="28"/>
          <w:lang w:eastAsia="ru-RU"/>
        </w:rPr>
        <w:t xml:space="preserve"> средств граждан и организаций.</w:t>
      </w:r>
    </w:p>
    <w:p w:rsidR="00387F96" w:rsidRPr="00D36FF4" w:rsidRDefault="00387F96" w:rsidP="00E62A07">
      <w:pPr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36FF4">
        <w:rPr>
          <w:rFonts w:ascii="Times New Roman" w:hAnsi="Times New Roman"/>
          <w:bCs/>
          <w:sz w:val="28"/>
          <w:szCs w:val="28"/>
          <w:lang w:eastAsia="ru-RU"/>
        </w:rPr>
        <w:t>Запущенность территорий муниципальных образований приводит к тому, что население иногда готово самостоятельно выйти с инициативой, направленной на решение указанных проблем, в том числе с использованием собственных средств и (или) своего труда. Однако отсутствие опыта и навыков инициирования подобных предложений является сдерживающим фактором для более активного участия населения в реализации мероприятий по развитию территори</w:t>
      </w:r>
      <w:r w:rsidR="00195F17">
        <w:rPr>
          <w:rFonts w:ascii="Times New Roman" w:hAnsi="Times New Roman"/>
          <w:bCs/>
          <w:sz w:val="28"/>
          <w:szCs w:val="28"/>
          <w:lang w:eastAsia="ru-RU"/>
        </w:rPr>
        <w:t>й муниципальных образований.</w:t>
      </w:r>
    </w:p>
    <w:p w:rsidR="00387F96" w:rsidRPr="00D36FF4" w:rsidRDefault="00387F96" w:rsidP="00E62A07">
      <w:pPr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36FF4">
        <w:rPr>
          <w:rFonts w:ascii="Times New Roman" w:hAnsi="Times New Roman"/>
          <w:bCs/>
          <w:sz w:val="28"/>
          <w:szCs w:val="28"/>
          <w:lang w:eastAsia="ru-RU"/>
        </w:rPr>
        <w:t>Разработка соответствующей муниципальн</w:t>
      </w:r>
      <w:r w:rsidR="002730FD">
        <w:rPr>
          <w:rFonts w:ascii="Times New Roman" w:hAnsi="Times New Roman"/>
          <w:bCs/>
          <w:sz w:val="28"/>
          <w:szCs w:val="28"/>
          <w:lang w:eastAsia="ru-RU"/>
        </w:rPr>
        <w:t xml:space="preserve">ой программы поможет в решении </w:t>
      </w:r>
      <w:r w:rsidRPr="00D36FF4">
        <w:rPr>
          <w:rFonts w:ascii="Times New Roman" w:hAnsi="Times New Roman"/>
          <w:bCs/>
          <w:sz w:val="28"/>
          <w:szCs w:val="28"/>
          <w:lang w:eastAsia="ru-RU"/>
        </w:rPr>
        <w:t>проблемы создания комфортных условий для проживания населения и, как следствие, концентрации в районе человеческого капитала, обеспечению устойчивого социально-экономического развития муниципальных образований, повышению туристической привлекательности и привлечению инвестиций.</w:t>
      </w:r>
    </w:p>
    <w:p w:rsidR="00387F96" w:rsidRPr="00D36FF4" w:rsidRDefault="00387F96" w:rsidP="00E62A07">
      <w:pPr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36FF4">
        <w:rPr>
          <w:rFonts w:ascii="Times New Roman" w:hAnsi="Times New Roman"/>
          <w:bCs/>
          <w:sz w:val="28"/>
          <w:szCs w:val="28"/>
          <w:lang w:eastAsia="ru-RU"/>
        </w:rPr>
        <w:t>К преимуществам совместного решения проблем муниципальных образований средствами местного бюджета, юридических и физических лиц относятся:</w:t>
      </w:r>
    </w:p>
    <w:p w:rsidR="00387F96" w:rsidRPr="00D36FF4" w:rsidRDefault="00387F96" w:rsidP="00E62A07">
      <w:pPr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36FF4">
        <w:rPr>
          <w:rFonts w:ascii="Times New Roman" w:hAnsi="Times New Roman"/>
          <w:bCs/>
          <w:sz w:val="28"/>
          <w:szCs w:val="28"/>
          <w:lang w:eastAsia="ru-RU"/>
        </w:rPr>
        <w:lastRenderedPageBreak/>
        <w:t>увеличение доходов местных бюджетов за счет поступающих средств от граждан и организаций, направляемых на решение конкретных проблем, которые население соответствующих муниципальных образований считает наиболее актуальными;</w:t>
      </w:r>
    </w:p>
    <w:p w:rsidR="00387F96" w:rsidRPr="00D36FF4" w:rsidRDefault="00387F96" w:rsidP="00E62A07">
      <w:pPr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36FF4">
        <w:rPr>
          <w:rFonts w:ascii="Times New Roman" w:hAnsi="Times New Roman"/>
          <w:bCs/>
          <w:sz w:val="28"/>
          <w:szCs w:val="28"/>
          <w:lang w:eastAsia="ru-RU"/>
        </w:rPr>
        <w:t>получение относительно быстрых результатов в развитии территорий муниципальных образований и удовлетворенность населения деятельностью органами власти.</w:t>
      </w:r>
    </w:p>
    <w:p w:rsidR="007F298A" w:rsidRPr="00C8727D" w:rsidRDefault="007F298A" w:rsidP="00E62A07">
      <w:pPr>
        <w:spacing w:after="0" w:line="312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Муниципальная программа</w:t>
      </w:r>
      <w:r w:rsidR="002730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730F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="00DA1281" w:rsidRPr="00D36FF4">
        <w:rPr>
          <w:rFonts w:ascii="Times New Roman" w:hAnsi="Times New Roman"/>
          <w:sz w:val="28"/>
          <w:szCs w:val="28"/>
        </w:rPr>
        <w:t>Поддержка местных инициатив в муниципальном районе Кинельский Самарской области на 2021-2025 годы</w:t>
      </w:r>
      <w:r w:rsidR="002730FD">
        <w:rPr>
          <w:rFonts w:ascii="Times New Roman" w:hAnsi="Times New Roman"/>
          <w:sz w:val="28"/>
          <w:szCs w:val="28"/>
        </w:rPr>
        <w:t>»</w:t>
      </w:r>
      <w:r w:rsidR="00AA0D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01B4"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(далее - МППМИ) </w:t>
      </w: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разработана в соответствии со ст. 179 Бюджетного кодекса Российской Федерации</w:t>
      </w:r>
      <w:r w:rsidR="00C32D08"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</w:t>
      </w: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Уставом </w:t>
      </w:r>
      <w:r w:rsidR="00DA1281"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муниципального района Кинельский</w:t>
      </w: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Самарской </w:t>
      </w:r>
      <w:r w:rsidRPr="00C872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области.</w:t>
      </w:r>
    </w:p>
    <w:p w:rsidR="007F298A" w:rsidRPr="00C8727D" w:rsidRDefault="007F298A" w:rsidP="00E62A07">
      <w:pPr>
        <w:spacing w:after="0" w:line="312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872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Основаниями для разработки муниципальной программы являются:</w:t>
      </w:r>
    </w:p>
    <w:p w:rsidR="007F298A" w:rsidRPr="00C8727D" w:rsidRDefault="007F298A" w:rsidP="00E62A07">
      <w:pPr>
        <w:numPr>
          <w:ilvl w:val="0"/>
          <w:numId w:val="4"/>
        </w:numPr>
        <w:tabs>
          <w:tab w:val="left" w:pos="1134"/>
        </w:tabs>
        <w:spacing w:after="0" w:line="312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872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поручение Президента Российской Федерации по итогам заседания Совета при Президенте Российской Федерации по развитию местного само</w:t>
      </w:r>
      <w:r w:rsidR="00C872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управления 30 января 2020 года;</w:t>
      </w:r>
    </w:p>
    <w:p w:rsidR="007F298A" w:rsidRPr="00C8727D" w:rsidRDefault="007F298A" w:rsidP="00E62A07">
      <w:pPr>
        <w:numPr>
          <w:ilvl w:val="0"/>
          <w:numId w:val="4"/>
        </w:numPr>
        <w:tabs>
          <w:tab w:val="left" w:pos="1134"/>
        </w:tabs>
        <w:spacing w:after="0" w:line="312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872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статьи 65, </w:t>
      </w:r>
      <w:r w:rsidRPr="00C8727D">
        <w:rPr>
          <w:rFonts w:ascii="Times New Roman" w:eastAsia="Times New Roman" w:hAnsi="Times New Roman"/>
          <w:sz w:val="28"/>
          <w:szCs w:val="28"/>
          <w:lang w:eastAsia="ru-RU"/>
        </w:rPr>
        <w:t>86</w:t>
      </w:r>
      <w:r w:rsidRPr="00C872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Бюджетного кодекса Российской Федерации;</w:t>
      </w:r>
    </w:p>
    <w:p w:rsidR="007F298A" w:rsidRPr="00A33AB8" w:rsidRDefault="007F298A" w:rsidP="00E62A07">
      <w:pPr>
        <w:numPr>
          <w:ilvl w:val="0"/>
          <w:numId w:val="4"/>
        </w:numPr>
        <w:tabs>
          <w:tab w:val="left" w:pos="1134"/>
        </w:tabs>
        <w:spacing w:after="0" w:line="312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872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Федеральный закон от 06.10.2003 № 131-ФЗ "Об общих принципах организации местного самоуправления в Российской</w:t>
      </w: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Федерации";</w:t>
      </w:r>
    </w:p>
    <w:p w:rsidR="007F298A" w:rsidRPr="00A33AB8" w:rsidRDefault="007F298A" w:rsidP="00E62A07">
      <w:pPr>
        <w:numPr>
          <w:ilvl w:val="0"/>
          <w:numId w:val="4"/>
        </w:numPr>
        <w:tabs>
          <w:tab w:val="left" w:pos="1134"/>
        </w:tabs>
        <w:spacing w:after="0" w:line="312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распоряжение Губернатора Самарской области от 06.03.2020 №77-р «Об утверждении Программы действий Правительства Самарской области на 2020 год по реализации Послания Президента Российской Федерации Федеральному Собранию Российской Федерации от 15 января 2020 года и Послания Губернатора Самарской области от 3 февраля 2020 года»</w:t>
      </w:r>
      <w:r w:rsidR="00C32D08"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A33A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1329B" w:rsidRPr="00A33AB8" w:rsidRDefault="00A1329B" w:rsidP="00E62A07">
      <w:pPr>
        <w:numPr>
          <w:ilvl w:val="0"/>
          <w:numId w:val="4"/>
        </w:numPr>
        <w:tabs>
          <w:tab w:val="left" w:pos="1134"/>
        </w:tabs>
        <w:spacing w:after="0" w:line="312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6FF4">
        <w:rPr>
          <w:rFonts w:ascii="Times New Roman" w:hAnsi="Times New Roman"/>
          <w:sz w:val="28"/>
          <w:szCs w:val="28"/>
        </w:rPr>
        <w:t>Стратегия социально-экономического развития муниципального района Кинельский Самарской области на</w:t>
      </w:r>
      <w:r w:rsidR="00AA0DA5">
        <w:rPr>
          <w:rFonts w:ascii="Times New Roman" w:hAnsi="Times New Roman"/>
          <w:sz w:val="28"/>
          <w:szCs w:val="28"/>
        </w:rPr>
        <w:t xml:space="preserve"> </w:t>
      </w:r>
      <w:r w:rsidRPr="00D36FF4">
        <w:rPr>
          <w:rFonts w:ascii="Times New Roman" w:hAnsi="Times New Roman"/>
          <w:sz w:val="28"/>
          <w:szCs w:val="28"/>
        </w:rPr>
        <w:t>период до</w:t>
      </w:r>
      <w:r w:rsidR="00AA0DA5">
        <w:rPr>
          <w:rFonts w:ascii="Times New Roman" w:hAnsi="Times New Roman"/>
          <w:sz w:val="28"/>
          <w:szCs w:val="28"/>
        </w:rPr>
        <w:t xml:space="preserve"> </w:t>
      </w:r>
      <w:r w:rsidRPr="00D36FF4">
        <w:rPr>
          <w:rFonts w:ascii="Times New Roman" w:hAnsi="Times New Roman"/>
          <w:sz w:val="28"/>
          <w:szCs w:val="28"/>
        </w:rPr>
        <w:t>2030 года», утв. Решением Собрания представителей МР Кинельский от 18.09.2018 г. № 304 (в ред. от 20.06.2019 г. № 399.</w:t>
      </w:r>
    </w:p>
    <w:p w:rsidR="00C32D08" w:rsidRPr="00D36FF4" w:rsidRDefault="007F298A" w:rsidP="00E62A07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Ответственным исполнителем муниципальной программы является </w:t>
      </w:r>
      <w:r w:rsidR="00C32D08" w:rsidRPr="00D36FF4">
        <w:rPr>
          <w:rFonts w:ascii="Times New Roman" w:hAnsi="Times New Roman"/>
          <w:sz w:val="28"/>
          <w:szCs w:val="28"/>
        </w:rPr>
        <w:t>муниципальное бюджетное учреждение «Управление строительства, архитектуры и ЖКХ» Кинельского района</w:t>
      </w:r>
      <w:r w:rsidR="00784CA5" w:rsidRPr="00D36FF4">
        <w:rPr>
          <w:rFonts w:ascii="Times New Roman" w:hAnsi="Times New Roman"/>
          <w:sz w:val="28"/>
          <w:szCs w:val="28"/>
        </w:rPr>
        <w:t>,</w:t>
      </w:r>
      <w:r w:rsidR="004D1F2A" w:rsidRPr="00D36FF4">
        <w:rPr>
          <w:rFonts w:ascii="Times New Roman" w:hAnsi="Times New Roman"/>
          <w:sz w:val="28"/>
          <w:szCs w:val="28"/>
        </w:rPr>
        <w:t xml:space="preserve"> МКУ «Комитет по управлению муниципальным имуществом» муниципального района Кинельский Самарской области</w:t>
      </w:r>
      <w:r w:rsidR="002748A7" w:rsidRPr="00D36FF4">
        <w:rPr>
          <w:rFonts w:ascii="Times New Roman" w:hAnsi="Times New Roman"/>
          <w:sz w:val="28"/>
          <w:szCs w:val="28"/>
        </w:rPr>
        <w:t>,</w:t>
      </w:r>
      <w:r w:rsidR="00784CA5" w:rsidRPr="00D36FF4">
        <w:rPr>
          <w:rFonts w:ascii="Times New Roman" w:hAnsi="Times New Roman"/>
          <w:sz w:val="28"/>
          <w:szCs w:val="28"/>
        </w:rPr>
        <w:t xml:space="preserve"> соисполнителями</w:t>
      </w:r>
      <w:r w:rsidR="004D1F2A" w:rsidRPr="00D36FF4">
        <w:rPr>
          <w:rFonts w:ascii="Times New Roman" w:hAnsi="Times New Roman"/>
          <w:sz w:val="28"/>
          <w:szCs w:val="28"/>
        </w:rPr>
        <w:t>:</w:t>
      </w:r>
      <w:r w:rsidR="00784CA5" w:rsidRPr="00D36FF4">
        <w:rPr>
          <w:rFonts w:ascii="Times New Roman" w:hAnsi="Times New Roman"/>
          <w:sz w:val="28"/>
          <w:szCs w:val="28"/>
        </w:rPr>
        <w:t xml:space="preserve"> </w:t>
      </w:r>
      <w:r w:rsidR="009C7F2D" w:rsidRPr="00D36FF4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муниципального района Кинельский, </w:t>
      </w:r>
      <w:r w:rsidR="00784CA5" w:rsidRPr="00D36FF4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органы местного самоуправления муниципальных образований </w:t>
      </w:r>
      <w:r w:rsidR="00784CA5" w:rsidRPr="00D36FF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муниципального района Кинельский</w:t>
      </w:r>
      <w:r w:rsidR="00B96B2D" w:rsidRPr="00D36FF4">
        <w:rPr>
          <w:rFonts w:ascii="Times New Roman" w:eastAsia="Times New Roman" w:hAnsi="Times New Roman"/>
          <w:sz w:val="28"/>
          <w:szCs w:val="28"/>
          <w:lang w:eastAsia="ru-RU"/>
        </w:rPr>
        <w:t xml:space="preserve">, муниципальное бюджетное учреждение </w:t>
      </w:r>
      <w:r w:rsidR="002730FD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B96B2D" w:rsidRPr="00D36FF4">
        <w:rPr>
          <w:rFonts w:ascii="Times New Roman" w:eastAsia="Times New Roman" w:hAnsi="Times New Roman"/>
          <w:sz w:val="28"/>
          <w:szCs w:val="28"/>
          <w:lang w:eastAsia="ru-RU"/>
        </w:rPr>
        <w:t>Информационный центр "Междуречье</w:t>
      </w:r>
      <w:r w:rsidR="002730FD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784CA5" w:rsidRPr="00D36FF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F298A" w:rsidRPr="00D36FF4" w:rsidRDefault="007F298A" w:rsidP="00E62A07">
      <w:pPr>
        <w:spacing w:after="0" w:line="312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Участниками реализации МППМИ являются:</w:t>
      </w:r>
    </w:p>
    <w:p w:rsidR="009C7F2D" w:rsidRPr="00D36FF4" w:rsidRDefault="008E4956" w:rsidP="00E62A07">
      <w:pPr>
        <w:numPr>
          <w:ilvl w:val="0"/>
          <w:numId w:val="6"/>
        </w:numPr>
        <w:tabs>
          <w:tab w:val="left" w:pos="1134"/>
        </w:tabs>
        <w:spacing w:after="0" w:line="312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sz w:val="28"/>
          <w:szCs w:val="28"/>
          <w:lang w:eastAsia="ru-RU"/>
        </w:rPr>
        <w:t>физические,</w:t>
      </w:r>
      <w:r w:rsidR="005D364C" w:rsidRPr="00D36F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D364C" w:rsidRPr="00D36FF4">
        <w:rPr>
          <w:rFonts w:ascii="Times New Roman" w:hAnsi="Times New Roman"/>
          <w:sz w:val="28"/>
          <w:szCs w:val="28"/>
        </w:rPr>
        <w:t>достигшие шестнадцатилетнего возрас</w:t>
      </w:r>
      <w:r w:rsidR="002B1900">
        <w:rPr>
          <w:rFonts w:ascii="Times New Roman" w:hAnsi="Times New Roman"/>
          <w:sz w:val="28"/>
          <w:szCs w:val="28"/>
        </w:rPr>
        <w:t xml:space="preserve">та и проживающие на территории </w:t>
      </w:r>
      <w:r w:rsidR="005D364C" w:rsidRPr="00D36FF4">
        <w:rPr>
          <w:rFonts w:ascii="Times New Roman" w:hAnsi="Times New Roman"/>
          <w:sz w:val="28"/>
          <w:szCs w:val="28"/>
        </w:rPr>
        <w:t>соответствующего муниципального образования</w:t>
      </w:r>
      <w:r w:rsidR="009C7F2D" w:rsidRPr="00D36FF4">
        <w:rPr>
          <w:rFonts w:ascii="Times New Roman" w:hAnsi="Times New Roman"/>
          <w:sz w:val="28"/>
          <w:szCs w:val="28"/>
        </w:rPr>
        <w:t>;</w:t>
      </w:r>
    </w:p>
    <w:p w:rsidR="00C32D08" w:rsidRPr="00D36FF4" w:rsidRDefault="00C32D08" w:rsidP="00E62A07">
      <w:pPr>
        <w:numPr>
          <w:ilvl w:val="0"/>
          <w:numId w:val="6"/>
        </w:numPr>
        <w:tabs>
          <w:tab w:val="left" w:pos="1134"/>
        </w:tabs>
        <w:spacing w:after="0" w:line="312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sz w:val="28"/>
          <w:szCs w:val="28"/>
          <w:lang w:eastAsia="ru-RU"/>
        </w:rPr>
        <w:t>юридические лица</w:t>
      </w:r>
      <w:r w:rsidR="008E4956" w:rsidRPr="00D36FF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D36F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E4956"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индивидуальные предприниматели, общественные организации</w:t>
      </w:r>
      <w:r w:rsidR="00D701B4"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образования</w:t>
      </w:r>
      <w:r w:rsidR="008E4956"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осуществляющие свою деятельность на территории муниципального района Кинельский.</w:t>
      </w:r>
    </w:p>
    <w:p w:rsidR="008E4956" w:rsidRPr="00D36FF4" w:rsidRDefault="008E4956" w:rsidP="00E62A07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sz w:val="28"/>
          <w:szCs w:val="28"/>
          <w:lang w:eastAsia="ru-RU"/>
        </w:rPr>
        <w:t>Одним из приоритетов государственной политики, определенных в Концепции развития и регулирования инициативного бюджетирования в Российской Федерации является развитие существующих практ</w:t>
      </w:r>
      <w:r w:rsidR="002730FD">
        <w:rPr>
          <w:rFonts w:ascii="Times New Roman" w:eastAsia="Times New Roman" w:hAnsi="Times New Roman"/>
          <w:sz w:val="28"/>
          <w:szCs w:val="28"/>
          <w:lang w:eastAsia="ru-RU"/>
        </w:rPr>
        <w:t xml:space="preserve">ик поддержки местных инициатив </w:t>
      </w:r>
      <w:r w:rsidRPr="00D36FF4">
        <w:rPr>
          <w:rFonts w:ascii="Times New Roman" w:eastAsia="Times New Roman" w:hAnsi="Times New Roman"/>
          <w:sz w:val="28"/>
          <w:szCs w:val="28"/>
          <w:lang w:eastAsia="ru-RU"/>
        </w:rPr>
        <w:t>и формирование новых, основанных на участии граждан в инициировании и реализации приоритетных проектов.</w:t>
      </w:r>
    </w:p>
    <w:p w:rsidR="008E4956" w:rsidRPr="00D36FF4" w:rsidRDefault="008E4956" w:rsidP="00E62A07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sz w:val="28"/>
          <w:szCs w:val="28"/>
          <w:lang w:eastAsia="ru-RU"/>
        </w:rPr>
        <w:t>Софинансирование гражданами и (или) хозяйствующими субъектами местных инициативных проектов – новый инструмент, направленный на привлечение внебюджетных средств на решение вопросов местного значения.</w:t>
      </w:r>
    </w:p>
    <w:p w:rsidR="008E4956" w:rsidRPr="00C8727D" w:rsidRDefault="008E4956" w:rsidP="00E62A07">
      <w:pPr>
        <w:spacing w:after="0" w:line="312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sz w:val="28"/>
          <w:szCs w:val="28"/>
          <w:lang w:eastAsia="ru-RU"/>
        </w:rPr>
        <w:t>Инициативное бюджетирование создает возможности для более эффективного управления</w:t>
      </w:r>
      <w:r w:rsidR="00A33A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36FF4">
        <w:rPr>
          <w:rFonts w:ascii="Times New Roman" w:eastAsia="Times New Roman" w:hAnsi="Times New Roman"/>
          <w:sz w:val="28"/>
          <w:szCs w:val="28"/>
          <w:lang w:eastAsia="ru-RU"/>
        </w:rPr>
        <w:t>местными бюджетами</w:t>
      </w:r>
      <w:r w:rsidR="00A33A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36FF4">
        <w:rPr>
          <w:rFonts w:ascii="Times New Roman" w:eastAsia="Times New Roman" w:hAnsi="Times New Roman"/>
          <w:sz w:val="28"/>
          <w:szCs w:val="28"/>
          <w:lang w:eastAsia="ru-RU"/>
        </w:rPr>
        <w:t xml:space="preserve">с участием граждан, </w:t>
      </w: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позволяет им принимать непосредственное участие в совместном с органами местного самоуправления решении вопросов местного значения, которые счита</w:t>
      </w:r>
      <w:r w:rsidR="00D701B4"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 для себя действительно важными.</w:t>
      </w:r>
    </w:p>
    <w:p w:rsidR="008E4956" w:rsidRPr="00D36FF4" w:rsidRDefault="008E4956" w:rsidP="00E62A07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sz w:val="28"/>
          <w:szCs w:val="28"/>
          <w:lang w:eastAsia="ru-RU"/>
        </w:rPr>
        <w:t>При этом формируются условия для проявления гражданами инициативы на всех этапах решения вопросов местного значения. Жители получают возможность не только инициировать актуальные проекты, но также принимать участие в обсуждении и контроле за их реализацией.</w:t>
      </w:r>
    </w:p>
    <w:p w:rsidR="008E4956" w:rsidRPr="00D36FF4" w:rsidRDefault="008E4956" w:rsidP="00E62A07">
      <w:pPr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sz w:val="28"/>
          <w:szCs w:val="28"/>
          <w:lang w:eastAsia="ru-RU"/>
        </w:rPr>
        <w:t>Таким образом, обеспечивается выбор приоритетных направлений использования бюджетных средств для решения проблем и вопросов местного значения.</w:t>
      </w:r>
    </w:p>
    <w:p w:rsidR="008E4956" w:rsidRPr="00D36FF4" w:rsidRDefault="008E4956" w:rsidP="00E62A07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sz w:val="28"/>
          <w:szCs w:val="28"/>
          <w:lang w:eastAsia="ru-RU"/>
        </w:rPr>
        <w:t>Реализация основных мероприятий муниципальной программы дает возможность привлечь широкие слои населения муниципального района Кинельский к активному участию в выявлении и определении степени приоритетности проблем местного значения, в подготовке, реализации, контроле качества и приемке работ, выполняемых в рамках муниципальной программы.</w:t>
      </w:r>
    </w:p>
    <w:p w:rsidR="00CC43CB" w:rsidRPr="00D36FF4" w:rsidRDefault="00CC43CB" w:rsidP="00E62A07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Мероприятия Программы направлены на развитие </w:t>
      </w:r>
      <w:r w:rsidR="00CA2C35" w:rsidRPr="00D36FF4">
        <w:rPr>
          <w:rFonts w:ascii="Times New Roman" w:hAnsi="Times New Roman" w:cs="Times New Roman"/>
          <w:sz w:val="28"/>
          <w:szCs w:val="28"/>
        </w:rPr>
        <w:t>таких</w:t>
      </w:r>
      <w:r w:rsidRPr="00D36FF4">
        <w:rPr>
          <w:rFonts w:ascii="Times New Roman" w:hAnsi="Times New Roman" w:cs="Times New Roman"/>
          <w:sz w:val="28"/>
          <w:szCs w:val="28"/>
        </w:rPr>
        <w:t xml:space="preserve"> объектов общественной инфраструктуры </w:t>
      </w:r>
      <w:r w:rsidR="00CA2C35" w:rsidRPr="00D36FF4">
        <w:rPr>
          <w:rFonts w:ascii="Times New Roman" w:hAnsi="Times New Roman" w:cs="Times New Roman"/>
          <w:sz w:val="28"/>
          <w:szCs w:val="28"/>
        </w:rPr>
        <w:t>муниципального района Кинельский, как</w:t>
      </w:r>
      <w:r w:rsidRPr="00D36FF4">
        <w:rPr>
          <w:rFonts w:ascii="Times New Roman" w:hAnsi="Times New Roman" w:cs="Times New Roman"/>
          <w:sz w:val="28"/>
          <w:szCs w:val="28"/>
        </w:rPr>
        <w:t>:</w:t>
      </w:r>
    </w:p>
    <w:p w:rsidR="00CC43CB" w:rsidRPr="00D36FF4" w:rsidRDefault="00CC43CB" w:rsidP="00E62A07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- объекты коммунальной инфраструктуры и внешнего благоустройства;</w:t>
      </w:r>
    </w:p>
    <w:p w:rsidR="00CC43CB" w:rsidRPr="00D36FF4" w:rsidRDefault="00CC43CB" w:rsidP="00E62A07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- автомобильны</w:t>
      </w:r>
      <w:r w:rsidR="002748A7" w:rsidRPr="00D36FF4">
        <w:rPr>
          <w:rFonts w:ascii="Times New Roman" w:hAnsi="Times New Roman" w:cs="Times New Roman"/>
          <w:sz w:val="28"/>
          <w:szCs w:val="28"/>
        </w:rPr>
        <w:t xml:space="preserve">е </w:t>
      </w:r>
      <w:r w:rsidRPr="00D36FF4">
        <w:rPr>
          <w:rFonts w:ascii="Times New Roman" w:hAnsi="Times New Roman" w:cs="Times New Roman"/>
          <w:sz w:val="28"/>
          <w:szCs w:val="28"/>
        </w:rPr>
        <w:t>дорог</w:t>
      </w:r>
      <w:r w:rsidR="002748A7" w:rsidRPr="00D36FF4">
        <w:rPr>
          <w:rFonts w:ascii="Times New Roman" w:hAnsi="Times New Roman" w:cs="Times New Roman"/>
          <w:sz w:val="28"/>
          <w:szCs w:val="28"/>
        </w:rPr>
        <w:t>и</w:t>
      </w:r>
      <w:r w:rsidRPr="00D36FF4">
        <w:rPr>
          <w:rFonts w:ascii="Times New Roman" w:hAnsi="Times New Roman" w:cs="Times New Roman"/>
          <w:sz w:val="28"/>
          <w:szCs w:val="28"/>
        </w:rPr>
        <w:t xml:space="preserve"> </w:t>
      </w:r>
      <w:r w:rsidR="00CA2C35" w:rsidRPr="00D36FF4">
        <w:rPr>
          <w:rFonts w:ascii="Times New Roman" w:hAnsi="Times New Roman" w:cs="Times New Roman"/>
          <w:sz w:val="28"/>
          <w:szCs w:val="28"/>
        </w:rPr>
        <w:t xml:space="preserve">общего пользования </w:t>
      </w:r>
      <w:r w:rsidRPr="00D36FF4">
        <w:rPr>
          <w:rFonts w:ascii="Times New Roman" w:hAnsi="Times New Roman" w:cs="Times New Roman"/>
          <w:sz w:val="28"/>
          <w:szCs w:val="28"/>
        </w:rPr>
        <w:t>местного значения;</w:t>
      </w:r>
    </w:p>
    <w:p w:rsidR="00CC43CB" w:rsidRPr="00D36FF4" w:rsidRDefault="00CC43CB" w:rsidP="00E62A07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- объекты культуры, спорта, молодежной политики и образования;</w:t>
      </w:r>
    </w:p>
    <w:p w:rsidR="00CC43CB" w:rsidRPr="00D36FF4" w:rsidRDefault="00CC43CB" w:rsidP="00E62A07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- объекты, используемые для проведения общественных, культурно-массовых и спортивных мероприятий (площади, спортивные и детские площадки, места отдыха, парки);</w:t>
      </w:r>
    </w:p>
    <w:p w:rsidR="00CC43CB" w:rsidRPr="00D36FF4" w:rsidRDefault="00CC43CB" w:rsidP="00E62A07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- места захоронения;</w:t>
      </w:r>
    </w:p>
    <w:p w:rsidR="00CC43CB" w:rsidRPr="00D36FF4" w:rsidRDefault="00CC43CB" w:rsidP="00E62A07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 xml:space="preserve">- </w:t>
      </w:r>
      <w:r w:rsidR="009069AD" w:rsidRPr="00D36FF4">
        <w:rPr>
          <w:rFonts w:ascii="Times New Roman" w:hAnsi="Times New Roman" w:cs="Times New Roman"/>
          <w:sz w:val="28"/>
          <w:szCs w:val="28"/>
        </w:rPr>
        <w:t xml:space="preserve">другие </w:t>
      </w:r>
      <w:r w:rsidRPr="00D36FF4">
        <w:rPr>
          <w:rFonts w:ascii="Times New Roman" w:hAnsi="Times New Roman" w:cs="Times New Roman"/>
          <w:sz w:val="28"/>
          <w:szCs w:val="28"/>
        </w:rPr>
        <w:t>объекты</w:t>
      </w:r>
      <w:r w:rsidR="009069AD" w:rsidRPr="00D36FF4">
        <w:rPr>
          <w:rFonts w:ascii="Times New Roman" w:hAnsi="Times New Roman" w:cs="Times New Roman"/>
          <w:sz w:val="28"/>
          <w:szCs w:val="28"/>
        </w:rPr>
        <w:t>.</w:t>
      </w:r>
    </w:p>
    <w:p w:rsidR="009069AD" w:rsidRPr="00D36FF4" w:rsidRDefault="009069AD" w:rsidP="00E62A07">
      <w:pPr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sz w:val="28"/>
          <w:szCs w:val="28"/>
          <w:lang w:eastAsia="ru-RU"/>
        </w:rPr>
        <w:t>Демографическая ситуация в Кинельском районе на протяжении нескольких последних лет остается сложной. Население района стареет,</w:t>
      </w:r>
      <w:r w:rsidR="002730FD">
        <w:rPr>
          <w:rFonts w:ascii="Times New Roman" w:eastAsia="Times New Roman" w:hAnsi="Times New Roman"/>
          <w:sz w:val="28"/>
          <w:szCs w:val="28"/>
          <w:lang w:eastAsia="ru-RU"/>
        </w:rPr>
        <w:t xml:space="preserve"> численность людей, проживающих</w:t>
      </w:r>
      <w:r w:rsidRPr="00D36FF4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районе, с каждым годом снижается, уровень смертности превышает уровень рождаемости почти в 1,5 раза.  За последние 5 лет численность населения района сократилась на 1137 человек. </w:t>
      </w:r>
    </w:p>
    <w:p w:rsidR="002F7EBD" w:rsidRPr="00D36FF4" w:rsidRDefault="007F298A" w:rsidP="00E62A07">
      <w:pPr>
        <w:spacing w:after="0" w:line="312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Численность постоянного населения </w:t>
      </w:r>
      <w:r w:rsidR="008E4956"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муниципального района Кинельский </w:t>
      </w: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01.01.2020 года состав</w:t>
      </w:r>
      <w:r w:rsidR="00D701B4"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ляет</w:t>
      </w: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E4956"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31610</w:t>
      </w: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чел.</w:t>
      </w:r>
      <w:r w:rsidR="00D701B4"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из них </w:t>
      </w:r>
      <w:r w:rsidR="002E42DD"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детей до 16 лет - 5088 чел., </w:t>
      </w:r>
      <w:r w:rsidR="000A5C3B"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граждан трудоспособного возраста (мужчины </w:t>
      </w:r>
      <w:r w:rsidR="002E42DD"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16-60 лет </w:t>
      </w:r>
      <w:r w:rsidR="000A5C3B"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женщины</w:t>
      </w:r>
      <w:r w:rsidR="002E42DD"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16-55 лет</w:t>
      </w:r>
      <w:r w:rsidR="000A5C3B"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- 17161 чел., </w:t>
      </w:r>
      <w:r w:rsidR="002E42DD"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старше трудоспособного возраста - 9361 чел.</w:t>
      </w:r>
    </w:p>
    <w:p w:rsidR="00FF7433" w:rsidRPr="00D36FF4" w:rsidRDefault="00FF7433" w:rsidP="00E62A07">
      <w:pPr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sz w:val="28"/>
          <w:szCs w:val="28"/>
          <w:lang w:eastAsia="ru-RU"/>
        </w:rPr>
        <w:t>Уровень и качество жизни сельского населения во многом определяют степень оснащения и инфраструктура общественных пространств, мест отдыха и постоянного пребывания.</w:t>
      </w:r>
    </w:p>
    <w:p w:rsidR="00FF7433" w:rsidRPr="00D36FF4" w:rsidRDefault="002730FD" w:rsidP="00E62A07">
      <w:pPr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Важным условием закрепления работоспособного населения и молодежи в сельской местности</w:t>
      </w:r>
      <w:r w:rsidR="00FF7433" w:rsidRPr="00D36FF4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создание комфортных условий для проживания.</w:t>
      </w:r>
    </w:p>
    <w:p w:rsidR="007F298A" w:rsidRPr="00A33AB8" w:rsidRDefault="002F7EBD" w:rsidP="00E62A07">
      <w:pPr>
        <w:spacing w:after="0" w:line="312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sz w:val="28"/>
          <w:szCs w:val="28"/>
          <w:lang w:eastAsia="ru-RU"/>
        </w:rPr>
        <w:t>По состоянию на 01.10.2020 г. на территории р</w:t>
      </w:r>
      <w:r w:rsidR="002730FD">
        <w:rPr>
          <w:rFonts w:ascii="Times New Roman" w:eastAsia="Times New Roman" w:hAnsi="Times New Roman"/>
          <w:sz w:val="28"/>
          <w:szCs w:val="28"/>
          <w:lang w:eastAsia="ru-RU"/>
        </w:rPr>
        <w:t>айона осуществляют деятельность</w:t>
      </w:r>
      <w:r w:rsidRPr="00D36FF4">
        <w:rPr>
          <w:rFonts w:ascii="Times New Roman" w:eastAsia="Times New Roman" w:hAnsi="Times New Roman"/>
          <w:sz w:val="28"/>
          <w:szCs w:val="28"/>
          <w:lang w:eastAsia="ru-RU"/>
        </w:rPr>
        <w:t xml:space="preserve"> 680 хозяйствующих субъектов</w:t>
      </w:r>
      <w:r w:rsidRPr="00D36FF4">
        <w:rPr>
          <w:rFonts w:ascii="Times New Roman" w:eastAsia="Times New Roman" w:hAnsi="Times New Roman"/>
          <w:sz w:val="28"/>
          <w:szCs w:val="28"/>
        </w:rPr>
        <w:t xml:space="preserve">, в том числе: крупных предприятий - 7 ед. средних – 4, малых – 30, микропредприятий – 162, индивидуальных предпринимателей – 477. </w:t>
      </w:r>
      <w:r w:rsidR="00FF7433" w:rsidRPr="00D36FF4">
        <w:rPr>
          <w:rFonts w:ascii="Times New Roman" w:eastAsia="Times New Roman" w:hAnsi="Times New Roman"/>
          <w:sz w:val="28"/>
          <w:szCs w:val="28"/>
        </w:rPr>
        <w:t xml:space="preserve">Их число ежегодно увеличивается. Благодаря этому появляются новые рабочие места, но молодежь </w:t>
      </w:r>
      <w:r w:rsidR="002B1900" w:rsidRPr="00D36FF4">
        <w:rPr>
          <w:rFonts w:ascii="Times New Roman" w:eastAsia="Times New Roman" w:hAnsi="Times New Roman"/>
          <w:sz w:val="28"/>
          <w:szCs w:val="28"/>
        </w:rPr>
        <w:t>по-прежнему</w:t>
      </w:r>
      <w:r w:rsidR="00FF7433" w:rsidRPr="00D36FF4">
        <w:rPr>
          <w:rFonts w:ascii="Times New Roman" w:eastAsia="Times New Roman" w:hAnsi="Times New Roman"/>
          <w:sz w:val="28"/>
          <w:szCs w:val="28"/>
        </w:rPr>
        <w:t xml:space="preserve"> тяготеет к мегаполисам.</w:t>
      </w:r>
    </w:p>
    <w:p w:rsidR="00151237" w:rsidRPr="00D36FF4" w:rsidRDefault="007F298A" w:rsidP="00E62A07">
      <w:pPr>
        <w:spacing w:after="0" w:line="312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Муниципальная программа разработана с учётом приоритетов государственной (муниципальной) политики и направлена на создание комфортных условий жизнедеятельности на территории </w:t>
      </w:r>
      <w:r w:rsidR="002F7EBD"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муниципального района Кинельский</w:t>
      </w:r>
      <w:r w:rsidR="00151237"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путем реализации инициативных проектов на территориях </w:t>
      </w:r>
      <w:r w:rsidR="00151237"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улиц, дворов, дворовых территориях многоквартирных домов и территориях общего пользования сельских поселений.</w:t>
      </w:r>
    </w:p>
    <w:p w:rsidR="007F298A" w:rsidRPr="00A33AB8" w:rsidRDefault="007F298A" w:rsidP="00E62A07">
      <w:pPr>
        <w:spacing w:after="0" w:line="312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реализацию муниципальной программы может оказать влияние ряд рисков</w:t>
      </w:r>
      <w:r w:rsidR="00151237"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меры управления которыми приведены ниже:</w:t>
      </w:r>
    </w:p>
    <w:p w:rsidR="007F298A" w:rsidRPr="00A33AB8" w:rsidRDefault="007F298A" w:rsidP="00C32D08">
      <w:pPr>
        <w:spacing w:after="0" w:line="360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Таблица 1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5"/>
        <w:gridCol w:w="5563"/>
      </w:tblGrid>
      <w:tr w:rsidR="007F298A" w:rsidRPr="00D36FF4" w:rsidTr="00C32D08">
        <w:tc>
          <w:tcPr>
            <w:tcW w:w="3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F298A" w:rsidRPr="00D36FF4" w:rsidRDefault="007F298A" w:rsidP="00E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Описание рисков</w:t>
            </w:r>
          </w:p>
        </w:tc>
        <w:tc>
          <w:tcPr>
            <w:tcW w:w="5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F298A" w:rsidRPr="00D36FF4" w:rsidRDefault="007F298A" w:rsidP="00E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Меры по управлению рисками</w:t>
            </w:r>
          </w:p>
        </w:tc>
      </w:tr>
      <w:tr w:rsidR="007F298A" w:rsidRPr="00D36FF4" w:rsidTr="00C32D08">
        <w:tc>
          <w:tcPr>
            <w:tcW w:w="3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F298A" w:rsidRPr="00D36FF4" w:rsidRDefault="007F298A" w:rsidP="00E62A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Правовые риски (связанные с изменением федерального и регионального законодательства)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F298A" w:rsidRPr="00D36FF4" w:rsidRDefault="007F298A" w:rsidP="00E62A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мониторинга федерального и регионального законодательства, муниципальных правовых актов, планируемых изменений, разработка муниципальных правовых актов с участием всех заинтересованных структур</w:t>
            </w:r>
          </w:p>
        </w:tc>
      </w:tr>
      <w:tr w:rsidR="007F298A" w:rsidRPr="00D36FF4" w:rsidTr="00C32D08">
        <w:tc>
          <w:tcPr>
            <w:tcW w:w="3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F298A" w:rsidRPr="00D36FF4" w:rsidRDefault="007F298A" w:rsidP="00E62A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Низкая степень заинтересованности населения в </w:t>
            </w:r>
            <w:r w:rsidR="00151237"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реализации Программы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F298A" w:rsidRPr="00D36FF4" w:rsidRDefault="007F298A" w:rsidP="00E62A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Переориентирование механизмов, доведение до сведения населения </w:t>
            </w:r>
            <w:r w:rsidR="00151237"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района</w:t>
            </w: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информации о решении вопросов местного значения </w:t>
            </w:r>
            <w:r w:rsidR="00151237"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посредством участия в муниципальной программе</w:t>
            </w:r>
          </w:p>
        </w:tc>
      </w:tr>
      <w:tr w:rsidR="007F298A" w:rsidRPr="00D36FF4" w:rsidTr="00C32D08">
        <w:tc>
          <w:tcPr>
            <w:tcW w:w="3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F298A" w:rsidRPr="00D36FF4" w:rsidRDefault="007F298A" w:rsidP="00E62A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Низкое финансовое участие инициативных групп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F298A" w:rsidRPr="00D36FF4" w:rsidRDefault="007F298A" w:rsidP="00E62A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Сокращение бюрократических барьеров, юридическое и экономическое сопровождение</w:t>
            </w:r>
            <w:r w:rsidR="00151237"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инициативных</w:t>
            </w: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проектов </w:t>
            </w:r>
          </w:p>
        </w:tc>
      </w:tr>
      <w:tr w:rsidR="007F298A" w:rsidRPr="00D36FF4" w:rsidTr="00C32D08">
        <w:tc>
          <w:tcPr>
            <w:tcW w:w="3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F298A" w:rsidRPr="00D36FF4" w:rsidRDefault="007F298A" w:rsidP="00E62A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Невыполнение запланированных мероприятий в связи с нарушением условий муниципальных контрактов подрядными организациями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F298A" w:rsidRPr="00D36FF4" w:rsidRDefault="007F298A" w:rsidP="00E62A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процедур в соответствии с </w:t>
            </w:r>
            <w:r w:rsidR="00151237"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действующим </w:t>
            </w:r>
            <w:r w:rsidRPr="00D36F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законодательством Российской Федерации</w:t>
            </w:r>
          </w:p>
        </w:tc>
      </w:tr>
    </w:tbl>
    <w:p w:rsidR="00E7349D" w:rsidRPr="00A33AB8" w:rsidRDefault="00E7349D" w:rsidP="00C32D08">
      <w:pPr>
        <w:spacing w:after="0" w:line="36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F298A" w:rsidRPr="00D36FF4" w:rsidRDefault="007F298A" w:rsidP="00BF7BC0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6FF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II. Цели и задачи, </w:t>
      </w:r>
      <w:r w:rsidR="004B71FE" w:rsidRPr="00D36FF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этапы и сроки реализации </w:t>
      </w:r>
      <w:r w:rsidRPr="00D36FF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муниципальной программы</w:t>
      </w:r>
      <w:r w:rsidR="004B71FE" w:rsidRPr="00D36FF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, конечные результаты ее реализации</w:t>
      </w:r>
    </w:p>
    <w:p w:rsidR="00624166" w:rsidRPr="00D36FF4" w:rsidRDefault="00624166" w:rsidP="00ED5A81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F298A" w:rsidRPr="00D36FF4" w:rsidRDefault="007F298A" w:rsidP="00E62A07">
      <w:pPr>
        <w:spacing w:after="0" w:line="312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Целями муниципальной программы является:</w:t>
      </w:r>
    </w:p>
    <w:p w:rsidR="00ED5A81" w:rsidRPr="00D36FF4" w:rsidRDefault="00ED5A81" w:rsidP="00E62A07">
      <w:pPr>
        <w:tabs>
          <w:tab w:val="left" w:pos="834"/>
          <w:tab w:val="left" w:pos="1134"/>
        </w:tabs>
        <w:spacing w:after="0" w:line="312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1) </w:t>
      </w:r>
      <w:r w:rsidRPr="00D36FF4">
        <w:rPr>
          <w:rFonts w:ascii="Times New Roman" w:hAnsi="Times New Roman"/>
          <w:color w:val="000000"/>
          <w:sz w:val="28"/>
          <w:szCs w:val="28"/>
        </w:rPr>
        <w:t>Привлечение населения муниципального района Кинельский к активному участию в выявлении и определении степени приоритетности проблем местного значения, в подготовке и реализации проектов по ППМИ</w:t>
      </w: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9C6184" w:rsidRPr="00D36FF4" w:rsidRDefault="00ED5A81" w:rsidP="00E62A07">
      <w:pPr>
        <w:tabs>
          <w:tab w:val="left" w:pos="1134"/>
        </w:tabs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Реализация социально-значимых проектов на территории муниципального района Кинельский</w:t>
      </w:r>
      <w:r w:rsidR="009C6184" w:rsidRPr="00D36FF4">
        <w:rPr>
          <w:rFonts w:ascii="Times New Roman" w:hAnsi="Times New Roman"/>
          <w:sz w:val="28"/>
          <w:szCs w:val="28"/>
        </w:rPr>
        <w:t>.</w:t>
      </w:r>
    </w:p>
    <w:p w:rsidR="007F298A" w:rsidRPr="00D36FF4" w:rsidRDefault="007F298A" w:rsidP="00E62A07">
      <w:pPr>
        <w:tabs>
          <w:tab w:val="left" w:pos="1134"/>
        </w:tabs>
        <w:spacing w:after="0" w:line="312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Задачи муниципальной программы:</w:t>
      </w:r>
    </w:p>
    <w:p w:rsidR="00ED5A81" w:rsidRPr="00D36FF4" w:rsidRDefault="00ED5A81" w:rsidP="00E62A07">
      <w:pPr>
        <w:tabs>
          <w:tab w:val="left" w:pos="834"/>
          <w:tab w:val="left" w:pos="1134"/>
        </w:tabs>
        <w:spacing w:after="0" w:line="312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1) </w:t>
      </w:r>
      <w:r w:rsidR="007B6275"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информационной среды для привлечения населения и хозяйствующих субъектов к решению вопросов местного значения</w:t>
      </w: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9C6184" w:rsidRPr="00D36FF4" w:rsidRDefault="00ED5A81" w:rsidP="00E62A07">
      <w:pPr>
        <w:tabs>
          <w:tab w:val="left" w:pos="1134"/>
        </w:tabs>
        <w:spacing w:after="0" w:line="312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Создание условий для реализации социально-значимых проектов</w:t>
      </w:r>
      <w:r w:rsidR="009C6184"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517BE" w:rsidRPr="00D36FF4" w:rsidRDefault="009C3952" w:rsidP="00E62A07">
      <w:pPr>
        <w:tabs>
          <w:tab w:val="left" w:pos="1134"/>
        </w:tabs>
        <w:spacing w:after="0" w:line="312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3517BE"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</w:t>
      </w:r>
      <w:r w:rsidR="0062035D"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Вовлечение населения, юридических лиц и индивидуальных предпринимателей муниципального района Кинельский в решение социально-значимых вопросов </w:t>
      </w:r>
      <w:r w:rsidR="0062035D" w:rsidRPr="00D36FF4">
        <w:rPr>
          <w:rFonts w:ascii="Times New Roman" w:hAnsi="Times New Roman"/>
          <w:sz w:val="28"/>
          <w:szCs w:val="28"/>
        </w:rPr>
        <w:t>с использованием механизма инициативного бюджетирования.</w:t>
      </w:r>
    </w:p>
    <w:p w:rsidR="00E7349D" w:rsidRPr="00D36FF4" w:rsidRDefault="00E7349D" w:rsidP="00E62A07">
      <w:pPr>
        <w:spacing w:after="0" w:line="312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Муниципальная программа носит постоянный характер. Срок реализации 2021 – 202</w:t>
      </w:r>
      <w:r w:rsidR="000B4F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годы.</w:t>
      </w:r>
    </w:p>
    <w:p w:rsidR="007F298A" w:rsidRPr="00D36FF4" w:rsidRDefault="007F298A" w:rsidP="00B11B5A">
      <w:pPr>
        <w:spacing w:after="0" w:line="312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Перечень показателей (индикаторов), характеризующих ежегодный ход и итоги реализации муниципальной программы </w:t>
      </w:r>
      <w:r w:rsidR="009C6184" w:rsidRPr="00D36FF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"</w:t>
      </w:r>
      <w:r w:rsidR="009C6184" w:rsidRPr="00D36FF4">
        <w:rPr>
          <w:rFonts w:ascii="Times New Roman" w:hAnsi="Times New Roman"/>
          <w:sz w:val="28"/>
          <w:szCs w:val="28"/>
        </w:rPr>
        <w:t>Поддержка местных инициатив в муниципальном районе Кинельский Самарской области на 2021-202</w:t>
      </w:r>
      <w:r w:rsidR="000B4F6A">
        <w:rPr>
          <w:rFonts w:ascii="Times New Roman" w:hAnsi="Times New Roman"/>
          <w:sz w:val="28"/>
          <w:szCs w:val="28"/>
        </w:rPr>
        <w:t>8</w:t>
      </w:r>
      <w:r w:rsidR="009C6184" w:rsidRPr="00D36FF4">
        <w:rPr>
          <w:rFonts w:ascii="Times New Roman" w:hAnsi="Times New Roman"/>
          <w:sz w:val="28"/>
          <w:szCs w:val="28"/>
        </w:rPr>
        <w:t xml:space="preserve"> годы" </w:t>
      </w: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приведен в приложении </w:t>
      </w:r>
      <w:r w:rsidR="00A1329B"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№1</w:t>
      </w:r>
      <w:r w:rsidRPr="00D36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1329B" w:rsidRPr="00A33AB8" w:rsidRDefault="00A1329B" w:rsidP="00ED5A81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F298A" w:rsidRPr="00D36FF4" w:rsidRDefault="007F298A" w:rsidP="00BF7BC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6FF4">
        <w:rPr>
          <w:rFonts w:ascii="Symbol" w:eastAsia="Times New Roman" w:hAnsi="Symbol" w:cs="Arial"/>
          <w:b/>
          <w:bCs/>
          <w:color w:val="000000"/>
          <w:sz w:val="28"/>
          <w:szCs w:val="28"/>
          <w:lang w:eastAsia="ru-RU"/>
        </w:rPr>
        <w:t></w:t>
      </w:r>
      <w:r w:rsidRPr="00D36FF4">
        <w:rPr>
          <w:rFonts w:ascii="Symbol" w:eastAsia="Times New Roman" w:hAnsi="Symbol" w:cs="Arial"/>
          <w:b/>
          <w:bCs/>
          <w:color w:val="000000"/>
          <w:sz w:val="28"/>
          <w:szCs w:val="28"/>
          <w:lang w:eastAsia="ru-RU"/>
        </w:rPr>
        <w:t></w:t>
      </w:r>
      <w:r w:rsidRPr="00D36FF4">
        <w:rPr>
          <w:rFonts w:ascii="Symbol" w:eastAsia="Times New Roman" w:hAnsi="Symbol" w:cs="Arial"/>
          <w:b/>
          <w:bCs/>
          <w:color w:val="000000"/>
          <w:sz w:val="28"/>
          <w:szCs w:val="28"/>
          <w:lang w:eastAsia="ru-RU"/>
        </w:rPr>
        <w:t></w:t>
      </w:r>
      <w:r w:rsidRPr="00D36FF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План мероприятий по выполнению муниципальной программы</w:t>
      </w:r>
      <w:r w:rsidR="005C2A95" w:rsidRPr="00D36FF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М</w:t>
      </w:r>
      <w:r w:rsidRPr="00D36FF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еханизм реализации муниципальной программы</w:t>
      </w:r>
    </w:p>
    <w:p w:rsidR="007F298A" w:rsidRPr="00A33AB8" w:rsidRDefault="007F298A" w:rsidP="00BF7BC0">
      <w:pPr>
        <w:spacing w:after="0" w:line="36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11B5A" w:rsidRPr="00D36FF4" w:rsidRDefault="00B11B5A" w:rsidP="00B11B5A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В Программу включаются мероприятия (проекты инициативного бюджетирования), прошедшие конкурсный отбор в соответствии с Положением об инициировании и реализации инициативных проектов на территории муниципального района Кинельский Самарской области, утвержденного решением Собрания представителей муниципального района Кинельский Самарской области от 17.12.2020 N 66, и признанные организатором конкурсного отбора победителями в конкурсе местных инициатив.</w:t>
      </w:r>
    </w:p>
    <w:p w:rsidR="00B11B5A" w:rsidRPr="00D36FF4" w:rsidRDefault="00B11B5A" w:rsidP="00B11B5A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Программные мероприятия, направленные на поддержку местных инициатив в 2021 - 202</w:t>
      </w:r>
      <w:r w:rsidR="00EC18B5">
        <w:rPr>
          <w:rFonts w:ascii="Times New Roman" w:hAnsi="Times New Roman" w:cs="Times New Roman"/>
          <w:sz w:val="28"/>
          <w:szCs w:val="28"/>
        </w:rPr>
        <w:t>8</w:t>
      </w:r>
      <w:r w:rsidRPr="00D36FF4">
        <w:rPr>
          <w:rFonts w:ascii="Times New Roman" w:hAnsi="Times New Roman" w:cs="Times New Roman"/>
          <w:sz w:val="28"/>
          <w:szCs w:val="28"/>
        </w:rPr>
        <w:t xml:space="preserve"> гг.:</w:t>
      </w:r>
    </w:p>
    <w:p w:rsidR="00B11B5A" w:rsidRPr="00D36FF4" w:rsidRDefault="00B11B5A" w:rsidP="00B11B5A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hAnsi="Times New Roman"/>
          <w:sz w:val="28"/>
          <w:szCs w:val="28"/>
        </w:rPr>
        <w:t>Оснащение мебелью Центра "Точка роста"</w:t>
      </w:r>
      <w:r w:rsidR="000F6FC5">
        <w:rPr>
          <w:rFonts w:ascii="Times New Roman" w:hAnsi="Times New Roman"/>
          <w:sz w:val="28"/>
          <w:szCs w:val="28"/>
        </w:rPr>
        <w:t xml:space="preserve"> в ГБОУ СОШ</w:t>
      </w:r>
      <w:r w:rsidR="002730FD">
        <w:rPr>
          <w:rFonts w:ascii="Times New Roman" w:hAnsi="Times New Roman"/>
          <w:sz w:val="28"/>
          <w:szCs w:val="28"/>
        </w:rPr>
        <w:t xml:space="preserve"> с. Алакаевка в 2023 г.</w:t>
      </w:r>
      <w:r w:rsidRPr="00D36FF4">
        <w:rPr>
          <w:rFonts w:ascii="Times New Roman" w:hAnsi="Times New Roman"/>
          <w:sz w:val="28"/>
          <w:szCs w:val="28"/>
        </w:rPr>
        <w:t>;</w:t>
      </w:r>
    </w:p>
    <w:p w:rsidR="00B11B5A" w:rsidRPr="00D36FF4" w:rsidRDefault="00B11B5A" w:rsidP="00B11B5A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hAnsi="Times New Roman"/>
          <w:sz w:val="28"/>
          <w:szCs w:val="28"/>
        </w:rPr>
        <w:t>Выполнение ремонта в кабинетах Центра "Точка роста" в ГБОУ СОШ с. Алакаевка;</w:t>
      </w:r>
    </w:p>
    <w:p w:rsidR="00B11B5A" w:rsidRPr="00D36FF4" w:rsidRDefault="00B11B5A" w:rsidP="00B11B5A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hAnsi="Times New Roman"/>
          <w:sz w:val="28"/>
          <w:szCs w:val="28"/>
        </w:rPr>
        <w:t xml:space="preserve">Оснащение мебелью кабинетов цифровой образовательной среды в ГБОУ СОШ пос. Октябрьский в 2023 году; </w:t>
      </w:r>
    </w:p>
    <w:p w:rsidR="00B11B5A" w:rsidRPr="00D36FF4" w:rsidRDefault="00B11B5A" w:rsidP="00B11B5A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hAnsi="Times New Roman"/>
          <w:sz w:val="28"/>
          <w:szCs w:val="28"/>
        </w:rPr>
        <w:t>Выполнение работ по ремонту кабинетов для внедрения в образовательной организации ГБОУ СОШ пос. Октябрьский Цифровой образовательной среды;</w:t>
      </w:r>
    </w:p>
    <w:p w:rsidR="00B11B5A" w:rsidRPr="00D36FF4" w:rsidRDefault="00B11B5A" w:rsidP="00B11B5A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hAnsi="Times New Roman"/>
          <w:sz w:val="28"/>
          <w:szCs w:val="28"/>
        </w:rPr>
        <w:t>Оснащение мебелью Центра "Точка роста"</w:t>
      </w:r>
      <w:r w:rsidR="000F6FC5">
        <w:rPr>
          <w:rFonts w:ascii="Times New Roman" w:hAnsi="Times New Roman"/>
          <w:sz w:val="28"/>
          <w:szCs w:val="28"/>
        </w:rPr>
        <w:t xml:space="preserve"> в ГБОУ СОШ</w:t>
      </w:r>
      <w:r w:rsidRPr="00D36FF4">
        <w:rPr>
          <w:rFonts w:ascii="Times New Roman" w:hAnsi="Times New Roman"/>
          <w:sz w:val="28"/>
          <w:szCs w:val="28"/>
        </w:rPr>
        <w:t xml:space="preserve"> с. Бузаевка в 2023 году;</w:t>
      </w:r>
    </w:p>
    <w:p w:rsidR="00B11B5A" w:rsidRPr="00D36FF4" w:rsidRDefault="00B11B5A" w:rsidP="00B11B5A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hAnsi="Times New Roman"/>
          <w:sz w:val="28"/>
          <w:szCs w:val="28"/>
        </w:rPr>
        <w:lastRenderedPageBreak/>
        <w:t>Выполнение ремонта в кабинетах Центра "Точка роста" в ГБОУ СОШ с. Бузаевка;</w:t>
      </w:r>
    </w:p>
    <w:p w:rsidR="00B11B5A" w:rsidRPr="00D36FF4" w:rsidRDefault="00B11B5A" w:rsidP="00B11B5A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right="26" w:firstLine="709"/>
        <w:jc w:val="both"/>
        <w:rPr>
          <w:rFonts w:ascii="Times New Roman" w:hAnsi="Times New Roman"/>
          <w:bCs/>
          <w:sz w:val="28"/>
          <w:szCs w:val="28"/>
        </w:rPr>
      </w:pPr>
      <w:r w:rsidRPr="00D36FF4">
        <w:rPr>
          <w:rFonts w:ascii="Times New Roman" w:hAnsi="Times New Roman"/>
          <w:bCs/>
          <w:sz w:val="28"/>
          <w:szCs w:val="28"/>
        </w:rPr>
        <w:t>Оснащение мебелью после капитального ремонта старого здания СП ДС ГБОУ СОШ с. Георгиевка в 2023 году</w:t>
      </w:r>
      <w:r w:rsidRPr="00D36FF4">
        <w:rPr>
          <w:rFonts w:ascii="Times New Roman" w:hAnsi="Times New Roman"/>
          <w:sz w:val="28"/>
          <w:szCs w:val="28"/>
        </w:rPr>
        <w:t>;</w:t>
      </w:r>
    </w:p>
    <w:p w:rsidR="00B11B5A" w:rsidRPr="00D36FF4" w:rsidRDefault="00B11B5A" w:rsidP="00B11B5A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hAnsi="Times New Roman"/>
          <w:sz w:val="28"/>
          <w:szCs w:val="28"/>
        </w:rPr>
        <w:t xml:space="preserve">Оснащение оборудованием и мебелью пищеблока столовой ГБОУ СОШ с. Бобровка в 2023 году; </w:t>
      </w:r>
    </w:p>
    <w:p w:rsidR="00B11B5A" w:rsidRPr="00D36FF4" w:rsidRDefault="00B11B5A" w:rsidP="00B11B5A">
      <w:pPr>
        <w:pStyle w:val="ConsPlusNonformat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Оснащение мебелью после капитального ремонта старого здания СП ДС «Колосок» ГБОУ СОШ пос. Комсомольский в 2023 году</w:t>
      </w:r>
      <w:r w:rsidRPr="00D36FF4">
        <w:rPr>
          <w:rFonts w:ascii="Times New Roman" w:hAnsi="Times New Roman"/>
          <w:sz w:val="28"/>
          <w:szCs w:val="28"/>
        </w:rPr>
        <w:t>;</w:t>
      </w:r>
      <w:r w:rsidRPr="00D36F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1B5A" w:rsidRPr="00D36FF4" w:rsidRDefault="00B11B5A" w:rsidP="00B11B5A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hAnsi="Times New Roman"/>
          <w:sz w:val="28"/>
          <w:szCs w:val="28"/>
        </w:rPr>
        <w:t xml:space="preserve">Оснащение мебелью ГБОУ СОШ пос. Кинельский в 2023 году; </w:t>
      </w:r>
    </w:p>
    <w:p w:rsidR="00B11B5A" w:rsidRPr="00D36FF4" w:rsidRDefault="00B11B5A" w:rsidP="00B11B5A">
      <w:pPr>
        <w:pStyle w:val="ConsPlusNonformat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Устройство ограждения по ул. Школьной в с. Георгиевка Кинельского района Самарской области</w:t>
      </w:r>
      <w:r w:rsidRPr="00D36FF4">
        <w:rPr>
          <w:rFonts w:ascii="Times New Roman" w:hAnsi="Times New Roman"/>
          <w:sz w:val="28"/>
          <w:szCs w:val="28"/>
        </w:rPr>
        <w:t>;</w:t>
      </w:r>
      <w:r w:rsidRPr="00D36F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1B5A" w:rsidRPr="00D36FF4" w:rsidRDefault="00B11B5A" w:rsidP="00B11B5A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36FF4">
        <w:rPr>
          <w:rFonts w:ascii="Times New Roman" w:hAnsi="Times New Roman"/>
          <w:bCs/>
          <w:sz w:val="28"/>
          <w:szCs w:val="28"/>
        </w:rPr>
        <w:t>Ремонт школы ГБОУ СОШ пос. Комсомольский Кинельского района Самарской области в 2023 году</w:t>
      </w:r>
      <w:r w:rsidRPr="00D36FF4">
        <w:rPr>
          <w:rFonts w:ascii="Times New Roman" w:hAnsi="Times New Roman"/>
          <w:sz w:val="28"/>
          <w:szCs w:val="28"/>
        </w:rPr>
        <w:t>;</w:t>
      </w:r>
    </w:p>
    <w:p w:rsidR="00B11B5A" w:rsidRPr="00D36FF4" w:rsidRDefault="00B11B5A" w:rsidP="00B11B5A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hAnsi="Times New Roman"/>
          <w:sz w:val="28"/>
          <w:szCs w:val="28"/>
        </w:rPr>
        <w:t xml:space="preserve">Выполнение ремонта в кабинете № 25 и запасного выхода в ГБОУ СОШ с. Новый Сарбай в 2023 году; </w:t>
      </w:r>
    </w:p>
    <w:p w:rsidR="00B11B5A" w:rsidRPr="00D36FF4" w:rsidRDefault="00B11B5A" w:rsidP="00B11B5A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Cs/>
          <w:spacing w:val="2"/>
          <w:sz w:val="28"/>
          <w:szCs w:val="28"/>
        </w:rPr>
      </w:pPr>
      <w:r w:rsidRPr="00D36FF4">
        <w:rPr>
          <w:rFonts w:ascii="Times New Roman" w:hAnsi="Times New Roman"/>
          <w:sz w:val="28"/>
          <w:szCs w:val="28"/>
        </w:rPr>
        <w:t>Выполнение ремонта кабинет</w:t>
      </w:r>
      <w:r>
        <w:rPr>
          <w:rFonts w:ascii="Times New Roman" w:hAnsi="Times New Roman"/>
          <w:sz w:val="28"/>
          <w:szCs w:val="28"/>
        </w:rPr>
        <w:t>ов № 14 и № 15 в ГБОУ СОШ</w:t>
      </w:r>
      <w:r w:rsidRPr="00D36FF4">
        <w:rPr>
          <w:rFonts w:ascii="Times New Roman" w:hAnsi="Times New Roman"/>
          <w:sz w:val="28"/>
          <w:szCs w:val="28"/>
        </w:rPr>
        <w:t xml:space="preserve"> с. Новый Сарбай в 2023 году;</w:t>
      </w:r>
    </w:p>
    <w:p w:rsidR="00B11B5A" w:rsidRDefault="00B11B5A" w:rsidP="00B11B5A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hAnsi="Times New Roman"/>
          <w:sz w:val="28"/>
          <w:szCs w:val="28"/>
        </w:rPr>
        <w:t>Ремонт кровли на здании физкультурно-оздоровительного комплекса в п. Комсомольский в 2023 году;</w:t>
      </w:r>
    </w:p>
    <w:p w:rsidR="00B11B5A" w:rsidRDefault="00B11B5A" w:rsidP="00B11B5A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Оснащение мебелью кабинетов технологии для мальчиков и девочек в ГБОУ СОШ пос. Комсомольский Кинельского района Самарской области в 2024 году;</w:t>
      </w:r>
    </w:p>
    <w:p w:rsidR="00B11B5A" w:rsidRDefault="00B11B5A" w:rsidP="00B11B5A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Оснащение мебелью кабинетов Точка Роста в ГБОУ СОШ с.Бобровка в 2024 году;</w:t>
      </w:r>
    </w:p>
    <w:p w:rsidR="00B11B5A" w:rsidRDefault="00B11B5A" w:rsidP="00B11B5A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Оснащение мебелью Центра «Точка роста» в ГБОУ СОШ пос.Кинельский в 2024 году;</w:t>
      </w:r>
    </w:p>
    <w:p w:rsidR="00B11B5A" w:rsidRDefault="00B11B5A" w:rsidP="00B11B5A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Оснащение мебелью кабинетов цифровой образовательной среды (ЦОС) в ГБОУ СОШ с. Малая Малышевка в 2024 году;</w:t>
      </w:r>
    </w:p>
    <w:p w:rsidR="00B11B5A" w:rsidRDefault="00B11B5A" w:rsidP="00B11B5A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Оснащение мебелью после капитального ремонта старого здания СП ДС ГБОУ СОШ с. Георгиевка в 2024 году;</w:t>
      </w:r>
    </w:p>
    <w:p w:rsidR="00B11B5A" w:rsidRDefault="00B11B5A" w:rsidP="00B11B5A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Оснащение витринными тумбами музея СОШ с. Георгиевка в 2024 году;</w:t>
      </w:r>
    </w:p>
    <w:p w:rsidR="00B11B5A" w:rsidRDefault="00B11B5A" w:rsidP="00B11B5A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работ по ремонту кабинетов Точка Роста в ГБОУ СОШ с. Бобровка в 2024 г.;</w:t>
      </w:r>
    </w:p>
    <w:p w:rsidR="00B11B5A" w:rsidRDefault="00B11B5A" w:rsidP="00B11B5A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работ по ремонту кабинетов Точка Роста в ГБОУ СОШ пос. Кинельский в 2024 году;</w:t>
      </w:r>
    </w:p>
    <w:p w:rsidR="00B11B5A" w:rsidRDefault="00B11B5A" w:rsidP="00B11B5A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Оснащение мебелью после капитального ремонта здания СП ДС ГБОУ СОШ с. Домашка в 2024 году;</w:t>
      </w:r>
    </w:p>
    <w:p w:rsidR="00B11B5A" w:rsidRPr="00330F81" w:rsidRDefault="00B11B5A" w:rsidP="00B11B5A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Выполнение работ по ремонту кабинетов для внедрения в </w:t>
      </w:r>
      <w:r w:rsidRPr="00330F81">
        <w:rPr>
          <w:rFonts w:ascii="Times New Roman" w:hAnsi="Times New Roman"/>
          <w:sz w:val="28"/>
          <w:szCs w:val="28"/>
        </w:rPr>
        <w:t>образовательной организации ГБОУ СОШ с. Малая Малышевка «Цифровой образовательной среды» в 2024 году;</w:t>
      </w:r>
    </w:p>
    <w:p w:rsidR="00B11B5A" w:rsidRPr="00330F81" w:rsidRDefault="00B11B5A" w:rsidP="00B11B5A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0F81">
        <w:rPr>
          <w:rFonts w:ascii="Times New Roman" w:hAnsi="Times New Roman"/>
          <w:sz w:val="28"/>
          <w:szCs w:val="28"/>
        </w:rPr>
        <w:t>Оснащение детского сада жалюзи после капитального ремонта старого здания СП ДС ГБОУ с. Домашка в 2024 году;</w:t>
      </w:r>
    </w:p>
    <w:p w:rsidR="00B11B5A" w:rsidRDefault="00B11B5A" w:rsidP="00B11B5A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ремонта кабинетов технологии для мальчиков и девочек в ГБОУ СОШ пос. Комсомольский Кинельского района Самарской области в 2024 году;</w:t>
      </w:r>
    </w:p>
    <w:p w:rsidR="00B11B5A" w:rsidRDefault="00B11B5A" w:rsidP="00B11B5A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 и установка жалюзи в кабинеты технологии для мальчиков и девочек в ГБОУ СОШ пос. Комсомольский Кинельского района Самарской области в 2024 году;</w:t>
      </w:r>
    </w:p>
    <w:p w:rsidR="00B11B5A" w:rsidRDefault="00B11B5A" w:rsidP="00B11B5A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Оснащение детского сада жалюзи и оборудованием для пищеблока после капитального ремонта здания СП ДС ГБОУ СОШ с. Домашка в 2024 году.</w:t>
      </w:r>
    </w:p>
    <w:p w:rsidR="009348DD" w:rsidRDefault="009348DD" w:rsidP="009348DD">
      <w:pPr>
        <w:pStyle w:val="af"/>
        <w:numPr>
          <w:ilvl w:val="0"/>
          <w:numId w:val="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7BB2">
        <w:rPr>
          <w:rFonts w:ascii="Times New Roman" w:hAnsi="Times New Roman"/>
          <w:sz w:val="28"/>
          <w:szCs w:val="28"/>
        </w:rPr>
        <w:t>Приобретение постельного белья и полотенец в СП детский сад «Березка» ГБОУ СОШ пос. Кинельский в 2025 г.</w:t>
      </w:r>
      <w:r>
        <w:rPr>
          <w:rFonts w:ascii="Times New Roman" w:hAnsi="Times New Roman"/>
          <w:sz w:val="28"/>
          <w:szCs w:val="28"/>
        </w:rPr>
        <w:t>;</w:t>
      </w:r>
    </w:p>
    <w:p w:rsidR="009348DD" w:rsidRDefault="009348DD" w:rsidP="009348DD">
      <w:pPr>
        <w:pStyle w:val="af"/>
        <w:numPr>
          <w:ilvl w:val="0"/>
          <w:numId w:val="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078BB">
        <w:rPr>
          <w:rFonts w:ascii="Times New Roman" w:hAnsi="Times New Roman"/>
          <w:sz w:val="28"/>
          <w:szCs w:val="28"/>
        </w:rPr>
        <w:t>Оснащение мебелью кабинетов № 16, № 17, № 22, №23, 5 столов для столовой ГБОУ СОШ с. Георгиевка в 2025 году</w:t>
      </w:r>
      <w:r>
        <w:rPr>
          <w:rFonts w:ascii="Times New Roman" w:hAnsi="Times New Roman"/>
          <w:sz w:val="28"/>
          <w:szCs w:val="28"/>
        </w:rPr>
        <w:t>;</w:t>
      </w:r>
    </w:p>
    <w:p w:rsidR="009348DD" w:rsidRDefault="009348DD" w:rsidP="009348DD">
      <w:pPr>
        <w:pStyle w:val="af"/>
        <w:numPr>
          <w:ilvl w:val="0"/>
          <w:numId w:val="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078BB">
        <w:rPr>
          <w:rFonts w:ascii="Times New Roman" w:hAnsi="Times New Roman"/>
          <w:sz w:val="28"/>
          <w:szCs w:val="28"/>
        </w:rPr>
        <w:t>Оснащение мебелью после капитального ремонта старого здания СП ДС ГБОУ СОШ с. Георгиевка в 2025 году</w:t>
      </w:r>
      <w:r>
        <w:rPr>
          <w:rFonts w:ascii="Times New Roman" w:hAnsi="Times New Roman"/>
          <w:sz w:val="28"/>
          <w:szCs w:val="28"/>
        </w:rPr>
        <w:t>;</w:t>
      </w:r>
    </w:p>
    <w:p w:rsidR="009348DD" w:rsidRDefault="009348DD" w:rsidP="009348DD">
      <w:pPr>
        <w:pStyle w:val="af"/>
        <w:numPr>
          <w:ilvl w:val="0"/>
          <w:numId w:val="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05DD">
        <w:rPr>
          <w:rFonts w:ascii="Times New Roman" w:hAnsi="Times New Roman"/>
          <w:sz w:val="28"/>
          <w:szCs w:val="28"/>
        </w:rPr>
        <w:t>Выполнение работ по ремонту кабинетов Труда в ГБОУ СОШ с. Бобровка в 2025 г.</w:t>
      </w:r>
      <w:r>
        <w:rPr>
          <w:rFonts w:ascii="Times New Roman" w:hAnsi="Times New Roman"/>
          <w:sz w:val="28"/>
          <w:szCs w:val="28"/>
        </w:rPr>
        <w:t>;</w:t>
      </w:r>
    </w:p>
    <w:p w:rsidR="009348DD" w:rsidRDefault="009348DD" w:rsidP="009348DD">
      <w:pPr>
        <w:pStyle w:val="af"/>
        <w:numPr>
          <w:ilvl w:val="0"/>
          <w:numId w:val="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05DD">
        <w:rPr>
          <w:rFonts w:ascii="Times New Roman" w:hAnsi="Times New Roman"/>
          <w:sz w:val="28"/>
          <w:szCs w:val="28"/>
        </w:rPr>
        <w:t>Оснащение пищеблока холодильным оборудованием в СП ДС «Солнышко» ГБОУ СОШ с. Малая Малышевка в 2025 году</w:t>
      </w:r>
      <w:r>
        <w:rPr>
          <w:rFonts w:ascii="Times New Roman" w:hAnsi="Times New Roman"/>
          <w:sz w:val="28"/>
          <w:szCs w:val="28"/>
        </w:rPr>
        <w:t>;</w:t>
      </w:r>
    </w:p>
    <w:p w:rsidR="009348DD" w:rsidRDefault="009348DD" w:rsidP="009348DD">
      <w:pPr>
        <w:pStyle w:val="af"/>
        <w:numPr>
          <w:ilvl w:val="0"/>
          <w:numId w:val="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05DD">
        <w:rPr>
          <w:rFonts w:ascii="Times New Roman" w:hAnsi="Times New Roman"/>
          <w:sz w:val="28"/>
          <w:szCs w:val="28"/>
        </w:rPr>
        <w:t>Устройство вытяжной вентиляции в пищеблоке здания ГБОУ СОШ с. Малая Малышевка в 2025 году</w:t>
      </w:r>
      <w:r>
        <w:rPr>
          <w:rFonts w:ascii="Times New Roman" w:hAnsi="Times New Roman"/>
          <w:sz w:val="28"/>
          <w:szCs w:val="28"/>
        </w:rPr>
        <w:t>;</w:t>
      </w:r>
    </w:p>
    <w:p w:rsidR="009348DD" w:rsidRDefault="009348DD" w:rsidP="009348DD">
      <w:pPr>
        <w:pStyle w:val="af"/>
        <w:numPr>
          <w:ilvl w:val="0"/>
          <w:numId w:val="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</w:t>
      </w:r>
      <w:r w:rsidRPr="008D05DD">
        <w:rPr>
          <w:rFonts w:ascii="Times New Roman" w:hAnsi="Times New Roman"/>
          <w:sz w:val="28"/>
          <w:szCs w:val="28"/>
        </w:rPr>
        <w:t>работ по ремонту кабинета труда в ГБОУ ООШ с. Парфеновка в 2025 г.</w:t>
      </w:r>
      <w:r>
        <w:rPr>
          <w:rFonts w:ascii="Times New Roman" w:hAnsi="Times New Roman"/>
          <w:sz w:val="28"/>
          <w:szCs w:val="28"/>
        </w:rPr>
        <w:t>;</w:t>
      </w:r>
    </w:p>
    <w:p w:rsidR="009348DD" w:rsidRDefault="009348DD" w:rsidP="009348DD">
      <w:pPr>
        <w:pStyle w:val="af"/>
        <w:numPr>
          <w:ilvl w:val="0"/>
          <w:numId w:val="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Ремонт кабинета труда</w:t>
      </w:r>
      <w:r w:rsidRPr="008D05DD">
        <w:rPr>
          <w:rFonts w:ascii="Times New Roman" w:hAnsi="Times New Roman"/>
          <w:sz w:val="28"/>
          <w:szCs w:val="28"/>
        </w:rPr>
        <w:t xml:space="preserve"> в</w:t>
      </w:r>
      <w:r w:rsidR="00E95358">
        <w:rPr>
          <w:rFonts w:ascii="Times New Roman" w:hAnsi="Times New Roman"/>
          <w:sz w:val="28"/>
          <w:szCs w:val="28"/>
        </w:rPr>
        <w:t xml:space="preserve"> здании</w:t>
      </w:r>
      <w:r w:rsidRPr="008D05DD">
        <w:rPr>
          <w:rFonts w:ascii="Times New Roman" w:hAnsi="Times New Roman"/>
          <w:sz w:val="28"/>
          <w:szCs w:val="28"/>
        </w:rPr>
        <w:t xml:space="preserve"> ГБОУ СОШ с. Алакаевка</w:t>
      </w:r>
      <w:r w:rsidR="00360293">
        <w:rPr>
          <w:rFonts w:ascii="Times New Roman" w:hAnsi="Times New Roman"/>
          <w:sz w:val="28"/>
          <w:szCs w:val="28"/>
        </w:rPr>
        <w:t xml:space="preserve"> муниципального района Кинельский Самарской области, расположенного по адресу: Самарская область, Кинельский район, с. Алакаевка, ул. Юбилейная, 35;</w:t>
      </w:r>
    </w:p>
    <w:p w:rsidR="009348DD" w:rsidRDefault="009348DD" w:rsidP="009348DD">
      <w:pPr>
        <w:pStyle w:val="af"/>
        <w:numPr>
          <w:ilvl w:val="0"/>
          <w:numId w:val="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05DD">
        <w:rPr>
          <w:rFonts w:ascii="Times New Roman" w:hAnsi="Times New Roman"/>
          <w:sz w:val="28"/>
          <w:szCs w:val="28"/>
        </w:rPr>
        <w:t>Капитальный ремонт помещений СП</w:t>
      </w:r>
      <w:r w:rsidR="004177FB">
        <w:rPr>
          <w:rFonts w:ascii="Times New Roman" w:hAnsi="Times New Roman"/>
          <w:sz w:val="28"/>
          <w:szCs w:val="28"/>
        </w:rPr>
        <w:t xml:space="preserve"> </w:t>
      </w:r>
      <w:r w:rsidRPr="008D05DD">
        <w:rPr>
          <w:rFonts w:ascii="Times New Roman" w:hAnsi="Times New Roman"/>
          <w:sz w:val="28"/>
          <w:szCs w:val="28"/>
        </w:rPr>
        <w:t>ДС «Колосок» ГБОУ СОШ пос. Комсомольский</w:t>
      </w:r>
      <w:r w:rsidR="00C258C0">
        <w:rPr>
          <w:rFonts w:ascii="Times New Roman" w:hAnsi="Times New Roman"/>
          <w:sz w:val="28"/>
          <w:szCs w:val="28"/>
        </w:rPr>
        <w:t>,</w:t>
      </w:r>
      <w:r w:rsidRPr="008D05DD">
        <w:rPr>
          <w:rFonts w:ascii="Times New Roman" w:hAnsi="Times New Roman"/>
          <w:sz w:val="28"/>
          <w:szCs w:val="28"/>
        </w:rPr>
        <w:t xml:space="preserve"> </w:t>
      </w:r>
      <w:r w:rsidR="00C258C0">
        <w:rPr>
          <w:rFonts w:ascii="Times New Roman" w:hAnsi="Times New Roman"/>
          <w:sz w:val="28"/>
          <w:szCs w:val="28"/>
        </w:rPr>
        <w:t xml:space="preserve">расположенного по адресу: </w:t>
      </w:r>
      <w:r w:rsidR="00C258C0" w:rsidRPr="008D05DD">
        <w:rPr>
          <w:rFonts w:ascii="Times New Roman" w:hAnsi="Times New Roman"/>
          <w:sz w:val="28"/>
          <w:szCs w:val="28"/>
        </w:rPr>
        <w:t>Самарск</w:t>
      </w:r>
      <w:r w:rsidR="00C258C0">
        <w:rPr>
          <w:rFonts w:ascii="Times New Roman" w:hAnsi="Times New Roman"/>
          <w:sz w:val="28"/>
          <w:szCs w:val="28"/>
        </w:rPr>
        <w:t>ая</w:t>
      </w:r>
      <w:r w:rsidR="00C258C0" w:rsidRPr="008D05DD">
        <w:rPr>
          <w:rFonts w:ascii="Times New Roman" w:hAnsi="Times New Roman"/>
          <w:sz w:val="28"/>
          <w:szCs w:val="28"/>
        </w:rPr>
        <w:t xml:space="preserve"> </w:t>
      </w:r>
      <w:r w:rsidR="00C258C0">
        <w:rPr>
          <w:rFonts w:ascii="Times New Roman" w:hAnsi="Times New Roman"/>
          <w:sz w:val="28"/>
          <w:szCs w:val="28"/>
        </w:rPr>
        <w:t>область,</w:t>
      </w:r>
      <w:r w:rsidR="00C258C0" w:rsidRPr="008D05DD">
        <w:rPr>
          <w:rFonts w:ascii="Times New Roman" w:hAnsi="Times New Roman"/>
          <w:sz w:val="28"/>
          <w:szCs w:val="28"/>
        </w:rPr>
        <w:t xml:space="preserve"> Кинельск</w:t>
      </w:r>
      <w:r w:rsidR="00C258C0">
        <w:rPr>
          <w:rFonts w:ascii="Times New Roman" w:hAnsi="Times New Roman"/>
          <w:sz w:val="28"/>
          <w:szCs w:val="28"/>
        </w:rPr>
        <w:t>ий район,</w:t>
      </w:r>
      <w:r w:rsidR="00C258C0" w:rsidRPr="008D05DD">
        <w:rPr>
          <w:rFonts w:ascii="Times New Roman" w:hAnsi="Times New Roman"/>
          <w:sz w:val="28"/>
          <w:szCs w:val="28"/>
        </w:rPr>
        <w:t xml:space="preserve"> по</w:t>
      </w:r>
      <w:r w:rsidR="00C258C0">
        <w:rPr>
          <w:rFonts w:ascii="Times New Roman" w:hAnsi="Times New Roman"/>
          <w:sz w:val="28"/>
          <w:szCs w:val="28"/>
        </w:rPr>
        <w:t>с. Комсомольский, ул. Молодежная, 1а (фасад)</w:t>
      </w:r>
      <w:r>
        <w:rPr>
          <w:rFonts w:ascii="Times New Roman" w:hAnsi="Times New Roman"/>
          <w:sz w:val="28"/>
          <w:szCs w:val="28"/>
        </w:rPr>
        <w:t>;</w:t>
      </w:r>
    </w:p>
    <w:p w:rsidR="009348DD" w:rsidRDefault="009348DD" w:rsidP="009348DD">
      <w:pPr>
        <w:pStyle w:val="af"/>
        <w:numPr>
          <w:ilvl w:val="0"/>
          <w:numId w:val="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05DD">
        <w:rPr>
          <w:rFonts w:ascii="Times New Roman" w:hAnsi="Times New Roman"/>
          <w:sz w:val="28"/>
          <w:szCs w:val="28"/>
        </w:rPr>
        <w:t>Капитальный ремонт помещений СП</w:t>
      </w:r>
      <w:r w:rsidR="004177FB">
        <w:rPr>
          <w:rFonts w:ascii="Times New Roman" w:hAnsi="Times New Roman"/>
          <w:sz w:val="28"/>
          <w:szCs w:val="28"/>
        </w:rPr>
        <w:t xml:space="preserve"> </w:t>
      </w:r>
      <w:r w:rsidRPr="008D05DD">
        <w:rPr>
          <w:rFonts w:ascii="Times New Roman" w:hAnsi="Times New Roman"/>
          <w:sz w:val="28"/>
          <w:szCs w:val="28"/>
        </w:rPr>
        <w:t>ДС «Колосок» ГБОУ СОШ пос. Комсомольский</w:t>
      </w:r>
      <w:r w:rsidR="004177FB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 w:rsidR="004177FB" w:rsidRPr="008D05DD">
        <w:rPr>
          <w:rFonts w:ascii="Times New Roman" w:hAnsi="Times New Roman"/>
          <w:sz w:val="28"/>
          <w:szCs w:val="28"/>
        </w:rPr>
        <w:t>Самарск</w:t>
      </w:r>
      <w:r w:rsidR="004177FB">
        <w:rPr>
          <w:rFonts w:ascii="Times New Roman" w:hAnsi="Times New Roman"/>
          <w:sz w:val="28"/>
          <w:szCs w:val="28"/>
        </w:rPr>
        <w:t>ая</w:t>
      </w:r>
      <w:r w:rsidR="004177FB" w:rsidRPr="008D05DD">
        <w:rPr>
          <w:rFonts w:ascii="Times New Roman" w:hAnsi="Times New Roman"/>
          <w:sz w:val="28"/>
          <w:szCs w:val="28"/>
        </w:rPr>
        <w:t xml:space="preserve"> </w:t>
      </w:r>
      <w:r w:rsidR="004177FB">
        <w:rPr>
          <w:rFonts w:ascii="Times New Roman" w:hAnsi="Times New Roman"/>
          <w:sz w:val="28"/>
          <w:szCs w:val="28"/>
        </w:rPr>
        <w:t>область,</w:t>
      </w:r>
      <w:r w:rsidR="004177FB" w:rsidRPr="008D05DD">
        <w:rPr>
          <w:rFonts w:ascii="Times New Roman" w:hAnsi="Times New Roman"/>
          <w:sz w:val="28"/>
          <w:szCs w:val="28"/>
        </w:rPr>
        <w:t xml:space="preserve"> </w:t>
      </w:r>
      <w:r w:rsidRPr="008D05DD">
        <w:rPr>
          <w:rFonts w:ascii="Times New Roman" w:hAnsi="Times New Roman"/>
          <w:sz w:val="28"/>
          <w:szCs w:val="28"/>
        </w:rPr>
        <w:t>Кинельск</w:t>
      </w:r>
      <w:r w:rsidR="004177FB">
        <w:rPr>
          <w:rFonts w:ascii="Times New Roman" w:hAnsi="Times New Roman"/>
          <w:sz w:val="28"/>
          <w:szCs w:val="28"/>
        </w:rPr>
        <w:t>ий район,</w:t>
      </w:r>
      <w:r w:rsidRPr="008D05DD">
        <w:rPr>
          <w:rFonts w:ascii="Times New Roman" w:hAnsi="Times New Roman"/>
          <w:sz w:val="28"/>
          <w:szCs w:val="28"/>
        </w:rPr>
        <w:t xml:space="preserve"> по</w:t>
      </w:r>
      <w:r w:rsidR="004177FB">
        <w:rPr>
          <w:rFonts w:ascii="Times New Roman" w:hAnsi="Times New Roman"/>
          <w:sz w:val="28"/>
          <w:szCs w:val="28"/>
        </w:rPr>
        <w:t>с. Комсомольский, ул. Молодежная, 1а (отделочные работы)</w:t>
      </w:r>
      <w:r>
        <w:rPr>
          <w:rFonts w:ascii="Times New Roman" w:hAnsi="Times New Roman"/>
          <w:sz w:val="28"/>
          <w:szCs w:val="28"/>
        </w:rPr>
        <w:t>;</w:t>
      </w:r>
    </w:p>
    <w:p w:rsidR="009348DD" w:rsidRDefault="009348DD" w:rsidP="009348DD">
      <w:pPr>
        <w:pStyle w:val="af"/>
        <w:numPr>
          <w:ilvl w:val="0"/>
          <w:numId w:val="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05DD">
        <w:rPr>
          <w:rFonts w:ascii="Times New Roman" w:hAnsi="Times New Roman"/>
          <w:sz w:val="28"/>
          <w:szCs w:val="28"/>
        </w:rPr>
        <w:lastRenderedPageBreak/>
        <w:t>Выполнение работ по ремонту кабинета труда</w:t>
      </w:r>
      <w:r w:rsidR="002730FD">
        <w:rPr>
          <w:rFonts w:ascii="Times New Roman" w:hAnsi="Times New Roman"/>
          <w:sz w:val="28"/>
          <w:szCs w:val="28"/>
        </w:rPr>
        <w:t xml:space="preserve"> в ГБОУ СОШ с. Красносамарское </w:t>
      </w:r>
      <w:r w:rsidRPr="008D05DD">
        <w:rPr>
          <w:rFonts w:ascii="Times New Roman" w:hAnsi="Times New Roman"/>
          <w:sz w:val="28"/>
          <w:szCs w:val="28"/>
        </w:rPr>
        <w:t>в 2025 г.</w:t>
      </w:r>
      <w:r>
        <w:rPr>
          <w:rFonts w:ascii="Times New Roman" w:hAnsi="Times New Roman"/>
          <w:sz w:val="28"/>
          <w:szCs w:val="28"/>
        </w:rPr>
        <w:t>;</w:t>
      </w:r>
    </w:p>
    <w:p w:rsidR="009348DD" w:rsidRDefault="009348DD" w:rsidP="009348DD">
      <w:pPr>
        <w:pStyle w:val="af"/>
        <w:numPr>
          <w:ilvl w:val="0"/>
          <w:numId w:val="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68F">
        <w:rPr>
          <w:rFonts w:ascii="Times New Roman" w:hAnsi="Times New Roman"/>
          <w:sz w:val="28"/>
          <w:szCs w:val="28"/>
        </w:rPr>
        <w:t>Выполнение работ по ремонту кабинета труда в ГБОУ СОШ с. Малая Малышевка в 2025 г.</w:t>
      </w:r>
      <w:r>
        <w:rPr>
          <w:rFonts w:ascii="Times New Roman" w:hAnsi="Times New Roman"/>
          <w:sz w:val="28"/>
          <w:szCs w:val="28"/>
        </w:rPr>
        <w:t>;</w:t>
      </w:r>
    </w:p>
    <w:p w:rsidR="009348DD" w:rsidRDefault="009348DD" w:rsidP="009348DD">
      <w:pPr>
        <w:pStyle w:val="af"/>
        <w:numPr>
          <w:ilvl w:val="0"/>
          <w:numId w:val="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68F">
        <w:rPr>
          <w:rFonts w:ascii="Times New Roman" w:hAnsi="Times New Roman"/>
          <w:sz w:val="28"/>
          <w:szCs w:val="28"/>
        </w:rPr>
        <w:t>Ремонт кабинета труда в здании ГБОУ СОШ с. Богдановка, расположенного по адресу: Самарская область, Кинельский район, с. Богдановка, ул. Конычева, 12а в 2025 году</w:t>
      </w:r>
      <w:r>
        <w:rPr>
          <w:rFonts w:ascii="Times New Roman" w:hAnsi="Times New Roman"/>
          <w:sz w:val="28"/>
          <w:szCs w:val="28"/>
        </w:rPr>
        <w:t>;</w:t>
      </w:r>
    </w:p>
    <w:p w:rsidR="009348DD" w:rsidRDefault="009348DD" w:rsidP="009348DD">
      <w:pPr>
        <w:pStyle w:val="af"/>
        <w:numPr>
          <w:ilvl w:val="0"/>
          <w:numId w:val="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68F">
        <w:rPr>
          <w:rFonts w:ascii="Times New Roman" w:hAnsi="Times New Roman"/>
          <w:sz w:val="28"/>
          <w:szCs w:val="28"/>
        </w:rPr>
        <w:t>Ремонт кабинета №4 в здании ГБОУ СОШ пос. Комсомольский Кинельского района Самарской области в 2025 году</w:t>
      </w:r>
      <w:r>
        <w:rPr>
          <w:rFonts w:ascii="Times New Roman" w:hAnsi="Times New Roman"/>
          <w:sz w:val="28"/>
          <w:szCs w:val="28"/>
        </w:rPr>
        <w:t>;</w:t>
      </w:r>
    </w:p>
    <w:p w:rsidR="009348DD" w:rsidRDefault="009348DD" w:rsidP="009348DD">
      <w:pPr>
        <w:pStyle w:val="af"/>
        <w:numPr>
          <w:ilvl w:val="0"/>
          <w:numId w:val="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68F">
        <w:rPr>
          <w:rFonts w:ascii="Times New Roman" w:hAnsi="Times New Roman"/>
          <w:sz w:val="28"/>
          <w:szCs w:val="28"/>
        </w:rPr>
        <w:t>Благоустройство территории в СП ДС ГБОУ СОШ с. Алакаевка в 2025 году</w:t>
      </w:r>
      <w:r>
        <w:rPr>
          <w:rFonts w:ascii="Times New Roman" w:hAnsi="Times New Roman"/>
          <w:sz w:val="28"/>
          <w:szCs w:val="28"/>
        </w:rPr>
        <w:t>;</w:t>
      </w:r>
    </w:p>
    <w:p w:rsidR="009348DD" w:rsidRDefault="009348DD" w:rsidP="009348DD">
      <w:pPr>
        <w:pStyle w:val="af"/>
        <w:numPr>
          <w:ilvl w:val="0"/>
          <w:numId w:val="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68F">
        <w:rPr>
          <w:rFonts w:ascii="Times New Roman" w:hAnsi="Times New Roman"/>
          <w:sz w:val="28"/>
          <w:szCs w:val="28"/>
        </w:rPr>
        <w:t>Оснащение мебелью ГБОУ СОШ пос. Кинельский в 2025 году</w:t>
      </w:r>
      <w:r>
        <w:rPr>
          <w:rFonts w:ascii="Times New Roman" w:hAnsi="Times New Roman"/>
          <w:sz w:val="28"/>
          <w:szCs w:val="28"/>
        </w:rPr>
        <w:t>;</w:t>
      </w:r>
    </w:p>
    <w:p w:rsidR="009348DD" w:rsidRDefault="009348DD" w:rsidP="009348DD">
      <w:pPr>
        <w:pStyle w:val="af"/>
        <w:numPr>
          <w:ilvl w:val="0"/>
          <w:numId w:val="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68F">
        <w:rPr>
          <w:rFonts w:ascii="Times New Roman" w:hAnsi="Times New Roman"/>
          <w:sz w:val="28"/>
          <w:szCs w:val="28"/>
        </w:rPr>
        <w:t xml:space="preserve">Оснащение мебелью и оборудованием в связи с капитальным ремонтом здания СП ДС </w:t>
      </w:r>
      <w:r>
        <w:rPr>
          <w:rFonts w:ascii="Times New Roman" w:hAnsi="Times New Roman"/>
          <w:sz w:val="28"/>
          <w:szCs w:val="28"/>
        </w:rPr>
        <w:t>«</w:t>
      </w:r>
      <w:r w:rsidRPr="00C6568F">
        <w:rPr>
          <w:rFonts w:ascii="Times New Roman" w:hAnsi="Times New Roman"/>
          <w:sz w:val="28"/>
          <w:szCs w:val="28"/>
        </w:rPr>
        <w:t>Ручеек</w:t>
      </w:r>
      <w:r>
        <w:rPr>
          <w:rFonts w:ascii="Times New Roman" w:hAnsi="Times New Roman"/>
          <w:sz w:val="28"/>
          <w:szCs w:val="28"/>
        </w:rPr>
        <w:t>»</w:t>
      </w:r>
      <w:r w:rsidRPr="00C6568F">
        <w:rPr>
          <w:rFonts w:ascii="Times New Roman" w:hAnsi="Times New Roman"/>
          <w:sz w:val="28"/>
          <w:szCs w:val="28"/>
        </w:rPr>
        <w:t xml:space="preserve"> ГБОУ</w:t>
      </w:r>
      <w:r>
        <w:rPr>
          <w:rFonts w:ascii="Times New Roman" w:hAnsi="Times New Roman"/>
          <w:sz w:val="28"/>
          <w:szCs w:val="28"/>
        </w:rPr>
        <w:t xml:space="preserve"> СОШ с. Богдановка в 2025 году</w:t>
      </w:r>
      <w:r w:rsidRPr="00C6568F">
        <w:rPr>
          <w:rFonts w:ascii="Times New Roman" w:hAnsi="Times New Roman"/>
          <w:sz w:val="28"/>
          <w:szCs w:val="28"/>
        </w:rPr>
        <w:t xml:space="preserve"> по адресу ул. Ленинская, д.7</w:t>
      </w:r>
      <w:r>
        <w:rPr>
          <w:rFonts w:ascii="Times New Roman" w:hAnsi="Times New Roman"/>
          <w:sz w:val="28"/>
          <w:szCs w:val="28"/>
        </w:rPr>
        <w:t>;</w:t>
      </w:r>
    </w:p>
    <w:p w:rsidR="009348DD" w:rsidRDefault="009348DD" w:rsidP="009348DD">
      <w:pPr>
        <w:pStyle w:val="af"/>
        <w:numPr>
          <w:ilvl w:val="0"/>
          <w:numId w:val="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568F">
        <w:rPr>
          <w:rFonts w:ascii="Times New Roman" w:hAnsi="Times New Roman"/>
          <w:sz w:val="28"/>
          <w:szCs w:val="28"/>
        </w:rPr>
        <w:t>Выполнение работ по ремонту кабинета труда в ГБОУ ООШ с. Покровка в 2025 году</w:t>
      </w:r>
      <w:r>
        <w:rPr>
          <w:rFonts w:ascii="Times New Roman" w:hAnsi="Times New Roman"/>
          <w:sz w:val="28"/>
          <w:szCs w:val="28"/>
        </w:rPr>
        <w:t>;</w:t>
      </w:r>
    </w:p>
    <w:p w:rsidR="009348DD" w:rsidRDefault="00C258C0" w:rsidP="009348DD">
      <w:pPr>
        <w:pStyle w:val="af"/>
        <w:numPr>
          <w:ilvl w:val="0"/>
          <w:numId w:val="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Ремонт</w:t>
      </w:r>
      <w:r w:rsidR="009348DD" w:rsidRPr="004F7367">
        <w:rPr>
          <w:rFonts w:ascii="Times New Roman" w:hAnsi="Times New Roman"/>
          <w:sz w:val="28"/>
          <w:szCs w:val="28"/>
        </w:rPr>
        <w:t xml:space="preserve"> помещения спальни в СП ДС ГБОУ СОШ с. Сколково</w:t>
      </w:r>
      <w:r>
        <w:rPr>
          <w:rFonts w:ascii="Times New Roman" w:hAnsi="Times New Roman"/>
          <w:sz w:val="28"/>
          <w:szCs w:val="28"/>
        </w:rPr>
        <w:t>, расположенного по адресу: Самарская область, Кинельский район, с. Сколково, ул. Советская, 41</w:t>
      </w:r>
      <w:r w:rsidR="009348DD">
        <w:rPr>
          <w:rFonts w:ascii="Times New Roman" w:hAnsi="Times New Roman"/>
          <w:sz w:val="28"/>
          <w:szCs w:val="28"/>
        </w:rPr>
        <w:t>;</w:t>
      </w:r>
    </w:p>
    <w:p w:rsidR="009348DD" w:rsidRDefault="009348DD" w:rsidP="009348DD">
      <w:pPr>
        <w:pStyle w:val="af"/>
        <w:numPr>
          <w:ilvl w:val="0"/>
          <w:numId w:val="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367">
        <w:rPr>
          <w:rFonts w:ascii="Times New Roman" w:hAnsi="Times New Roman"/>
          <w:sz w:val="28"/>
          <w:szCs w:val="28"/>
        </w:rPr>
        <w:t>Оснащение пищеблока 6-ти конфорочной электроплитой СПДС "Колосок" ГБОУ СОШ пос. Комсомольский Кинельского района Самарской области в 2025 году</w:t>
      </w:r>
      <w:r>
        <w:rPr>
          <w:rFonts w:ascii="Times New Roman" w:hAnsi="Times New Roman"/>
          <w:sz w:val="28"/>
          <w:szCs w:val="28"/>
        </w:rPr>
        <w:t>;</w:t>
      </w:r>
    </w:p>
    <w:p w:rsidR="009348DD" w:rsidRDefault="009348DD" w:rsidP="009348DD">
      <w:pPr>
        <w:pStyle w:val="af"/>
        <w:numPr>
          <w:ilvl w:val="0"/>
          <w:numId w:val="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367">
        <w:rPr>
          <w:rFonts w:ascii="Times New Roman" w:hAnsi="Times New Roman"/>
          <w:sz w:val="28"/>
          <w:szCs w:val="28"/>
        </w:rPr>
        <w:t>Приобретение посуды для СП ДС ГБОУ СОШ с. Алакаевка в 2025 году</w:t>
      </w:r>
      <w:r>
        <w:rPr>
          <w:rFonts w:ascii="Times New Roman" w:hAnsi="Times New Roman"/>
          <w:sz w:val="28"/>
          <w:szCs w:val="28"/>
        </w:rPr>
        <w:t>;</w:t>
      </w:r>
    </w:p>
    <w:p w:rsidR="009348DD" w:rsidRPr="00A851BF" w:rsidRDefault="009348DD" w:rsidP="009348DD">
      <w:pPr>
        <w:pStyle w:val="af"/>
        <w:numPr>
          <w:ilvl w:val="0"/>
          <w:numId w:val="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367">
        <w:rPr>
          <w:rFonts w:ascii="Times New Roman" w:hAnsi="Times New Roman"/>
          <w:sz w:val="28"/>
          <w:szCs w:val="28"/>
        </w:rPr>
        <w:t xml:space="preserve">Ремонт помещений: методический кабинет и прачечная СП ДС ГБОУ СОШ с. </w:t>
      </w:r>
      <w:r w:rsidRPr="00A851BF">
        <w:rPr>
          <w:rFonts w:ascii="Times New Roman" w:hAnsi="Times New Roman"/>
          <w:sz w:val="28"/>
          <w:szCs w:val="28"/>
        </w:rPr>
        <w:t>Алакаевка в 2025 году;</w:t>
      </w:r>
    </w:p>
    <w:p w:rsidR="009348DD" w:rsidRPr="00A851BF" w:rsidRDefault="009348DD" w:rsidP="009348DD">
      <w:pPr>
        <w:pStyle w:val="af"/>
        <w:numPr>
          <w:ilvl w:val="0"/>
          <w:numId w:val="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851BF">
        <w:rPr>
          <w:rFonts w:ascii="Times New Roman" w:hAnsi="Times New Roman"/>
          <w:sz w:val="28"/>
          <w:szCs w:val="28"/>
        </w:rPr>
        <w:t>Оснащение мебелью и оборудованием помещений СП ДС «Ромашка» ГБОУ СОШ с. Красносамарское в 2025 году;</w:t>
      </w:r>
    </w:p>
    <w:p w:rsidR="009348DD" w:rsidRPr="00A851BF" w:rsidRDefault="009348DD" w:rsidP="009348DD">
      <w:pPr>
        <w:pStyle w:val="af"/>
        <w:numPr>
          <w:ilvl w:val="0"/>
          <w:numId w:val="7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851BF">
        <w:rPr>
          <w:rFonts w:ascii="Times New Roman" w:hAnsi="Times New Roman"/>
          <w:sz w:val="28"/>
          <w:szCs w:val="28"/>
        </w:rPr>
        <w:t>Оснащение оборудованием ГБОУ СОШ пос. Кинельский в 2025 году;</w:t>
      </w:r>
    </w:p>
    <w:p w:rsidR="009348DD" w:rsidRDefault="009348DD" w:rsidP="009348DD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851BF">
        <w:rPr>
          <w:rFonts w:ascii="Times New Roman" w:hAnsi="Times New Roman"/>
          <w:sz w:val="28"/>
          <w:szCs w:val="28"/>
        </w:rPr>
        <w:t>Оснащение оборудованием пищеблока и библиотеки ГБОУ СОШ пос. Октябрьский в 2025 году</w:t>
      </w:r>
      <w:r w:rsidR="00E95358">
        <w:rPr>
          <w:rFonts w:ascii="Times New Roman" w:hAnsi="Times New Roman"/>
          <w:sz w:val="28"/>
          <w:szCs w:val="28"/>
        </w:rPr>
        <w:t>;</w:t>
      </w:r>
    </w:p>
    <w:p w:rsidR="00E95358" w:rsidRDefault="00E95358" w:rsidP="009348DD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Замена дверей аварийных выходов в СПДС «Колосок» ГБОУ СОШ пос. Комсомольский, расположенного по адресу: Самарская область, Кинельский район, пос. Комсомольский, ул. Комсомольская, д.22»</w:t>
      </w:r>
      <w:r w:rsidR="00EC18B5">
        <w:rPr>
          <w:rFonts w:ascii="Times New Roman" w:hAnsi="Times New Roman"/>
          <w:sz w:val="28"/>
          <w:szCs w:val="28"/>
        </w:rPr>
        <w:t>;</w:t>
      </w:r>
    </w:p>
    <w:p w:rsidR="006740E2" w:rsidRDefault="006740E2" w:rsidP="009348DD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Оснащение оборудованием музея ГБОУ СОШ пос. Октябрьский в 2025 году</w:t>
      </w:r>
      <w:r w:rsidR="003F6EF4">
        <w:rPr>
          <w:rFonts w:ascii="Times New Roman" w:hAnsi="Times New Roman"/>
          <w:sz w:val="28"/>
          <w:szCs w:val="28"/>
        </w:rPr>
        <w:t>;</w:t>
      </w:r>
    </w:p>
    <w:p w:rsidR="003F6EF4" w:rsidRDefault="003F6EF4" w:rsidP="003F6EF4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Устройство уличного освещения территории ГБОУ СОШ с. Георгиевка, расположенного по адресу: Самарская область, Кинельский район, с. Георгиевка, ул. Специалистов, 17</w:t>
      </w:r>
      <w:r w:rsidR="002B1900">
        <w:rPr>
          <w:rFonts w:ascii="Times New Roman" w:hAnsi="Times New Roman"/>
          <w:sz w:val="28"/>
          <w:szCs w:val="28"/>
        </w:rPr>
        <w:t>;</w:t>
      </w:r>
    </w:p>
    <w:p w:rsidR="002B1900" w:rsidRPr="003F6EF4" w:rsidRDefault="002B1900" w:rsidP="003F6EF4">
      <w:pPr>
        <w:pStyle w:val="af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Капитальный ремонт здания ГБОУ СОШ с. Чубовка муниципального района Кинельский Самарской области, расположенного по адресу: Самарская область, Кинельский район, с. Чубовка, ул. Юбилейная, 2. Художественное оформление кабинетов и пространств первого этажа в соответствии с методическими рекомендациями Министерства просвещения Российской Федерации.</w:t>
      </w:r>
    </w:p>
    <w:p w:rsidR="00B11B5A" w:rsidRPr="00D36FF4" w:rsidRDefault="00B11B5A" w:rsidP="00B11B5A">
      <w:pPr>
        <w:pStyle w:val="ConsPlusNormal"/>
        <w:numPr>
          <w:ilvl w:val="0"/>
          <w:numId w:val="7"/>
        </w:numPr>
        <w:tabs>
          <w:tab w:val="left" w:pos="788"/>
          <w:tab w:val="left" w:pos="834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F81">
        <w:rPr>
          <w:rFonts w:ascii="Times New Roman" w:hAnsi="Times New Roman" w:cs="Times New Roman"/>
          <w:sz w:val="28"/>
          <w:szCs w:val="28"/>
        </w:rPr>
        <w:t>Опубликование</w:t>
      </w:r>
      <w:r w:rsidRPr="00D36FF4"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 - газете "Междуречье" и на официальном сайте муниципального района Кинельский информации о ходе реализ</w:t>
      </w:r>
      <w:r>
        <w:rPr>
          <w:rFonts w:ascii="Times New Roman" w:hAnsi="Times New Roman" w:cs="Times New Roman"/>
          <w:sz w:val="28"/>
          <w:szCs w:val="28"/>
        </w:rPr>
        <w:t xml:space="preserve">ации муниципальной программы, </w:t>
      </w:r>
      <w:r w:rsidRPr="00D36FF4">
        <w:rPr>
          <w:rFonts w:ascii="Times New Roman" w:hAnsi="Times New Roman" w:cs="Times New Roman"/>
          <w:sz w:val="28"/>
          <w:szCs w:val="28"/>
        </w:rPr>
        <w:t>количестве заявленных инициативных проектов, из них получивших одобрение конкурсной комиссии, реализованных</w:t>
      </w:r>
      <w:r w:rsidRPr="00D36FF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11B5A" w:rsidRPr="00B11B5A" w:rsidRDefault="00B11B5A" w:rsidP="00B11B5A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1B5A">
        <w:rPr>
          <w:rFonts w:ascii="Times New Roman" w:hAnsi="Times New Roman"/>
          <w:sz w:val="28"/>
          <w:szCs w:val="28"/>
        </w:rPr>
        <w:t>Перечень мероприятий в рамках реализации ППМИ с разбивкой по годам представлен в приложении № 2 к настоящей Программе.</w:t>
      </w:r>
    </w:p>
    <w:p w:rsidR="00B11B5A" w:rsidRPr="00B11B5A" w:rsidRDefault="00B11B5A" w:rsidP="00B11B5A">
      <w:pPr>
        <w:spacing w:after="0" w:line="312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11B5A">
        <w:rPr>
          <w:rFonts w:ascii="Times New Roman" w:hAnsi="Times New Roman"/>
          <w:color w:val="000000"/>
          <w:sz w:val="28"/>
          <w:szCs w:val="28"/>
        </w:rPr>
        <w:t xml:space="preserve">Средства на финансирование мероприятий, связанных с реализацией проектов ППМИ, предусматриваются в бюджете муниципального района Кинельский. </w:t>
      </w:r>
    </w:p>
    <w:p w:rsidR="00B11B5A" w:rsidRPr="00B11B5A" w:rsidRDefault="00B11B5A" w:rsidP="00B11B5A">
      <w:pPr>
        <w:spacing w:after="0" w:line="312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11B5A">
        <w:rPr>
          <w:rFonts w:ascii="Times New Roman" w:hAnsi="Times New Roman"/>
          <w:color w:val="000000"/>
          <w:sz w:val="28"/>
          <w:szCs w:val="28"/>
        </w:rPr>
        <w:t xml:space="preserve">Механизм реализации проектов МППМИ позволит объединить средства местного бюджета и средства физических и юридических лиц (финансовые и трудовые) и направить их на решение социально значимых вопросов на территории муниципальных образований муниципального района Кинельский. </w:t>
      </w:r>
    </w:p>
    <w:p w:rsidR="00B11B5A" w:rsidRPr="00B11B5A" w:rsidRDefault="00B11B5A" w:rsidP="00B11B5A">
      <w:pPr>
        <w:spacing w:after="0" w:line="312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1B5A">
        <w:rPr>
          <w:rFonts w:ascii="Times New Roman" w:hAnsi="Times New Roman"/>
          <w:color w:val="000000"/>
          <w:sz w:val="28"/>
          <w:szCs w:val="28"/>
        </w:rPr>
        <w:t>Муниципальное бюджетное учреждение «Управление строительства, архитектуры и жилищно-коммунального хозяйства» Кинельского района осуществляет:</w:t>
      </w:r>
    </w:p>
    <w:p w:rsidR="00B11B5A" w:rsidRPr="00B11B5A" w:rsidRDefault="00B11B5A" w:rsidP="00B11B5A">
      <w:pPr>
        <w:tabs>
          <w:tab w:val="left" w:pos="993"/>
        </w:tabs>
        <w:spacing w:after="0" w:line="312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1B5A">
        <w:rPr>
          <w:rFonts w:ascii="Times New Roman" w:hAnsi="Times New Roman"/>
          <w:color w:val="000000"/>
          <w:sz w:val="28"/>
          <w:szCs w:val="28"/>
        </w:rPr>
        <w:t>-</w:t>
      </w:r>
      <w:r w:rsidRPr="00B11B5A">
        <w:rPr>
          <w:rFonts w:ascii="Times New Roman" w:hAnsi="Times New Roman"/>
          <w:color w:val="000000"/>
          <w:sz w:val="28"/>
          <w:szCs w:val="28"/>
        </w:rPr>
        <w:tab/>
        <w:t>координацию исполнения мероприятий муниципальной программы, взаимодействие с участниками реализации муниципальной программы;</w:t>
      </w:r>
    </w:p>
    <w:p w:rsidR="00B11B5A" w:rsidRPr="00B11B5A" w:rsidRDefault="00B11B5A" w:rsidP="00B11B5A">
      <w:pPr>
        <w:spacing w:after="0" w:line="312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1B5A">
        <w:rPr>
          <w:rFonts w:ascii="Times New Roman" w:hAnsi="Times New Roman"/>
          <w:color w:val="000000"/>
          <w:sz w:val="28"/>
          <w:szCs w:val="28"/>
        </w:rPr>
        <w:t>- контроль за ходом реализации муниципальной программы;</w:t>
      </w:r>
    </w:p>
    <w:p w:rsidR="00B11B5A" w:rsidRPr="00B11B5A" w:rsidRDefault="00B11B5A" w:rsidP="00B11B5A">
      <w:pPr>
        <w:spacing w:after="0" w:line="312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1B5A">
        <w:rPr>
          <w:rFonts w:ascii="Times New Roman" w:hAnsi="Times New Roman"/>
          <w:color w:val="000000"/>
          <w:sz w:val="28"/>
          <w:szCs w:val="28"/>
        </w:rPr>
        <w:t>- подготовку отчетов о реализации муниципальной программы.</w:t>
      </w:r>
    </w:p>
    <w:p w:rsidR="00B11B5A" w:rsidRPr="00B11B5A" w:rsidRDefault="00B11B5A" w:rsidP="00B11B5A">
      <w:pPr>
        <w:spacing w:after="0"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1B5A">
        <w:rPr>
          <w:rFonts w:ascii="Times New Roman" w:hAnsi="Times New Roman"/>
          <w:color w:val="000000"/>
          <w:sz w:val="28"/>
          <w:szCs w:val="28"/>
        </w:rPr>
        <w:t xml:space="preserve">Текущий контроль за реализацией муниципальной программы </w:t>
      </w:r>
      <w:r w:rsidRPr="00B11B5A">
        <w:rPr>
          <w:rFonts w:ascii="Times New Roman" w:hAnsi="Times New Roman"/>
          <w:sz w:val="28"/>
          <w:szCs w:val="28"/>
        </w:rPr>
        <w:t>осуществляется путем ежеквартального мониторинга показателей результативности муниципальной программы, принятия и рассмотрения отчетов об использовании средств, выделенных на реализацию муниципальной программы от участников муниципальной программы.</w:t>
      </w:r>
    </w:p>
    <w:p w:rsidR="00B11B5A" w:rsidRPr="00B11B5A" w:rsidRDefault="00B11B5A" w:rsidP="00B11B5A">
      <w:pPr>
        <w:spacing w:after="0"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1B5A">
        <w:rPr>
          <w:rFonts w:ascii="Times New Roman" w:hAnsi="Times New Roman"/>
          <w:sz w:val="28"/>
          <w:szCs w:val="28"/>
        </w:rPr>
        <w:lastRenderedPageBreak/>
        <w:t>Ответственность за достоверность представляемых отчетных данных по объемам выполненных работ и направлениям использования выделенных средств возлагается на участников реализации муниципальной программы в соответствии с действующим законодательством.</w:t>
      </w:r>
    </w:p>
    <w:p w:rsidR="00B11B5A" w:rsidRPr="00B11B5A" w:rsidRDefault="00B11B5A" w:rsidP="00B11B5A">
      <w:pPr>
        <w:spacing w:after="0"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1B5A">
        <w:rPr>
          <w:rFonts w:ascii="Times New Roman" w:hAnsi="Times New Roman"/>
          <w:sz w:val="28"/>
          <w:szCs w:val="28"/>
        </w:rPr>
        <w:t>Обеспечение целевого расходования средств местного бюджета и внебюджетных средств осуществляется органами местного самоуправления сельских поселений муниципального района Кинельский.</w:t>
      </w:r>
    </w:p>
    <w:p w:rsidR="00B11B5A" w:rsidRPr="00B11B5A" w:rsidRDefault="00B11B5A" w:rsidP="00B11B5A">
      <w:pPr>
        <w:spacing w:after="0" w:line="312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1B5A">
        <w:rPr>
          <w:rFonts w:ascii="Times New Roman" w:hAnsi="Times New Roman"/>
          <w:sz w:val="28"/>
          <w:szCs w:val="28"/>
        </w:rPr>
        <w:t>Контроль за использованием средств местного бюджета на реализацию мероприятия осуществляется Администрацией муниципального района Кинельский Самарской области.</w:t>
      </w:r>
    </w:p>
    <w:p w:rsidR="0010463C" w:rsidRPr="00B11B5A" w:rsidRDefault="0010463C" w:rsidP="00B11B5A">
      <w:pPr>
        <w:spacing w:after="0" w:line="312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298A" w:rsidRPr="00D36FF4" w:rsidRDefault="00B11B5A" w:rsidP="00E7349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IV.</w:t>
      </w:r>
      <w:r w:rsidR="007F298A" w:rsidRPr="00D36FF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BB79E9" w:rsidRPr="00D36FF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Обоснование ресурсного обеспечения</w:t>
      </w:r>
      <w:r w:rsidR="007F298A" w:rsidRPr="00D36FF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муниципальной программы</w:t>
      </w:r>
      <w:r w:rsidR="00863F6A" w:rsidRPr="00D36FF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Меры регулирования, направленные на достижение целей муниципальной программы</w:t>
      </w:r>
    </w:p>
    <w:p w:rsidR="003B01C0" w:rsidRPr="003B01C0" w:rsidRDefault="003B01C0" w:rsidP="00ED5A8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C1650" w:rsidRPr="00EC1650" w:rsidRDefault="00EC1650" w:rsidP="00EC1650">
      <w:pPr>
        <w:spacing w:after="0"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1650">
        <w:rPr>
          <w:rFonts w:ascii="Times New Roman" w:hAnsi="Times New Roman"/>
          <w:sz w:val="28"/>
          <w:szCs w:val="28"/>
        </w:rPr>
        <w:t>Финансирование мероприятий муниципальной программы обеспечивается за счет средств местного бюджета и внебюджетных источников.</w:t>
      </w:r>
    </w:p>
    <w:p w:rsidR="00EC1650" w:rsidRPr="00EC1650" w:rsidRDefault="00EC1650" w:rsidP="00EC1650">
      <w:pPr>
        <w:spacing w:after="0"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1650">
        <w:rPr>
          <w:rFonts w:ascii="Times New Roman" w:hAnsi="Times New Roman"/>
          <w:sz w:val="28"/>
          <w:szCs w:val="28"/>
        </w:rPr>
        <w:t>Привлечение внебюджетных средств не является обязательным условием реализации муниципальной программы.</w:t>
      </w:r>
    </w:p>
    <w:p w:rsidR="00EC1650" w:rsidRPr="00EC1650" w:rsidRDefault="00EC1650" w:rsidP="00EC1650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650">
        <w:rPr>
          <w:rFonts w:ascii="Times New Roman" w:hAnsi="Times New Roman"/>
          <w:sz w:val="28"/>
          <w:szCs w:val="28"/>
        </w:rPr>
        <w:t xml:space="preserve">Объем бюджетных ассигнований на реализацию инициативных проектов из средств бюджета муниципального района Кинельский на период действия муниципальной программы составит </w:t>
      </w:r>
      <w:r w:rsidR="002B1900">
        <w:rPr>
          <w:rFonts w:ascii="Times New Roman" w:hAnsi="Times New Roman"/>
          <w:sz w:val="28"/>
          <w:szCs w:val="28"/>
        </w:rPr>
        <w:t>68522,9</w:t>
      </w:r>
      <w:r w:rsidRPr="00EC1650">
        <w:rPr>
          <w:rFonts w:ascii="Times New Roman" w:hAnsi="Times New Roman"/>
          <w:sz w:val="28"/>
          <w:szCs w:val="28"/>
        </w:rPr>
        <w:t xml:space="preserve"> тыс. руб., в том числе по годам:</w:t>
      </w:r>
    </w:p>
    <w:p w:rsidR="00EC1650" w:rsidRPr="00EC1650" w:rsidRDefault="00EC1650" w:rsidP="00EC1650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650">
        <w:rPr>
          <w:rFonts w:ascii="Times New Roman" w:hAnsi="Times New Roman"/>
          <w:sz w:val="28"/>
          <w:szCs w:val="28"/>
        </w:rPr>
        <w:t xml:space="preserve">2021 год </w:t>
      </w:r>
      <w:r>
        <w:rPr>
          <w:rFonts w:ascii="Times New Roman" w:hAnsi="Times New Roman"/>
          <w:sz w:val="28"/>
          <w:szCs w:val="28"/>
        </w:rPr>
        <w:t>–</w:t>
      </w:r>
      <w:r w:rsidRPr="00EC1650">
        <w:rPr>
          <w:rFonts w:ascii="Times New Roman" w:hAnsi="Times New Roman"/>
          <w:sz w:val="28"/>
          <w:szCs w:val="28"/>
        </w:rPr>
        <w:t xml:space="preserve"> 17165,9 тыс. руб.;</w:t>
      </w:r>
    </w:p>
    <w:p w:rsidR="00EC1650" w:rsidRPr="00EC1650" w:rsidRDefault="00EC1650" w:rsidP="00EC1650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650">
        <w:rPr>
          <w:rFonts w:ascii="Times New Roman" w:hAnsi="Times New Roman"/>
          <w:sz w:val="28"/>
          <w:szCs w:val="28"/>
        </w:rPr>
        <w:t xml:space="preserve">2022 год </w:t>
      </w:r>
      <w:r>
        <w:rPr>
          <w:rFonts w:ascii="Times New Roman" w:hAnsi="Times New Roman"/>
          <w:sz w:val="28"/>
          <w:szCs w:val="28"/>
        </w:rPr>
        <w:t>–</w:t>
      </w:r>
      <w:r w:rsidRPr="00EC1650">
        <w:rPr>
          <w:rFonts w:ascii="Times New Roman" w:hAnsi="Times New Roman"/>
          <w:sz w:val="28"/>
          <w:szCs w:val="28"/>
        </w:rPr>
        <w:t xml:space="preserve"> 13437,6 тыс. руб., в том числе остаток 2021 г. </w:t>
      </w:r>
      <w:r>
        <w:rPr>
          <w:rFonts w:ascii="Times New Roman" w:hAnsi="Times New Roman"/>
          <w:sz w:val="28"/>
          <w:szCs w:val="28"/>
        </w:rPr>
        <w:t>–</w:t>
      </w:r>
      <w:r w:rsidRPr="00EC1650">
        <w:rPr>
          <w:rFonts w:ascii="Times New Roman" w:hAnsi="Times New Roman"/>
          <w:sz w:val="28"/>
          <w:szCs w:val="28"/>
        </w:rPr>
        <w:t xml:space="preserve"> 1696,1 тыс.руб.;</w:t>
      </w:r>
    </w:p>
    <w:p w:rsidR="00EC1650" w:rsidRPr="00EC1650" w:rsidRDefault="00EC1650" w:rsidP="00EC1650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650">
        <w:rPr>
          <w:rFonts w:ascii="Times New Roman" w:hAnsi="Times New Roman"/>
          <w:sz w:val="28"/>
          <w:szCs w:val="28"/>
        </w:rPr>
        <w:t xml:space="preserve">2023 год </w:t>
      </w:r>
      <w:r>
        <w:rPr>
          <w:rFonts w:ascii="Times New Roman" w:hAnsi="Times New Roman"/>
          <w:sz w:val="28"/>
          <w:szCs w:val="28"/>
        </w:rPr>
        <w:t>–</w:t>
      </w:r>
      <w:r w:rsidRPr="00EC1650">
        <w:rPr>
          <w:rFonts w:ascii="Times New Roman" w:hAnsi="Times New Roman"/>
          <w:sz w:val="28"/>
          <w:szCs w:val="28"/>
        </w:rPr>
        <w:t xml:space="preserve"> 9642,7 тыс. руб., в том числе остаток 2022 г. 3177,3 тыс.руб.;</w:t>
      </w:r>
    </w:p>
    <w:p w:rsidR="00EC1650" w:rsidRPr="00EC1650" w:rsidRDefault="00EC1650" w:rsidP="00EC1650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650">
        <w:rPr>
          <w:rFonts w:ascii="Times New Roman" w:hAnsi="Times New Roman"/>
          <w:sz w:val="28"/>
          <w:szCs w:val="28"/>
        </w:rPr>
        <w:t xml:space="preserve">2024 год </w:t>
      </w:r>
      <w:r>
        <w:rPr>
          <w:rFonts w:ascii="Times New Roman" w:hAnsi="Times New Roman"/>
          <w:sz w:val="28"/>
          <w:szCs w:val="28"/>
        </w:rPr>
        <w:t>–</w:t>
      </w:r>
      <w:r w:rsidRPr="00EC1650">
        <w:rPr>
          <w:rFonts w:ascii="Times New Roman" w:hAnsi="Times New Roman"/>
          <w:sz w:val="28"/>
          <w:szCs w:val="28"/>
        </w:rPr>
        <w:t xml:space="preserve"> 11731,8 тыс. руб.;</w:t>
      </w:r>
    </w:p>
    <w:p w:rsidR="00EC1650" w:rsidRPr="00EC1650" w:rsidRDefault="00EC1650" w:rsidP="00EC1650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650">
        <w:rPr>
          <w:rFonts w:ascii="Times New Roman" w:hAnsi="Times New Roman"/>
          <w:sz w:val="28"/>
          <w:szCs w:val="28"/>
        </w:rPr>
        <w:t xml:space="preserve">2025 год </w:t>
      </w:r>
      <w:r>
        <w:rPr>
          <w:rFonts w:ascii="Times New Roman" w:hAnsi="Times New Roman"/>
          <w:sz w:val="28"/>
          <w:szCs w:val="28"/>
        </w:rPr>
        <w:t>–</w:t>
      </w:r>
      <w:r w:rsidRPr="00EC1650">
        <w:rPr>
          <w:rFonts w:ascii="Times New Roman" w:hAnsi="Times New Roman"/>
          <w:sz w:val="28"/>
          <w:szCs w:val="28"/>
        </w:rPr>
        <w:t xml:space="preserve"> </w:t>
      </w:r>
      <w:r w:rsidR="0083688D">
        <w:rPr>
          <w:rFonts w:ascii="Times New Roman" w:hAnsi="Times New Roman"/>
          <w:sz w:val="28"/>
          <w:szCs w:val="28"/>
        </w:rPr>
        <w:t>12</w:t>
      </w:r>
      <w:r w:rsidR="00F055F9">
        <w:rPr>
          <w:rFonts w:ascii="Times New Roman" w:hAnsi="Times New Roman"/>
          <w:sz w:val="28"/>
          <w:szCs w:val="28"/>
        </w:rPr>
        <w:t>021</w:t>
      </w:r>
      <w:r w:rsidR="0083688D">
        <w:rPr>
          <w:rFonts w:ascii="Times New Roman" w:hAnsi="Times New Roman"/>
          <w:sz w:val="28"/>
          <w:szCs w:val="28"/>
        </w:rPr>
        <w:t>,</w:t>
      </w:r>
      <w:r w:rsidR="00F055F9">
        <w:rPr>
          <w:rFonts w:ascii="Times New Roman" w:hAnsi="Times New Roman"/>
          <w:sz w:val="28"/>
          <w:szCs w:val="28"/>
        </w:rPr>
        <w:t>9</w:t>
      </w:r>
      <w:r w:rsidRPr="00EC1650">
        <w:rPr>
          <w:rFonts w:ascii="Times New Roman" w:hAnsi="Times New Roman"/>
          <w:sz w:val="28"/>
          <w:szCs w:val="28"/>
        </w:rPr>
        <w:t xml:space="preserve"> тыс. руб.;</w:t>
      </w:r>
    </w:p>
    <w:p w:rsidR="00EC1650" w:rsidRPr="00EC1650" w:rsidRDefault="00EC1650" w:rsidP="00EC1650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650">
        <w:rPr>
          <w:rFonts w:ascii="Times New Roman" w:hAnsi="Times New Roman"/>
          <w:sz w:val="28"/>
          <w:szCs w:val="28"/>
        </w:rPr>
        <w:t xml:space="preserve">2026 год – </w:t>
      </w:r>
      <w:r w:rsidR="002B1900">
        <w:rPr>
          <w:rFonts w:ascii="Times New Roman" w:hAnsi="Times New Roman"/>
          <w:sz w:val="28"/>
          <w:szCs w:val="28"/>
        </w:rPr>
        <w:t>4523,0</w:t>
      </w:r>
      <w:r w:rsidRPr="00EC1650">
        <w:rPr>
          <w:rFonts w:ascii="Times New Roman" w:hAnsi="Times New Roman"/>
          <w:sz w:val="28"/>
          <w:szCs w:val="28"/>
        </w:rPr>
        <w:t xml:space="preserve"> тыс. руб.;</w:t>
      </w:r>
    </w:p>
    <w:p w:rsidR="00EC1650" w:rsidRDefault="00EC1650" w:rsidP="00EC1650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650">
        <w:rPr>
          <w:rFonts w:ascii="Times New Roman" w:hAnsi="Times New Roman"/>
          <w:sz w:val="28"/>
          <w:szCs w:val="28"/>
        </w:rPr>
        <w:t xml:space="preserve">2027 год – </w:t>
      </w:r>
      <w:r w:rsidR="00F055F9">
        <w:rPr>
          <w:rFonts w:ascii="Times New Roman" w:hAnsi="Times New Roman"/>
          <w:sz w:val="28"/>
          <w:szCs w:val="28"/>
        </w:rPr>
        <w:t>0</w:t>
      </w:r>
      <w:r w:rsidRPr="00EC1650">
        <w:rPr>
          <w:rFonts w:ascii="Times New Roman" w:hAnsi="Times New Roman"/>
          <w:sz w:val="28"/>
          <w:szCs w:val="28"/>
        </w:rPr>
        <w:t>,</w:t>
      </w:r>
      <w:r w:rsidR="00F055F9">
        <w:rPr>
          <w:rFonts w:ascii="Times New Roman" w:hAnsi="Times New Roman"/>
          <w:sz w:val="28"/>
          <w:szCs w:val="28"/>
        </w:rPr>
        <w:t>0</w:t>
      </w:r>
      <w:r w:rsidRPr="00EC1650">
        <w:rPr>
          <w:rFonts w:ascii="Times New Roman" w:hAnsi="Times New Roman"/>
          <w:sz w:val="28"/>
          <w:szCs w:val="28"/>
        </w:rPr>
        <w:t xml:space="preserve"> тыс. руб.</w:t>
      </w:r>
      <w:r w:rsidR="00F055F9">
        <w:rPr>
          <w:rFonts w:ascii="Times New Roman" w:hAnsi="Times New Roman"/>
          <w:sz w:val="28"/>
          <w:szCs w:val="28"/>
        </w:rPr>
        <w:t>;</w:t>
      </w:r>
    </w:p>
    <w:p w:rsidR="00F055F9" w:rsidRPr="00EC1650" w:rsidRDefault="00F055F9" w:rsidP="00EC1650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2028 год – 0,0 тыс. руб.</w:t>
      </w:r>
    </w:p>
    <w:p w:rsidR="00EC1650" w:rsidRPr="00EC1650" w:rsidRDefault="00EC1650" w:rsidP="00EC1650">
      <w:pPr>
        <w:spacing w:after="0" w:line="312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C1650">
        <w:rPr>
          <w:rFonts w:ascii="Times New Roman" w:hAnsi="Times New Roman"/>
          <w:color w:val="000000"/>
          <w:sz w:val="28"/>
          <w:szCs w:val="28"/>
        </w:rPr>
        <w:t>Объем финансирования мероприятий муниципальной программы утверждается решением о бюджете на соответствующий фи</w:t>
      </w:r>
      <w:r>
        <w:rPr>
          <w:rFonts w:ascii="Times New Roman" w:hAnsi="Times New Roman"/>
          <w:color w:val="000000"/>
          <w:sz w:val="28"/>
          <w:szCs w:val="28"/>
        </w:rPr>
        <w:t>нансовый год и плановый период.</w:t>
      </w:r>
    </w:p>
    <w:p w:rsidR="00EC1650" w:rsidRPr="00EC1650" w:rsidRDefault="00EC1650" w:rsidP="00EC165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650">
        <w:rPr>
          <w:rFonts w:ascii="Times New Roman" w:hAnsi="Times New Roman"/>
          <w:sz w:val="28"/>
          <w:szCs w:val="28"/>
        </w:rPr>
        <w:lastRenderedPageBreak/>
        <w:t>Финансирование мероприятий муниципальной программы из районного бюджета возможно также при условии софинансирования из внебюджетных источников.</w:t>
      </w:r>
    </w:p>
    <w:p w:rsidR="00EC1650" w:rsidRPr="00EC1650" w:rsidRDefault="00EC1650" w:rsidP="00EC165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650">
        <w:rPr>
          <w:rFonts w:ascii="Times New Roman" w:hAnsi="Times New Roman"/>
          <w:sz w:val="28"/>
          <w:szCs w:val="28"/>
        </w:rPr>
        <w:t>Объёмы финансирования мероприятий муниципальной программы могут быть скорректированы в процессе её реализации и исходя из возможностей бюджета и внебюджетных источник</w:t>
      </w:r>
      <w:r>
        <w:rPr>
          <w:rFonts w:ascii="Times New Roman" w:hAnsi="Times New Roman"/>
          <w:sz w:val="28"/>
          <w:szCs w:val="28"/>
        </w:rPr>
        <w:t>ов на очередной финансовый год.</w:t>
      </w:r>
    </w:p>
    <w:p w:rsidR="00EC1650" w:rsidRPr="00EC1650" w:rsidRDefault="00EC1650" w:rsidP="00EC165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650">
        <w:rPr>
          <w:rFonts w:ascii="Times New Roman" w:hAnsi="Times New Roman"/>
          <w:sz w:val="28"/>
          <w:szCs w:val="28"/>
        </w:rPr>
        <w:t>Объёмы средств районного бюджета, направленные на реализацию мероприятий муниципальной программы, ежегодно уточняются и утверждаются решением собрания представителей муниципального района Кинельский на соответствующий финансовый год.</w:t>
      </w:r>
    </w:p>
    <w:p w:rsidR="00EC1650" w:rsidRPr="00EC1650" w:rsidRDefault="00EC1650" w:rsidP="00EC1650">
      <w:pPr>
        <w:spacing w:after="0" w:line="312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C1650">
        <w:rPr>
          <w:rFonts w:ascii="Times New Roman" w:hAnsi="Times New Roman"/>
          <w:color w:val="000000"/>
          <w:sz w:val="28"/>
          <w:szCs w:val="28"/>
        </w:rPr>
        <w:t>Мероприятия муниципальной программы могут корректироваться с учетом изменения приоритетов населения, направлений реализации инициативных проектов, а также в случае возникновения предполагаемых рисков.</w:t>
      </w:r>
    </w:p>
    <w:p w:rsidR="007F298A" w:rsidRPr="00872EE1" w:rsidRDefault="007F298A" w:rsidP="00C32D0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F298A" w:rsidRPr="00D36FF4" w:rsidRDefault="007F298A" w:rsidP="00C32D08">
      <w:pPr>
        <w:spacing w:after="0" w:line="36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36FF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V. Конечный результат реализации муниципальной программы</w:t>
      </w:r>
    </w:p>
    <w:p w:rsidR="007F298A" w:rsidRPr="00872EE1" w:rsidRDefault="007F298A" w:rsidP="00C83F80">
      <w:pPr>
        <w:spacing w:after="0" w:line="312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82EE6" w:rsidRPr="00D36FF4" w:rsidRDefault="00D82EE6" w:rsidP="00C83F80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Муниципальная программа носит социально ориентированный характер. Её приоритетным направлением является обеспечение реализации права граждан, </w:t>
      </w:r>
      <w:r w:rsidR="003A41DC" w:rsidRPr="00D36FF4">
        <w:rPr>
          <w:rFonts w:ascii="Times New Roman" w:eastAsia="Times New Roman" w:hAnsi="Times New Roman"/>
          <w:sz w:val="28"/>
          <w:szCs w:val="28"/>
          <w:lang w:eastAsia="ru-RU"/>
        </w:rPr>
        <w:t>общественных организаций и объединений</w:t>
      </w:r>
      <w:r w:rsidRPr="00D36FF4">
        <w:rPr>
          <w:rFonts w:ascii="Times New Roman" w:eastAsia="Times New Roman" w:hAnsi="Times New Roman"/>
          <w:sz w:val="28"/>
          <w:szCs w:val="28"/>
          <w:lang w:eastAsia="ru-RU"/>
        </w:rPr>
        <w:t xml:space="preserve"> в решении вопросов местного значения</w:t>
      </w:r>
      <w:r w:rsidR="003A41DC" w:rsidRPr="00D36FF4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основе повышения доли вовлеченных в процесс разработки, обсуждения и реализации местных инициатив.</w:t>
      </w:r>
    </w:p>
    <w:p w:rsidR="00971A68" w:rsidRPr="00C83F80" w:rsidRDefault="00971A68" w:rsidP="00C83F80">
      <w:pPr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sz w:val="28"/>
          <w:szCs w:val="28"/>
          <w:lang w:eastAsia="ru-RU"/>
        </w:rPr>
        <w:t>Результатами реализации муниципальной программы являются</w:t>
      </w:r>
      <w:r w:rsidRPr="00C83F8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71A68" w:rsidRPr="00D36FF4" w:rsidRDefault="00971A68" w:rsidP="00C83F80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 xml:space="preserve">- опубликование в средствах массовой информации муниципального района Кинельский материалов о ходе реализации программы поддержки местных инициатив </w:t>
      </w:r>
      <w:r w:rsidR="00C83F80">
        <w:rPr>
          <w:rFonts w:ascii="Times New Roman" w:hAnsi="Times New Roman" w:cs="Times New Roman"/>
          <w:sz w:val="28"/>
          <w:szCs w:val="28"/>
        </w:rPr>
        <w:t>–</w:t>
      </w:r>
      <w:r w:rsidRPr="00D36FF4">
        <w:rPr>
          <w:rFonts w:ascii="Times New Roman" w:hAnsi="Times New Roman" w:cs="Times New Roman"/>
          <w:sz w:val="28"/>
          <w:szCs w:val="28"/>
        </w:rPr>
        <w:t xml:space="preserve"> 4 в год, 2</w:t>
      </w:r>
      <w:r w:rsidR="00C83F80">
        <w:rPr>
          <w:rFonts w:ascii="Times New Roman" w:hAnsi="Times New Roman" w:cs="Times New Roman"/>
          <w:sz w:val="28"/>
          <w:szCs w:val="28"/>
        </w:rPr>
        <w:t>8</w:t>
      </w:r>
      <w:r w:rsidRPr="00D36FF4">
        <w:rPr>
          <w:rFonts w:ascii="Times New Roman" w:hAnsi="Times New Roman" w:cs="Times New Roman"/>
          <w:sz w:val="28"/>
          <w:szCs w:val="28"/>
        </w:rPr>
        <w:t xml:space="preserve"> публикаций за весь период реализации; </w:t>
      </w:r>
    </w:p>
    <w:p w:rsidR="00762191" w:rsidRPr="00D36FF4" w:rsidRDefault="00762191" w:rsidP="00C83F80">
      <w:pPr>
        <w:pStyle w:val="ConsPlusNormal"/>
        <w:tabs>
          <w:tab w:val="left" w:pos="611"/>
          <w:tab w:val="left" w:pos="993"/>
        </w:tabs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-</w:t>
      </w:r>
      <w:r w:rsidRPr="00D36FF4">
        <w:rPr>
          <w:rFonts w:ascii="Times New Roman" w:hAnsi="Times New Roman" w:cs="Times New Roman"/>
          <w:sz w:val="28"/>
          <w:szCs w:val="28"/>
        </w:rPr>
        <w:tab/>
        <w:t>повышение гражданской активности населения через вовлеченность в решение вопросов местного значения с использованием механизма инициативного бюджетирования;</w:t>
      </w:r>
    </w:p>
    <w:p w:rsidR="00762191" w:rsidRPr="00D36FF4" w:rsidRDefault="00762191" w:rsidP="00C83F80">
      <w:pPr>
        <w:pStyle w:val="ConsPlusNormal"/>
        <w:tabs>
          <w:tab w:val="left" w:pos="611"/>
          <w:tab w:val="left" w:pos="993"/>
        </w:tabs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-</w:t>
      </w:r>
      <w:r w:rsidRPr="00D36FF4">
        <w:rPr>
          <w:rFonts w:ascii="Times New Roman" w:hAnsi="Times New Roman" w:cs="Times New Roman"/>
          <w:sz w:val="28"/>
          <w:szCs w:val="28"/>
        </w:rPr>
        <w:tab/>
        <w:t>повышение удовлетворенности населения условиями проживания и уровнем благоустройства территории в результате реализации мероприятий (инициативных прое</w:t>
      </w:r>
      <w:r w:rsidR="002730FD">
        <w:rPr>
          <w:rFonts w:ascii="Times New Roman" w:hAnsi="Times New Roman" w:cs="Times New Roman"/>
          <w:sz w:val="28"/>
          <w:szCs w:val="28"/>
        </w:rPr>
        <w:t>ктов), прошедших</w:t>
      </w:r>
      <w:r w:rsidRPr="00D36FF4">
        <w:rPr>
          <w:rFonts w:ascii="Times New Roman" w:hAnsi="Times New Roman" w:cs="Times New Roman"/>
          <w:sz w:val="28"/>
          <w:szCs w:val="28"/>
        </w:rPr>
        <w:t xml:space="preserve"> конкурсный отбор;</w:t>
      </w:r>
    </w:p>
    <w:p w:rsidR="001C3435" w:rsidRPr="001C3435" w:rsidRDefault="001C3435" w:rsidP="001C343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435">
        <w:rPr>
          <w:rFonts w:ascii="Times New Roman" w:hAnsi="Times New Roman"/>
          <w:sz w:val="28"/>
          <w:szCs w:val="28"/>
        </w:rPr>
        <w:t xml:space="preserve">- бюджетные ассигнования на реализацию инициативных проектов из средств бюджета муниципального района Кинельский на период действия муниципальной программы в объеме </w:t>
      </w:r>
      <w:r w:rsidR="002B1900">
        <w:rPr>
          <w:rFonts w:ascii="Times New Roman" w:hAnsi="Times New Roman"/>
          <w:sz w:val="28"/>
          <w:szCs w:val="28"/>
        </w:rPr>
        <w:t>68522,9</w:t>
      </w:r>
      <w:r w:rsidR="0083688D">
        <w:rPr>
          <w:rFonts w:ascii="Times New Roman" w:hAnsi="Times New Roman"/>
          <w:sz w:val="28"/>
          <w:szCs w:val="28"/>
        </w:rPr>
        <w:t xml:space="preserve"> </w:t>
      </w:r>
      <w:r w:rsidRPr="001C3435">
        <w:rPr>
          <w:rFonts w:ascii="Times New Roman" w:hAnsi="Times New Roman"/>
          <w:sz w:val="28"/>
          <w:szCs w:val="28"/>
        </w:rPr>
        <w:t>тыс. руб., в том числе по годам:</w:t>
      </w:r>
    </w:p>
    <w:p w:rsidR="001C3435" w:rsidRPr="001C3435" w:rsidRDefault="001C3435" w:rsidP="001C343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435">
        <w:rPr>
          <w:rFonts w:ascii="Times New Roman" w:hAnsi="Times New Roman"/>
          <w:sz w:val="28"/>
          <w:szCs w:val="28"/>
        </w:rPr>
        <w:lastRenderedPageBreak/>
        <w:t xml:space="preserve">2021 год </w:t>
      </w:r>
      <w:r>
        <w:rPr>
          <w:rFonts w:ascii="Times New Roman" w:hAnsi="Times New Roman"/>
          <w:sz w:val="28"/>
          <w:szCs w:val="28"/>
        </w:rPr>
        <w:t>–</w:t>
      </w:r>
      <w:r w:rsidRPr="001C3435">
        <w:rPr>
          <w:rFonts w:ascii="Times New Roman" w:hAnsi="Times New Roman"/>
          <w:sz w:val="28"/>
          <w:szCs w:val="28"/>
        </w:rPr>
        <w:t xml:space="preserve"> 17165,9 тыс. руб.;</w:t>
      </w:r>
    </w:p>
    <w:p w:rsidR="001C3435" w:rsidRPr="001C3435" w:rsidRDefault="001C3435" w:rsidP="001C343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435">
        <w:rPr>
          <w:rFonts w:ascii="Times New Roman" w:hAnsi="Times New Roman"/>
          <w:sz w:val="28"/>
          <w:szCs w:val="28"/>
        </w:rPr>
        <w:t xml:space="preserve">2022 год </w:t>
      </w:r>
      <w:r>
        <w:rPr>
          <w:rFonts w:ascii="Times New Roman" w:hAnsi="Times New Roman"/>
          <w:sz w:val="28"/>
          <w:szCs w:val="28"/>
        </w:rPr>
        <w:t>–</w:t>
      </w:r>
      <w:r w:rsidRPr="001C3435">
        <w:rPr>
          <w:rFonts w:ascii="Times New Roman" w:hAnsi="Times New Roman"/>
          <w:sz w:val="28"/>
          <w:szCs w:val="28"/>
        </w:rPr>
        <w:t xml:space="preserve"> 13437,6 тыс. руб., в том числе остаток 2021 г. </w:t>
      </w:r>
      <w:r>
        <w:rPr>
          <w:rFonts w:ascii="Times New Roman" w:hAnsi="Times New Roman"/>
          <w:sz w:val="28"/>
          <w:szCs w:val="28"/>
        </w:rPr>
        <w:t>–</w:t>
      </w:r>
      <w:r w:rsidRPr="001C3435">
        <w:rPr>
          <w:rFonts w:ascii="Times New Roman" w:hAnsi="Times New Roman"/>
          <w:sz w:val="28"/>
          <w:szCs w:val="28"/>
        </w:rPr>
        <w:t xml:space="preserve"> 1696,1 тыс.руб.;</w:t>
      </w:r>
    </w:p>
    <w:p w:rsidR="001C3435" w:rsidRPr="001C3435" w:rsidRDefault="001C3435" w:rsidP="001C343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435">
        <w:rPr>
          <w:rFonts w:ascii="Times New Roman" w:hAnsi="Times New Roman"/>
          <w:sz w:val="28"/>
          <w:szCs w:val="28"/>
        </w:rPr>
        <w:t xml:space="preserve">2023 год </w:t>
      </w:r>
      <w:r>
        <w:rPr>
          <w:rFonts w:ascii="Times New Roman" w:hAnsi="Times New Roman"/>
          <w:sz w:val="28"/>
          <w:szCs w:val="28"/>
        </w:rPr>
        <w:t>–</w:t>
      </w:r>
      <w:r w:rsidRPr="001C3435">
        <w:rPr>
          <w:rFonts w:ascii="Times New Roman" w:hAnsi="Times New Roman"/>
          <w:sz w:val="28"/>
          <w:szCs w:val="28"/>
        </w:rPr>
        <w:t xml:space="preserve"> 9642,7 тыс. руб., в том числе остаток 2022 г. 3177,3 тыс.руб.;</w:t>
      </w:r>
    </w:p>
    <w:p w:rsidR="001C3435" w:rsidRPr="001C3435" w:rsidRDefault="001C3435" w:rsidP="001C343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435">
        <w:rPr>
          <w:rFonts w:ascii="Times New Roman" w:hAnsi="Times New Roman"/>
          <w:sz w:val="28"/>
          <w:szCs w:val="28"/>
        </w:rPr>
        <w:t xml:space="preserve">2024 год </w:t>
      </w:r>
      <w:r>
        <w:rPr>
          <w:rFonts w:ascii="Times New Roman" w:hAnsi="Times New Roman"/>
          <w:sz w:val="28"/>
          <w:szCs w:val="28"/>
        </w:rPr>
        <w:t>–</w:t>
      </w:r>
      <w:r w:rsidRPr="001C3435">
        <w:rPr>
          <w:rFonts w:ascii="Times New Roman" w:hAnsi="Times New Roman"/>
          <w:sz w:val="28"/>
          <w:szCs w:val="28"/>
        </w:rPr>
        <w:t xml:space="preserve"> 11731,8 тыс. руб.;</w:t>
      </w:r>
    </w:p>
    <w:p w:rsidR="001C3435" w:rsidRPr="001C3435" w:rsidRDefault="001C3435" w:rsidP="001C343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435">
        <w:rPr>
          <w:rFonts w:ascii="Times New Roman" w:hAnsi="Times New Roman"/>
          <w:sz w:val="28"/>
          <w:szCs w:val="28"/>
        </w:rPr>
        <w:t xml:space="preserve">2025 год </w:t>
      </w:r>
      <w:r>
        <w:rPr>
          <w:rFonts w:ascii="Times New Roman" w:hAnsi="Times New Roman"/>
          <w:sz w:val="28"/>
          <w:szCs w:val="28"/>
        </w:rPr>
        <w:t>–</w:t>
      </w:r>
      <w:r w:rsidRPr="001C3435">
        <w:rPr>
          <w:rFonts w:ascii="Times New Roman" w:hAnsi="Times New Roman"/>
          <w:sz w:val="28"/>
          <w:szCs w:val="28"/>
        </w:rPr>
        <w:t xml:space="preserve"> </w:t>
      </w:r>
      <w:r w:rsidR="0083688D">
        <w:rPr>
          <w:rFonts w:ascii="Times New Roman" w:hAnsi="Times New Roman"/>
          <w:sz w:val="28"/>
          <w:szCs w:val="28"/>
        </w:rPr>
        <w:t>12</w:t>
      </w:r>
      <w:r w:rsidR="00F055F9">
        <w:rPr>
          <w:rFonts w:ascii="Times New Roman" w:hAnsi="Times New Roman"/>
          <w:sz w:val="28"/>
          <w:szCs w:val="28"/>
        </w:rPr>
        <w:t>021</w:t>
      </w:r>
      <w:r w:rsidR="0083688D">
        <w:rPr>
          <w:rFonts w:ascii="Times New Roman" w:hAnsi="Times New Roman"/>
          <w:sz w:val="28"/>
          <w:szCs w:val="28"/>
        </w:rPr>
        <w:t>,</w:t>
      </w:r>
      <w:r w:rsidR="00F055F9">
        <w:rPr>
          <w:rFonts w:ascii="Times New Roman" w:hAnsi="Times New Roman"/>
          <w:sz w:val="28"/>
          <w:szCs w:val="28"/>
        </w:rPr>
        <w:t>9</w:t>
      </w:r>
      <w:r w:rsidRPr="001C3435">
        <w:rPr>
          <w:rFonts w:ascii="Times New Roman" w:hAnsi="Times New Roman"/>
          <w:sz w:val="28"/>
          <w:szCs w:val="28"/>
        </w:rPr>
        <w:t xml:space="preserve"> тыс. руб.;</w:t>
      </w:r>
    </w:p>
    <w:p w:rsidR="001C3435" w:rsidRPr="001C3435" w:rsidRDefault="001C3435" w:rsidP="001C343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435">
        <w:rPr>
          <w:rFonts w:ascii="Times New Roman" w:hAnsi="Times New Roman"/>
          <w:sz w:val="28"/>
          <w:szCs w:val="28"/>
        </w:rPr>
        <w:t xml:space="preserve">2026 год – </w:t>
      </w:r>
      <w:r w:rsidR="002B1900">
        <w:rPr>
          <w:rFonts w:ascii="Times New Roman" w:hAnsi="Times New Roman"/>
          <w:sz w:val="28"/>
          <w:szCs w:val="28"/>
        </w:rPr>
        <w:t>4523,0</w:t>
      </w:r>
      <w:r w:rsidRPr="001C3435">
        <w:rPr>
          <w:rFonts w:ascii="Times New Roman" w:hAnsi="Times New Roman"/>
          <w:sz w:val="28"/>
          <w:szCs w:val="28"/>
        </w:rPr>
        <w:t xml:space="preserve"> тыс. руб.;</w:t>
      </w:r>
    </w:p>
    <w:p w:rsidR="001C3435" w:rsidRDefault="001C3435" w:rsidP="001C343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435">
        <w:rPr>
          <w:rFonts w:ascii="Times New Roman" w:hAnsi="Times New Roman"/>
          <w:sz w:val="28"/>
          <w:szCs w:val="28"/>
        </w:rPr>
        <w:t xml:space="preserve">2027 год – </w:t>
      </w:r>
      <w:r w:rsidR="00F055F9">
        <w:rPr>
          <w:rFonts w:ascii="Times New Roman" w:hAnsi="Times New Roman"/>
          <w:sz w:val="28"/>
          <w:szCs w:val="28"/>
        </w:rPr>
        <w:t>0</w:t>
      </w:r>
      <w:r w:rsidRPr="001C3435">
        <w:rPr>
          <w:rFonts w:ascii="Times New Roman" w:hAnsi="Times New Roman"/>
          <w:sz w:val="28"/>
          <w:szCs w:val="28"/>
        </w:rPr>
        <w:t>,</w:t>
      </w:r>
      <w:r w:rsidR="00F055F9">
        <w:rPr>
          <w:rFonts w:ascii="Times New Roman" w:hAnsi="Times New Roman"/>
          <w:sz w:val="28"/>
          <w:szCs w:val="28"/>
        </w:rPr>
        <w:t>0</w:t>
      </w:r>
      <w:r w:rsidRPr="001C3435">
        <w:rPr>
          <w:rFonts w:ascii="Times New Roman" w:hAnsi="Times New Roman"/>
          <w:sz w:val="28"/>
          <w:szCs w:val="28"/>
        </w:rPr>
        <w:t xml:space="preserve"> тыс. руб.</w:t>
      </w:r>
      <w:r w:rsidR="0079716B">
        <w:rPr>
          <w:rFonts w:ascii="Times New Roman" w:hAnsi="Times New Roman"/>
          <w:sz w:val="28"/>
          <w:szCs w:val="28"/>
        </w:rPr>
        <w:t>;</w:t>
      </w:r>
    </w:p>
    <w:p w:rsidR="0079716B" w:rsidRPr="001C3435" w:rsidRDefault="0079716B" w:rsidP="001C343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2028 год – 0,0 тыс. руб.</w:t>
      </w:r>
    </w:p>
    <w:p w:rsidR="00A1329B" w:rsidRDefault="001C3435" w:rsidP="001C3435">
      <w:pPr>
        <w:tabs>
          <w:tab w:val="left" w:pos="1134"/>
        </w:tabs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435">
        <w:rPr>
          <w:rFonts w:ascii="Times New Roman" w:hAnsi="Times New Roman"/>
          <w:sz w:val="28"/>
          <w:szCs w:val="28"/>
        </w:rPr>
        <w:t>Ожидаемые результаты реализации ППМИ с разбивкой по годам представлены в приложении № 2 к настоящей Программе.</w:t>
      </w:r>
    </w:p>
    <w:p w:rsidR="001C3435" w:rsidRPr="001C3435" w:rsidRDefault="001C3435" w:rsidP="001C3435">
      <w:pPr>
        <w:tabs>
          <w:tab w:val="left" w:pos="1134"/>
        </w:tabs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41DC" w:rsidRPr="00D36FF4" w:rsidRDefault="00C03FCB" w:rsidP="001C3435">
      <w:pPr>
        <w:spacing w:after="0" w:line="312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D36FF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VI. Мето</w:t>
      </w:r>
      <w:r w:rsidR="003A41DC" w:rsidRPr="00D36FF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дика комплексной оценки эффективности реализации муниципальной программы</w:t>
      </w:r>
    </w:p>
    <w:p w:rsidR="003A41DC" w:rsidRPr="00D36FF4" w:rsidRDefault="003A41DC" w:rsidP="001C3435">
      <w:pPr>
        <w:spacing w:after="0" w:line="312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F120F1" w:rsidRPr="00D36FF4" w:rsidRDefault="00F120F1" w:rsidP="001C3435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Комплексная оценка эффективности реализации муниципальной программы (подпрограммы) (далее - комплексная оценка эффективности программы) осуществляется ежегодно за отчетный финансовый год и в целом после завершения ее реализации. Комплексная оценка эффективности программы включает в себя оценку степени выполнения мероприятий муниципальной программы (подпрограммы) и оценку эффективности реализации муниципальной программы (подпрограммы).</w:t>
      </w:r>
    </w:p>
    <w:p w:rsidR="00F120F1" w:rsidRPr="00D36FF4" w:rsidRDefault="00F120F1" w:rsidP="001C3435">
      <w:pPr>
        <w:pStyle w:val="ac"/>
        <w:spacing w:after="0" w:line="312" w:lineRule="auto"/>
        <w:ind w:firstLine="709"/>
        <w:jc w:val="both"/>
        <w:rPr>
          <w:sz w:val="28"/>
          <w:szCs w:val="28"/>
        </w:rPr>
      </w:pPr>
      <w:r w:rsidRPr="00D36FF4">
        <w:rPr>
          <w:rStyle w:val="ad"/>
          <w:sz w:val="28"/>
          <w:szCs w:val="28"/>
        </w:rPr>
        <w:t>Методика оценки эффективности реализации муниципальной программы (подпрограммы) пред</w:t>
      </w:r>
      <w:r w:rsidR="002730FD">
        <w:rPr>
          <w:rStyle w:val="ad"/>
          <w:sz w:val="28"/>
          <w:szCs w:val="28"/>
        </w:rPr>
        <w:t>ставляет</w:t>
      </w:r>
      <w:r w:rsidRPr="00D36FF4">
        <w:rPr>
          <w:rStyle w:val="ad"/>
          <w:sz w:val="28"/>
          <w:szCs w:val="28"/>
        </w:rPr>
        <w:t xml:space="preserve"> алгоритм оценки ее эффективности в процессе и по итогам реализации муниципальной программы (подпрограммы). Основу методики составляет оценка результативности муниципальной программы с учетом общего объема ресурсов, направленного на ее реализацию.</w:t>
      </w:r>
    </w:p>
    <w:p w:rsidR="00F120F1" w:rsidRPr="00D36FF4" w:rsidRDefault="00F120F1" w:rsidP="001C3435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В качестве критериев оценки эффективности реализации муниципальной программы используются коэффициенты результативности (Кi):</w:t>
      </w:r>
    </w:p>
    <w:p w:rsidR="00F120F1" w:rsidRPr="00D36FF4" w:rsidRDefault="00F120F1" w:rsidP="001C3435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К1 - уровень достижения показателей (индикаторов) муниципальной программы;</w:t>
      </w:r>
    </w:p>
    <w:p w:rsidR="00F120F1" w:rsidRPr="00D36FF4" w:rsidRDefault="00F120F1" w:rsidP="001C3435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К2 - уровень исполнения планового объема финансового обеспечения муниципальной программы;</w:t>
      </w:r>
    </w:p>
    <w:p w:rsidR="00F120F1" w:rsidRPr="00D36FF4" w:rsidRDefault="00F120F1" w:rsidP="001C3435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К3 - уровень исполнения плана реализации мероприятий муниципальной программы.</w:t>
      </w:r>
    </w:p>
    <w:p w:rsidR="00F120F1" w:rsidRPr="00D36FF4" w:rsidRDefault="00F120F1" w:rsidP="001C3435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lastRenderedPageBreak/>
        <w:t>Эффективность реализации муниципальной программы (Эj) в отчетном периоде оценивается на основе полученных оценок по коэффициентам результативности (Кi) с учетом весовых коэффициентов (Вi) по следующей формуле:</w:t>
      </w:r>
    </w:p>
    <w:p w:rsidR="00F120F1" w:rsidRPr="00D36FF4" w:rsidRDefault="00F120F1" w:rsidP="00F120F1">
      <w:pPr>
        <w:pStyle w:val="ConsPlusNormal"/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20F1" w:rsidRPr="00D36FF4" w:rsidRDefault="00F120F1" w:rsidP="00F120F1">
      <w:pPr>
        <w:pStyle w:val="ConsPlusNormal"/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Эj = К1 x В1 + К2 x В2 + К3 x В3,</w:t>
      </w:r>
    </w:p>
    <w:p w:rsidR="00F120F1" w:rsidRPr="00D36FF4" w:rsidRDefault="00F120F1" w:rsidP="001C3435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где:</w:t>
      </w:r>
    </w:p>
    <w:p w:rsidR="00F120F1" w:rsidRPr="00D36FF4" w:rsidRDefault="00F120F1" w:rsidP="001C3435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весовые коэффициенты: В1 = 0,5; В2 = 0,2; В3 = 0,3.</w:t>
      </w:r>
    </w:p>
    <w:p w:rsidR="00F120F1" w:rsidRPr="00D36FF4" w:rsidRDefault="00F120F1" w:rsidP="00F120F1">
      <w:pPr>
        <w:pStyle w:val="ConsPlusNormal"/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20F1" w:rsidRPr="00D36FF4" w:rsidRDefault="00F120F1" w:rsidP="00F120F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FF4">
        <w:rPr>
          <w:rFonts w:ascii="Times New Roman" w:hAnsi="Times New Roman" w:cs="Times New Roman"/>
          <w:b/>
          <w:sz w:val="28"/>
          <w:szCs w:val="28"/>
        </w:rPr>
        <w:t>Оценка уровня достижения показателей (индикаторов) муниципальной программы</w:t>
      </w:r>
    </w:p>
    <w:p w:rsidR="00F120F1" w:rsidRPr="00D36FF4" w:rsidRDefault="00F120F1" w:rsidP="00F120F1">
      <w:pPr>
        <w:pStyle w:val="ConsPlusNormal"/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0F1" w:rsidRPr="00D36FF4" w:rsidRDefault="00F120F1" w:rsidP="001C3435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Оценка уровня достижения показателей (индикаторов) муниципальной программы осуществляется на основе расчета индексов результативности (Рi) соответствующих показателей (индикаторов).</w:t>
      </w:r>
    </w:p>
    <w:p w:rsidR="00F120F1" w:rsidRPr="00D36FF4" w:rsidRDefault="00F120F1" w:rsidP="001C3435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Фактическое достижение показателями (индикаторами) реализации мероприятий муниципальной программы плановых значений в отчетном финансовом году является подтверждением эффективности использования финансовых средств.</w:t>
      </w:r>
    </w:p>
    <w:p w:rsidR="00F120F1" w:rsidRPr="00D36FF4" w:rsidRDefault="00F120F1" w:rsidP="001C3435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Оценка степени достижения показателей (индикаторов) муниципальной программы (К1) за отчетный</w:t>
      </w:r>
      <w:r w:rsidR="002B1900">
        <w:rPr>
          <w:rFonts w:ascii="Times New Roman" w:hAnsi="Times New Roman" w:cs="Times New Roman"/>
          <w:sz w:val="28"/>
          <w:szCs w:val="28"/>
        </w:rPr>
        <w:t xml:space="preserve"> год определяется по следующей </w:t>
      </w:r>
      <w:r w:rsidRPr="00D36FF4">
        <w:rPr>
          <w:rFonts w:ascii="Times New Roman" w:hAnsi="Times New Roman" w:cs="Times New Roman"/>
          <w:sz w:val="28"/>
          <w:szCs w:val="28"/>
        </w:rPr>
        <w:t>формуле:</w:t>
      </w:r>
    </w:p>
    <w:p w:rsidR="00F120F1" w:rsidRPr="00D36FF4" w:rsidRDefault="00F120F1" w:rsidP="00F120F1">
      <w:pPr>
        <w:pStyle w:val="ConsPlusNormal"/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20F1" w:rsidRPr="00D36FF4" w:rsidRDefault="006D07E3" w:rsidP="00F120F1">
      <w:pPr>
        <w:pStyle w:val="ConsPlusNormal"/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noProof/>
          <w:position w:val="-35"/>
          <w:sz w:val="28"/>
          <w:szCs w:val="28"/>
        </w:rPr>
        <w:drawing>
          <wp:inline distT="0" distB="0" distL="0" distR="0">
            <wp:extent cx="2042795" cy="581660"/>
            <wp:effectExtent l="0" t="0" r="0" b="8890"/>
            <wp:docPr id="1" name="Рисунок 1" descr="base_23808_115846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23808_115846_32768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0F1" w:rsidRPr="00D36FF4" w:rsidRDefault="00F120F1" w:rsidP="001C3435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где:</w:t>
      </w:r>
    </w:p>
    <w:p w:rsidR="00F120F1" w:rsidRPr="00D36FF4" w:rsidRDefault="00F120F1" w:rsidP="001C3435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Рi - степень достижения i-го показателя (индикатора), характеризующего результативность реализации мероприятия муниципальной программы;</w:t>
      </w:r>
    </w:p>
    <w:p w:rsidR="00F120F1" w:rsidRPr="00D36FF4" w:rsidRDefault="00F120F1" w:rsidP="001C3435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n - количество целевых показателей (индикаторов) муниципальной программы.</w:t>
      </w:r>
    </w:p>
    <w:p w:rsidR="00F120F1" w:rsidRPr="00D36FF4" w:rsidRDefault="00F120F1" w:rsidP="001C3435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Степень достижения целевых показателей реализации муниципальной программы (подпрограмм) (Рi) рассчитывается по формуле:</w:t>
      </w:r>
    </w:p>
    <w:p w:rsidR="00F120F1" w:rsidRPr="00D36FF4" w:rsidRDefault="00F120F1" w:rsidP="001C3435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- для целевых показателей, желаемой тенденцией развития которых является рост значений:</w:t>
      </w:r>
    </w:p>
    <w:p w:rsidR="00F120F1" w:rsidRPr="00D36FF4" w:rsidRDefault="00F120F1" w:rsidP="00F120F1">
      <w:pPr>
        <w:pStyle w:val="ConsPlusNormal"/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Рi = Зфi / Зпi;</w:t>
      </w:r>
    </w:p>
    <w:p w:rsidR="00F120F1" w:rsidRPr="00D36FF4" w:rsidRDefault="00F120F1" w:rsidP="001C3435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 xml:space="preserve">- для целевых показателей, желаемой тенденцией развития которых </w:t>
      </w:r>
      <w:r w:rsidRPr="00D36FF4">
        <w:rPr>
          <w:rFonts w:ascii="Times New Roman" w:hAnsi="Times New Roman" w:cs="Times New Roman"/>
          <w:sz w:val="28"/>
          <w:szCs w:val="28"/>
        </w:rPr>
        <w:lastRenderedPageBreak/>
        <w:t>является снижение значений:</w:t>
      </w:r>
    </w:p>
    <w:p w:rsidR="00F120F1" w:rsidRPr="00D36FF4" w:rsidRDefault="00F120F1" w:rsidP="00F120F1">
      <w:pPr>
        <w:pStyle w:val="ConsPlusNormal"/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Рi = Зпi / Зфi,</w:t>
      </w:r>
    </w:p>
    <w:p w:rsidR="00F120F1" w:rsidRPr="00D36FF4" w:rsidRDefault="00F120F1" w:rsidP="001C3435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где:</w:t>
      </w:r>
    </w:p>
    <w:p w:rsidR="00F120F1" w:rsidRPr="00D36FF4" w:rsidRDefault="00F120F1" w:rsidP="001C3435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Зфi - фактическое значение i-го показателя (индикатора), характеризующего результативность реализации мероприятия муниципальной программы (подпрограммы);</w:t>
      </w:r>
    </w:p>
    <w:p w:rsidR="00F120F1" w:rsidRPr="00D36FF4" w:rsidRDefault="00F120F1" w:rsidP="001C3435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Зпi - плановое значение i-го показателя (индикатора), характеризующего результативность реализации мероприятия муниципальной программы (подпрограммы).</w:t>
      </w:r>
    </w:p>
    <w:p w:rsidR="00F120F1" w:rsidRPr="00D36FF4" w:rsidRDefault="00F120F1" w:rsidP="001C3435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hAnsi="Times New Roman"/>
          <w:sz w:val="28"/>
          <w:szCs w:val="28"/>
        </w:rPr>
        <w:t>Достижение целевых показателей муниципальной программы (подпрограмм), имеющих значение с условием (например, "не более" или "не менее"), при соблюдении условий принимается равным 1, при несоблюдении условий рассчитывается по формулам для расчета фактически достигнутых значений целевых показателей.</w:t>
      </w:r>
    </w:p>
    <w:p w:rsidR="00F120F1" w:rsidRDefault="00F120F1" w:rsidP="001C3435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hAnsi="Times New Roman"/>
          <w:sz w:val="28"/>
          <w:szCs w:val="28"/>
        </w:rPr>
        <w:t xml:space="preserve">В случае если уровень достижения целевых показателей муниципальной программы (подпрограмм) значительно перевыполнен, оценка степени </w:t>
      </w:r>
      <w:r w:rsidRPr="00D36FF4">
        <w:rPr>
          <w:rFonts w:ascii="Times New Roman" w:hAnsi="Times New Roman"/>
          <w:spacing w:val="-1"/>
          <w:sz w:val="28"/>
          <w:szCs w:val="28"/>
        </w:rPr>
        <w:t xml:space="preserve">достижения целей и решения задач муниципальной программы (подпрограмм) по </w:t>
      </w:r>
      <w:r w:rsidRPr="00D36FF4">
        <w:rPr>
          <w:rFonts w:ascii="Times New Roman" w:hAnsi="Times New Roman"/>
          <w:sz w:val="28"/>
          <w:szCs w:val="28"/>
        </w:rPr>
        <w:t>данному показателю принимается не более 1,5.</w:t>
      </w:r>
    </w:p>
    <w:p w:rsidR="001C3435" w:rsidRPr="00D36FF4" w:rsidRDefault="001C3435" w:rsidP="001C3435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20F1" w:rsidRPr="00D36FF4" w:rsidRDefault="00F120F1" w:rsidP="001C3435">
      <w:pPr>
        <w:shd w:val="clear" w:color="auto" w:fill="FFFFFF"/>
        <w:spacing w:after="0" w:line="312" w:lineRule="auto"/>
        <w:ind w:hanging="11"/>
        <w:jc w:val="center"/>
        <w:rPr>
          <w:rFonts w:ascii="Times New Roman" w:hAnsi="Times New Roman"/>
          <w:b/>
          <w:sz w:val="28"/>
          <w:szCs w:val="28"/>
        </w:rPr>
      </w:pPr>
      <w:r w:rsidRPr="00D36FF4">
        <w:rPr>
          <w:rFonts w:ascii="Times New Roman" w:hAnsi="Times New Roman"/>
          <w:b/>
          <w:sz w:val="28"/>
          <w:szCs w:val="28"/>
        </w:rPr>
        <w:t>Оценка уровня исполнения</w:t>
      </w:r>
    </w:p>
    <w:p w:rsidR="00F120F1" w:rsidRPr="00D36FF4" w:rsidRDefault="00F120F1" w:rsidP="001C3435">
      <w:pPr>
        <w:shd w:val="clear" w:color="auto" w:fill="FFFFFF"/>
        <w:spacing w:after="0" w:line="312" w:lineRule="auto"/>
        <w:ind w:hanging="11"/>
        <w:jc w:val="center"/>
        <w:rPr>
          <w:rFonts w:ascii="Times New Roman" w:hAnsi="Times New Roman"/>
          <w:b/>
          <w:sz w:val="28"/>
          <w:szCs w:val="28"/>
        </w:rPr>
      </w:pPr>
      <w:r w:rsidRPr="00D36FF4">
        <w:rPr>
          <w:rFonts w:ascii="Times New Roman" w:hAnsi="Times New Roman"/>
          <w:b/>
          <w:sz w:val="28"/>
          <w:szCs w:val="28"/>
        </w:rPr>
        <w:t xml:space="preserve"> планового объема финансового обеспечения</w:t>
      </w:r>
    </w:p>
    <w:p w:rsidR="00F120F1" w:rsidRPr="00D36FF4" w:rsidRDefault="00F120F1" w:rsidP="001C3435">
      <w:pPr>
        <w:shd w:val="clear" w:color="auto" w:fill="FFFFFF"/>
        <w:spacing w:after="0" w:line="312" w:lineRule="auto"/>
        <w:ind w:firstLine="725"/>
        <w:jc w:val="both"/>
        <w:rPr>
          <w:rFonts w:ascii="Times New Roman" w:hAnsi="Times New Roman"/>
          <w:sz w:val="28"/>
          <w:szCs w:val="28"/>
        </w:rPr>
      </w:pPr>
    </w:p>
    <w:p w:rsidR="00F120F1" w:rsidRPr="00D36FF4" w:rsidRDefault="00F120F1" w:rsidP="001C3435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hAnsi="Times New Roman"/>
          <w:sz w:val="28"/>
          <w:szCs w:val="28"/>
        </w:rPr>
        <w:t>Соответствие фактического уровня затрат запланированному и эффективность использования средств, направленных на реализацию муниципальной программы (подпрограмм), определяется путем сопоставления плановых и фактических объемов финансирования муниципальной программы (подпрограмм) по формуле:</w:t>
      </w:r>
    </w:p>
    <w:p w:rsidR="00F120F1" w:rsidRPr="00D36FF4" w:rsidRDefault="00F120F1" w:rsidP="001C3435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hAnsi="Times New Roman"/>
          <w:sz w:val="28"/>
          <w:szCs w:val="28"/>
        </w:rPr>
        <w:t>- в случае финансирования мероприятий муниципальной программы (подпрограмм) в соответствии с утвержденными плановыми значениями:</w:t>
      </w:r>
    </w:p>
    <w:p w:rsidR="00F120F1" w:rsidRPr="00D36FF4" w:rsidRDefault="00F120F1" w:rsidP="00F120F1">
      <w:pPr>
        <w:shd w:val="clear" w:color="auto" w:fill="FFFFFF"/>
        <w:spacing w:line="312" w:lineRule="auto"/>
        <w:ind w:right="24"/>
        <w:jc w:val="center"/>
        <w:rPr>
          <w:rFonts w:ascii="Times New Roman" w:hAnsi="Times New Roman"/>
          <w:sz w:val="28"/>
          <w:szCs w:val="28"/>
        </w:rPr>
      </w:pPr>
    </w:p>
    <w:p w:rsidR="00F120F1" w:rsidRPr="00D36FF4" w:rsidRDefault="00F120F1" w:rsidP="00F120F1">
      <w:pPr>
        <w:shd w:val="clear" w:color="auto" w:fill="FFFFFF"/>
        <w:spacing w:line="312" w:lineRule="auto"/>
        <w:ind w:right="24"/>
        <w:jc w:val="center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hAnsi="Times New Roman"/>
          <w:sz w:val="28"/>
          <w:szCs w:val="28"/>
        </w:rPr>
        <w:t>Уф = Фф / Фп х100%;</w:t>
      </w:r>
    </w:p>
    <w:p w:rsidR="00F120F1" w:rsidRPr="00D36FF4" w:rsidRDefault="00F120F1" w:rsidP="001C3435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hAnsi="Times New Roman"/>
          <w:sz w:val="28"/>
          <w:szCs w:val="28"/>
        </w:rPr>
        <w:t>- в случае снижения объема финансирования мероприятий муниципальной программы (подпрограмм) по причине экономии бюджетных средств в результате конкурсных процедур:</w:t>
      </w:r>
    </w:p>
    <w:p w:rsidR="00F120F1" w:rsidRPr="00D36FF4" w:rsidRDefault="00F120F1" w:rsidP="00F120F1">
      <w:pPr>
        <w:shd w:val="clear" w:color="auto" w:fill="FFFFFF"/>
        <w:spacing w:line="312" w:lineRule="auto"/>
        <w:ind w:right="24"/>
        <w:jc w:val="center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hAnsi="Times New Roman"/>
          <w:sz w:val="28"/>
          <w:szCs w:val="28"/>
        </w:rPr>
        <w:lastRenderedPageBreak/>
        <w:t>Уф = Фп / Фф х100%</w:t>
      </w:r>
    </w:p>
    <w:p w:rsidR="00F120F1" w:rsidRPr="00D36FF4" w:rsidRDefault="00F120F1" w:rsidP="001C3435">
      <w:pPr>
        <w:shd w:val="clear" w:color="auto" w:fill="FFFFFF"/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hAnsi="Times New Roman"/>
          <w:spacing w:val="-4"/>
          <w:sz w:val="28"/>
          <w:szCs w:val="28"/>
        </w:rPr>
        <w:t>где</w:t>
      </w:r>
    </w:p>
    <w:p w:rsidR="00F120F1" w:rsidRPr="00D36FF4" w:rsidRDefault="00F120F1" w:rsidP="001C3435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hAnsi="Times New Roman"/>
          <w:sz w:val="28"/>
          <w:szCs w:val="28"/>
        </w:rPr>
        <w:t>Уф - уровень финансирования реализации муниципальной программы, %;</w:t>
      </w:r>
    </w:p>
    <w:p w:rsidR="00F120F1" w:rsidRPr="00D36FF4" w:rsidRDefault="00F120F1" w:rsidP="001C3435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hAnsi="Times New Roman"/>
          <w:spacing w:val="-1"/>
          <w:sz w:val="28"/>
          <w:szCs w:val="28"/>
        </w:rPr>
        <w:t xml:space="preserve">Фф - фактический объем финансовых ресурсов, направленный на реализацию </w:t>
      </w:r>
      <w:r w:rsidRPr="00D36FF4">
        <w:rPr>
          <w:rFonts w:ascii="Times New Roman" w:hAnsi="Times New Roman"/>
          <w:sz w:val="28"/>
          <w:szCs w:val="28"/>
        </w:rPr>
        <w:t>муниципальной программы (подпрограмм);</w:t>
      </w:r>
    </w:p>
    <w:p w:rsidR="00F120F1" w:rsidRPr="00D36FF4" w:rsidRDefault="00F120F1" w:rsidP="001C3435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hAnsi="Times New Roman"/>
          <w:sz w:val="28"/>
          <w:szCs w:val="28"/>
        </w:rPr>
        <w:t>Фп - плановый объем финансовых ресурсов на соответствующий отчетный период.</w:t>
      </w:r>
    </w:p>
    <w:p w:rsidR="00F120F1" w:rsidRPr="00D36FF4" w:rsidRDefault="00F120F1" w:rsidP="001C3435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hAnsi="Times New Roman"/>
          <w:sz w:val="28"/>
          <w:szCs w:val="28"/>
        </w:rPr>
        <w:t>В качестве плановых объемов финансирования принимается бюджетная роспись бюджета района с учетом изменений.</w:t>
      </w:r>
    </w:p>
    <w:p w:rsidR="00F120F1" w:rsidRPr="00D36FF4" w:rsidRDefault="00F120F1" w:rsidP="001C3435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В случае,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(К2 = 100%).</w:t>
      </w:r>
    </w:p>
    <w:p w:rsidR="00F120F1" w:rsidRPr="00D36FF4" w:rsidRDefault="00F120F1" w:rsidP="001C3435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При определении уровня исполнения планового объема финансового обеспечения муниципальной программы (К2) учитываются фактические расходы (согласно принятым к учету документам) бюджетов всех уровней и внебюджетные средства.</w:t>
      </w:r>
    </w:p>
    <w:p w:rsidR="00C8727D" w:rsidRPr="00D36FF4" w:rsidRDefault="00C8727D" w:rsidP="00E7349D">
      <w:pPr>
        <w:shd w:val="clear" w:color="auto" w:fill="FFFFFF"/>
        <w:spacing w:after="0" w:line="240" w:lineRule="auto"/>
        <w:ind w:left="5" w:right="19" w:hanging="5"/>
        <w:jc w:val="both"/>
        <w:rPr>
          <w:rFonts w:ascii="Times New Roman" w:hAnsi="Times New Roman"/>
          <w:sz w:val="28"/>
          <w:szCs w:val="28"/>
        </w:rPr>
      </w:pPr>
    </w:p>
    <w:p w:rsidR="00F120F1" w:rsidRPr="00D36FF4" w:rsidRDefault="00F120F1" w:rsidP="00E7349D">
      <w:pPr>
        <w:shd w:val="clear" w:color="auto" w:fill="FFFFFF"/>
        <w:spacing w:after="0" w:line="240" w:lineRule="auto"/>
        <w:ind w:left="11" w:right="11" w:hanging="11"/>
        <w:jc w:val="center"/>
        <w:rPr>
          <w:rFonts w:ascii="Times New Roman" w:hAnsi="Times New Roman"/>
          <w:b/>
          <w:sz w:val="28"/>
          <w:szCs w:val="28"/>
        </w:rPr>
      </w:pPr>
      <w:r w:rsidRPr="00D36FF4">
        <w:rPr>
          <w:rFonts w:ascii="Times New Roman" w:hAnsi="Times New Roman"/>
          <w:b/>
          <w:sz w:val="28"/>
          <w:szCs w:val="28"/>
        </w:rPr>
        <w:t xml:space="preserve">Оценка уровня выполнения мероприятий </w:t>
      </w:r>
    </w:p>
    <w:p w:rsidR="00F120F1" w:rsidRPr="00D36FF4" w:rsidRDefault="00F120F1" w:rsidP="00E7349D">
      <w:pPr>
        <w:shd w:val="clear" w:color="auto" w:fill="FFFFFF"/>
        <w:spacing w:after="0" w:line="240" w:lineRule="auto"/>
        <w:ind w:left="11" w:right="11" w:hanging="11"/>
        <w:jc w:val="center"/>
        <w:rPr>
          <w:rFonts w:ascii="Times New Roman" w:hAnsi="Times New Roman"/>
          <w:b/>
          <w:sz w:val="28"/>
          <w:szCs w:val="28"/>
        </w:rPr>
      </w:pPr>
      <w:r w:rsidRPr="00D36FF4">
        <w:rPr>
          <w:rFonts w:ascii="Times New Roman" w:hAnsi="Times New Roman"/>
          <w:b/>
          <w:sz w:val="28"/>
          <w:szCs w:val="28"/>
        </w:rPr>
        <w:t>муниципальной программы (подпрограмм)</w:t>
      </w:r>
    </w:p>
    <w:p w:rsidR="00F120F1" w:rsidRPr="00D36FF4" w:rsidRDefault="00F120F1" w:rsidP="00E7349D">
      <w:pPr>
        <w:shd w:val="clear" w:color="auto" w:fill="FFFFFF"/>
        <w:spacing w:after="0" w:line="240" w:lineRule="auto"/>
        <w:ind w:left="5" w:right="19" w:hanging="5"/>
        <w:jc w:val="center"/>
        <w:rPr>
          <w:rFonts w:ascii="Times New Roman" w:hAnsi="Times New Roman"/>
          <w:sz w:val="28"/>
          <w:szCs w:val="28"/>
        </w:rPr>
      </w:pPr>
    </w:p>
    <w:p w:rsidR="00F120F1" w:rsidRPr="00D36FF4" w:rsidRDefault="00F120F1" w:rsidP="00A725BA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Для оценки уровня исполнения запланированных мероприятий муниципальной программы проводится сравнение фактически реализованных мероприятий муниципальной программы с запланированными мероприятиями муниципальной программы.</w:t>
      </w:r>
    </w:p>
    <w:p w:rsidR="00F120F1" w:rsidRPr="00D36FF4" w:rsidRDefault="00F120F1" w:rsidP="00A725BA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Оценка уровня исполнения плана реализации мероприятий муниципальной программы определяется по следующей формуле:</w:t>
      </w:r>
    </w:p>
    <w:p w:rsidR="00F120F1" w:rsidRPr="00D36FF4" w:rsidRDefault="00F120F1" w:rsidP="00F120F1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20F1" w:rsidRPr="00D36FF4" w:rsidRDefault="00F120F1" w:rsidP="00F120F1">
      <w:pPr>
        <w:pStyle w:val="ConsPlusNormal"/>
        <w:spacing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К3 = (Mф / Мп) x 100 (%),</w:t>
      </w:r>
    </w:p>
    <w:p w:rsidR="00F120F1" w:rsidRPr="00D36FF4" w:rsidRDefault="00F120F1" w:rsidP="00A725BA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где:</w:t>
      </w:r>
    </w:p>
    <w:p w:rsidR="00F120F1" w:rsidRPr="00D36FF4" w:rsidRDefault="00F120F1" w:rsidP="00A725BA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Мф - количество реализованных мероприятий муниципальной программы;</w:t>
      </w:r>
    </w:p>
    <w:p w:rsidR="00F120F1" w:rsidRPr="00D36FF4" w:rsidRDefault="00F120F1" w:rsidP="00A725BA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Мп - количество запланированных мероприятий муниципальной программы.</w:t>
      </w:r>
    </w:p>
    <w:p w:rsidR="00F120F1" w:rsidRPr="00D36FF4" w:rsidRDefault="00F120F1" w:rsidP="00A725BA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 xml:space="preserve">При определении количества реализованных мероприятий муниципальной программы мероприятие считается реализованным, если </w:t>
      </w:r>
      <w:r w:rsidRPr="00D36FF4">
        <w:rPr>
          <w:rFonts w:ascii="Times New Roman" w:hAnsi="Times New Roman" w:cs="Times New Roman"/>
          <w:sz w:val="28"/>
          <w:szCs w:val="28"/>
        </w:rPr>
        <w:lastRenderedPageBreak/>
        <w:t>уровень достижения показателя (индикатора) по данному мероприятию составляет не менее 70%.</w:t>
      </w:r>
    </w:p>
    <w:p w:rsidR="00F120F1" w:rsidRPr="00D36FF4" w:rsidRDefault="00F120F1" w:rsidP="00F120F1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20F1" w:rsidRPr="00D36FF4" w:rsidRDefault="00F120F1" w:rsidP="00F120F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FF4">
        <w:rPr>
          <w:rFonts w:ascii="Times New Roman" w:hAnsi="Times New Roman" w:cs="Times New Roman"/>
          <w:b/>
          <w:sz w:val="28"/>
          <w:szCs w:val="28"/>
        </w:rPr>
        <w:t>Оценка эффективности реализации муниципальной программы</w:t>
      </w:r>
    </w:p>
    <w:p w:rsidR="00F120F1" w:rsidRPr="00D36FF4" w:rsidRDefault="00F120F1" w:rsidP="00F120F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FF4">
        <w:rPr>
          <w:rFonts w:ascii="Times New Roman" w:hAnsi="Times New Roman" w:cs="Times New Roman"/>
          <w:b/>
          <w:sz w:val="28"/>
          <w:szCs w:val="28"/>
        </w:rPr>
        <w:t>за весь период реализации</w:t>
      </w:r>
    </w:p>
    <w:p w:rsidR="00F120F1" w:rsidRPr="00D36FF4" w:rsidRDefault="00F120F1" w:rsidP="00F120F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0F1" w:rsidRPr="00D36FF4" w:rsidRDefault="00F120F1" w:rsidP="00A725BA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Расчет эффективности реализации муниципальной программы за весь период реализации (Эобщ) осуществляется посредством расчета средней арифметической от значений показателя Эj для каждого года реализации муниципальной программы.</w:t>
      </w:r>
    </w:p>
    <w:p w:rsidR="00F120F1" w:rsidRPr="00D36FF4" w:rsidRDefault="00F120F1" w:rsidP="00F120F1">
      <w:pPr>
        <w:shd w:val="clear" w:color="auto" w:fill="FFFFFF"/>
        <w:spacing w:line="312" w:lineRule="auto"/>
        <w:ind w:left="5" w:right="19" w:hanging="5"/>
        <w:jc w:val="center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hAnsi="Times New Roman"/>
          <w:sz w:val="28"/>
          <w:szCs w:val="28"/>
        </w:rPr>
        <w:t>Эобщ = (Э1 + Э2 + Э3 + ...+ Эj) / j.</w:t>
      </w:r>
    </w:p>
    <w:p w:rsidR="00F120F1" w:rsidRPr="00D36FF4" w:rsidRDefault="00F120F1" w:rsidP="00A725BA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hAnsi="Times New Roman"/>
          <w:sz w:val="28"/>
          <w:szCs w:val="28"/>
        </w:rPr>
        <w:t>где</w:t>
      </w:r>
    </w:p>
    <w:p w:rsidR="00F120F1" w:rsidRPr="00D36FF4" w:rsidRDefault="00F120F1" w:rsidP="00A725BA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hAnsi="Times New Roman"/>
          <w:sz w:val="28"/>
          <w:szCs w:val="28"/>
        </w:rPr>
        <w:t>Э1 - эффективность реализации муниципальной программы за первый год реализации;</w:t>
      </w:r>
    </w:p>
    <w:p w:rsidR="00F120F1" w:rsidRPr="00D36FF4" w:rsidRDefault="00F120F1" w:rsidP="00A725BA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hAnsi="Times New Roman"/>
          <w:sz w:val="28"/>
          <w:szCs w:val="28"/>
        </w:rPr>
        <w:t>Э2 - эффективность реализации муниципальной программы за второй год реализации;</w:t>
      </w:r>
    </w:p>
    <w:p w:rsidR="00F120F1" w:rsidRPr="00D36FF4" w:rsidRDefault="00F120F1" w:rsidP="00A725BA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hAnsi="Times New Roman"/>
          <w:sz w:val="28"/>
          <w:szCs w:val="28"/>
        </w:rPr>
        <w:t>Эj - эффективность реализации муниципальной программы за j год реализации;</w:t>
      </w:r>
    </w:p>
    <w:p w:rsidR="00F120F1" w:rsidRPr="00D36FF4" w:rsidRDefault="00F120F1" w:rsidP="00A725BA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hAnsi="Times New Roman"/>
          <w:sz w:val="28"/>
          <w:szCs w:val="28"/>
        </w:rPr>
        <w:t>j - число лет реализации муниципальной программы.</w:t>
      </w:r>
    </w:p>
    <w:p w:rsidR="00C1660F" w:rsidRPr="00D36FF4" w:rsidRDefault="00C1660F" w:rsidP="00A725BA">
      <w:pPr>
        <w:pStyle w:val="ConsPlusNormal"/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20F1" w:rsidRPr="00D36FF4" w:rsidRDefault="00F120F1" w:rsidP="00F120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6FF4">
        <w:rPr>
          <w:rFonts w:ascii="Times New Roman" w:hAnsi="Times New Roman"/>
          <w:b/>
          <w:sz w:val="28"/>
          <w:szCs w:val="28"/>
        </w:rPr>
        <w:t xml:space="preserve">Вывод об эффективности реализации </w:t>
      </w:r>
    </w:p>
    <w:p w:rsidR="00F120F1" w:rsidRPr="00D36FF4" w:rsidRDefault="00F120F1" w:rsidP="00F120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6FF4">
        <w:rPr>
          <w:rFonts w:ascii="Times New Roman" w:hAnsi="Times New Roman"/>
          <w:b/>
          <w:sz w:val="28"/>
          <w:szCs w:val="28"/>
        </w:rPr>
        <w:t>муниципальной программы (подпрограмм)</w:t>
      </w:r>
    </w:p>
    <w:p w:rsidR="00F120F1" w:rsidRPr="00D36FF4" w:rsidRDefault="00F120F1" w:rsidP="00A725BA">
      <w:pPr>
        <w:shd w:val="clear" w:color="auto" w:fill="FFFFFF"/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</w:p>
    <w:p w:rsidR="00F120F1" w:rsidRPr="00D36FF4" w:rsidRDefault="00F120F1" w:rsidP="00A725BA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6FF4">
        <w:rPr>
          <w:rFonts w:ascii="Times New Roman" w:hAnsi="Times New Roman"/>
          <w:sz w:val="28"/>
          <w:szCs w:val="28"/>
        </w:rPr>
        <w:t>Вывод об эффективности (неэффективности) реализации муниципальной программы (подпрограмм) определяется на основании следующих критериев:</w:t>
      </w:r>
    </w:p>
    <w:p w:rsidR="00F120F1" w:rsidRPr="00D36FF4" w:rsidRDefault="00F120F1" w:rsidP="00A725BA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- значение показателя Эj либо Эобщ составляет 90% и более - эффективность реализации муниципальной программы оценивается как соответствующая запланированной - эффективная реализация муниципальной программы;</w:t>
      </w:r>
    </w:p>
    <w:p w:rsidR="00F120F1" w:rsidRPr="00D36FF4" w:rsidRDefault="00F120F1" w:rsidP="00A725BA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- значение показателя Эj либо Эобщ составляет от 50% до 90% - эффективность реализации муниципальной программы оценивается как удовлетворительная;</w:t>
      </w:r>
    </w:p>
    <w:p w:rsidR="00F120F1" w:rsidRPr="00D36FF4" w:rsidRDefault="00F120F1" w:rsidP="00A725BA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t>- значение показателя Эj либо Эобщ составляет менее 50% - эффективность реализации муниципальной программы оценивается как неэффективная.</w:t>
      </w:r>
    </w:p>
    <w:p w:rsidR="00F120F1" w:rsidRDefault="00F120F1" w:rsidP="00A725BA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F4">
        <w:rPr>
          <w:rFonts w:ascii="Times New Roman" w:hAnsi="Times New Roman" w:cs="Times New Roman"/>
          <w:sz w:val="28"/>
          <w:szCs w:val="28"/>
        </w:rPr>
        <w:lastRenderedPageBreak/>
        <w:t>В случае, если эффективность реализации муниципальной программы оценивается как удовлетворительная либо неэффективная, указываются причины, а также вносятся предложения по повышению эффективности реализации муниципальной программы либо о досрочном прекращении ее реализации.</w:t>
      </w:r>
    </w:p>
    <w:p w:rsidR="00A725BA" w:rsidRPr="00D36FF4" w:rsidRDefault="00A725BA" w:rsidP="00A725BA">
      <w:pPr>
        <w:pStyle w:val="ConsPlusNormal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20F1" w:rsidRPr="00D36FF4" w:rsidRDefault="00F120F1" w:rsidP="00A725B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3F5605" w:rsidRPr="00D36FF4" w:rsidRDefault="003F5605" w:rsidP="00A725BA">
      <w:pPr>
        <w:pStyle w:val="ConsPlusNormal"/>
        <w:rPr>
          <w:rFonts w:ascii="Times New Roman" w:hAnsi="Times New Roman" w:cs="Times New Roman"/>
          <w:b/>
          <w:sz w:val="28"/>
          <w:szCs w:val="28"/>
        </w:rPr>
        <w:sectPr w:rsidR="003F5605" w:rsidRPr="00D36FF4" w:rsidSect="00C83F80">
          <w:footerReference w:type="default" r:id="rId9"/>
          <w:pgSz w:w="11905" w:h="16838"/>
          <w:pgMar w:top="1134" w:right="567" w:bottom="1134" w:left="1701" w:header="0" w:footer="0" w:gutter="0"/>
          <w:cols w:space="720"/>
          <w:titlePg/>
          <w:docGrid w:linePitch="299"/>
        </w:sectPr>
      </w:pPr>
    </w:p>
    <w:p w:rsidR="0079365F" w:rsidRPr="00221DDD" w:rsidRDefault="0079365F" w:rsidP="0079365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21DD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79365F" w:rsidRPr="00221DDD" w:rsidRDefault="0079365F" w:rsidP="0079365F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221DDD">
        <w:rPr>
          <w:rFonts w:ascii="Times New Roman" w:hAnsi="Times New Roman"/>
          <w:bCs/>
          <w:sz w:val="24"/>
          <w:szCs w:val="24"/>
        </w:rPr>
        <w:t>к муниципальной программе «</w:t>
      </w:r>
      <w:r w:rsidRPr="00221DDD">
        <w:rPr>
          <w:rFonts w:ascii="Times New Roman" w:hAnsi="Times New Roman"/>
          <w:sz w:val="24"/>
          <w:szCs w:val="24"/>
        </w:rPr>
        <w:t xml:space="preserve">Поддержка </w:t>
      </w:r>
    </w:p>
    <w:p w:rsidR="0079365F" w:rsidRPr="00221DDD" w:rsidRDefault="0079365F" w:rsidP="0079365F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221DDD">
        <w:rPr>
          <w:rFonts w:ascii="Times New Roman" w:hAnsi="Times New Roman"/>
          <w:sz w:val="24"/>
          <w:szCs w:val="24"/>
        </w:rPr>
        <w:t xml:space="preserve">местных инициатив в муниципальном районе </w:t>
      </w:r>
    </w:p>
    <w:p w:rsidR="0079365F" w:rsidRPr="00221DDD" w:rsidRDefault="0079365F" w:rsidP="0079365F">
      <w:pPr>
        <w:pStyle w:val="ConsPlusNormal"/>
        <w:jc w:val="right"/>
        <w:rPr>
          <w:rFonts w:ascii="Times New Roman" w:hAnsi="Times New Roman"/>
          <w:bCs/>
          <w:sz w:val="24"/>
          <w:szCs w:val="24"/>
        </w:rPr>
      </w:pPr>
      <w:r w:rsidRPr="00221DDD">
        <w:rPr>
          <w:rFonts w:ascii="Times New Roman" w:hAnsi="Times New Roman"/>
          <w:sz w:val="24"/>
          <w:szCs w:val="24"/>
        </w:rPr>
        <w:t>Кинельский Самарской области на 2021-202</w:t>
      </w:r>
      <w:r w:rsidR="0079716B" w:rsidRPr="00221DDD">
        <w:rPr>
          <w:rFonts w:ascii="Times New Roman" w:hAnsi="Times New Roman"/>
          <w:sz w:val="24"/>
          <w:szCs w:val="24"/>
        </w:rPr>
        <w:t>8</w:t>
      </w:r>
      <w:r w:rsidRPr="00221DDD">
        <w:rPr>
          <w:rFonts w:ascii="Times New Roman" w:hAnsi="Times New Roman"/>
          <w:sz w:val="24"/>
          <w:szCs w:val="24"/>
        </w:rPr>
        <w:t xml:space="preserve"> годы</w:t>
      </w:r>
      <w:r w:rsidRPr="00221DDD">
        <w:rPr>
          <w:rFonts w:ascii="Times New Roman" w:hAnsi="Times New Roman"/>
          <w:bCs/>
          <w:sz w:val="24"/>
          <w:szCs w:val="24"/>
        </w:rPr>
        <w:t>»</w:t>
      </w:r>
    </w:p>
    <w:p w:rsidR="0079365F" w:rsidRPr="00D36FF4" w:rsidRDefault="0079365F" w:rsidP="0079365F">
      <w:pPr>
        <w:pStyle w:val="ConsPlusNormal"/>
        <w:jc w:val="right"/>
        <w:rPr>
          <w:rFonts w:ascii="Times New Roman" w:hAnsi="Times New Roman"/>
          <w:bCs/>
          <w:sz w:val="28"/>
          <w:szCs w:val="28"/>
        </w:rPr>
      </w:pPr>
    </w:p>
    <w:p w:rsidR="0079365F" w:rsidRPr="00D36FF4" w:rsidRDefault="0079365F" w:rsidP="0079365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FF4">
        <w:rPr>
          <w:rFonts w:ascii="Times New Roman" w:hAnsi="Times New Roman" w:cs="Times New Roman"/>
          <w:b/>
          <w:sz w:val="28"/>
          <w:szCs w:val="28"/>
        </w:rPr>
        <w:t xml:space="preserve">Перечень показателей (индикаторов), </w:t>
      </w:r>
    </w:p>
    <w:p w:rsidR="0079365F" w:rsidRPr="00D36FF4" w:rsidRDefault="0079365F" w:rsidP="0079365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FF4">
        <w:rPr>
          <w:rFonts w:ascii="Times New Roman" w:hAnsi="Times New Roman" w:cs="Times New Roman"/>
          <w:b/>
          <w:sz w:val="28"/>
          <w:szCs w:val="28"/>
        </w:rPr>
        <w:t>характеризующих ежегодный ход и итоги реализации муниципальной программы</w:t>
      </w:r>
    </w:p>
    <w:p w:rsidR="0079365F" w:rsidRDefault="0079365F" w:rsidP="0079365F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D36FF4">
        <w:rPr>
          <w:rFonts w:ascii="Times New Roman" w:hAnsi="Times New Roman"/>
          <w:b/>
          <w:sz w:val="28"/>
          <w:szCs w:val="28"/>
        </w:rPr>
        <w:t xml:space="preserve"> «Поддержка местных инициатив в муниципальном районе Кинельский Самарской области на 2021-202</w:t>
      </w:r>
      <w:r w:rsidR="0079716B">
        <w:rPr>
          <w:rFonts w:ascii="Times New Roman" w:hAnsi="Times New Roman"/>
          <w:b/>
          <w:sz w:val="28"/>
          <w:szCs w:val="28"/>
        </w:rPr>
        <w:t>8</w:t>
      </w:r>
      <w:r w:rsidRPr="00D36FF4">
        <w:rPr>
          <w:rFonts w:ascii="Times New Roman" w:hAnsi="Times New Roman"/>
          <w:b/>
          <w:sz w:val="28"/>
          <w:szCs w:val="28"/>
        </w:rPr>
        <w:t xml:space="preserve"> годы»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2100"/>
        <w:gridCol w:w="1105"/>
        <w:gridCol w:w="10"/>
        <w:gridCol w:w="990"/>
        <w:gridCol w:w="843"/>
        <w:gridCol w:w="956"/>
        <w:gridCol w:w="957"/>
        <w:gridCol w:w="957"/>
        <w:gridCol w:w="957"/>
        <w:gridCol w:w="956"/>
        <w:gridCol w:w="957"/>
        <w:gridCol w:w="957"/>
        <w:gridCol w:w="957"/>
        <w:gridCol w:w="1701"/>
      </w:tblGrid>
      <w:tr w:rsidR="001B7932" w:rsidRPr="00D36FF4" w:rsidTr="001B7932">
        <w:trPr>
          <w:tblHeader/>
        </w:trPr>
        <w:tc>
          <w:tcPr>
            <w:tcW w:w="589" w:type="dxa"/>
            <w:vMerge w:val="restart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N п/п</w:t>
            </w:r>
          </w:p>
        </w:tc>
        <w:tc>
          <w:tcPr>
            <w:tcW w:w="2100" w:type="dxa"/>
            <w:vMerge w:val="restart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Наименование цели, задачи, показателя (индикатора)</w:t>
            </w:r>
          </w:p>
        </w:tc>
        <w:tc>
          <w:tcPr>
            <w:tcW w:w="1115" w:type="dxa"/>
            <w:gridSpan w:val="2"/>
            <w:vMerge w:val="restart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Ед. изм.</w:t>
            </w:r>
          </w:p>
        </w:tc>
        <w:tc>
          <w:tcPr>
            <w:tcW w:w="990" w:type="dxa"/>
            <w:vMerge w:val="restart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Срок реализации</w:t>
            </w:r>
          </w:p>
        </w:tc>
        <w:tc>
          <w:tcPr>
            <w:tcW w:w="843" w:type="dxa"/>
            <w:vMerge w:val="restart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Отчет 2020 г.</w:t>
            </w:r>
          </w:p>
        </w:tc>
        <w:tc>
          <w:tcPr>
            <w:tcW w:w="7654" w:type="dxa"/>
            <w:gridSpan w:val="8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Прогнозируемые значения показателя (индикатора)</w:t>
            </w:r>
          </w:p>
        </w:tc>
        <w:tc>
          <w:tcPr>
            <w:tcW w:w="1701" w:type="dxa"/>
            <w:vMerge w:val="restart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Итого за период реализации</w:t>
            </w:r>
          </w:p>
        </w:tc>
      </w:tr>
      <w:tr w:rsidR="001B7932" w:rsidRPr="00D36FF4" w:rsidTr="001B7932">
        <w:trPr>
          <w:tblHeader/>
        </w:trPr>
        <w:tc>
          <w:tcPr>
            <w:tcW w:w="589" w:type="dxa"/>
            <w:vMerge/>
          </w:tcPr>
          <w:p w:rsidR="001B7932" w:rsidRPr="00D36FF4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:rsidR="001B7932" w:rsidRPr="00D36FF4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vMerge/>
          </w:tcPr>
          <w:p w:rsidR="001B7932" w:rsidRPr="00D36FF4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1B7932" w:rsidRPr="00D36FF4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:rsidR="001B7932" w:rsidRPr="00D36FF4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1B7932" w:rsidRPr="00D36FF4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FF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57" w:type="dxa"/>
          </w:tcPr>
          <w:p w:rsidR="001B7932" w:rsidRPr="00D36FF4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FF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57" w:type="dxa"/>
          </w:tcPr>
          <w:p w:rsidR="001B7932" w:rsidRPr="00D36FF4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FF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57" w:type="dxa"/>
          </w:tcPr>
          <w:p w:rsidR="001B7932" w:rsidRPr="00D36FF4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FF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56" w:type="dxa"/>
          </w:tcPr>
          <w:p w:rsidR="001B7932" w:rsidRPr="00D36FF4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FF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57" w:type="dxa"/>
          </w:tcPr>
          <w:p w:rsidR="001B7932" w:rsidRPr="00D36FF4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57" w:type="dxa"/>
          </w:tcPr>
          <w:p w:rsidR="001B7932" w:rsidRPr="00D36FF4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57" w:type="dxa"/>
          </w:tcPr>
          <w:p w:rsidR="001B7932" w:rsidRPr="00D36FF4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701" w:type="dxa"/>
            <w:vMerge/>
          </w:tcPr>
          <w:p w:rsidR="001B7932" w:rsidRPr="00D36FF4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7932" w:rsidRPr="00D36FF4" w:rsidTr="001B7932">
        <w:tc>
          <w:tcPr>
            <w:tcW w:w="589" w:type="dxa"/>
          </w:tcPr>
          <w:p w:rsidR="001B7932" w:rsidRPr="00D36FF4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Цель 1</w:t>
            </w:r>
          </w:p>
        </w:tc>
        <w:tc>
          <w:tcPr>
            <w:tcW w:w="12303" w:type="dxa"/>
            <w:gridSpan w:val="13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6009A">
              <w:rPr>
                <w:rFonts w:ascii="Times New Roman" w:hAnsi="Times New Roman" w:cs="Times New Roman"/>
                <w:color w:val="000000"/>
                <w:szCs w:val="22"/>
              </w:rPr>
              <w:t>Привлечение населения муниципального района Кинельский к активному участию в выявлении и определении степени приоритетности проблем местного значения, в подготовке и реализации проектов по ППМИ</w:t>
            </w:r>
          </w:p>
        </w:tc>
      </w:tr>
      <w:tr w:rsidR="001B7932" w:rsidRPr="00D36FF4" w:rsidTr="001B7932">
        <w:tc>
          <w:tcPr>
            <w:tcW w:w="589" w:type="dxa"/>
          </w:tcPr>
          <w:p w:rsidR="001B7932" w:rsidRPr="00D36FF4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Задача 1</w:t>
            </w:r>
          </w:p>
        </w:tc>
        <w:tc>
          <w:tcPr>
            <w:tcW w:w="12303" w:type="dxa"/>
            <w:gridSpan w:val="13"/>
          </w:tcPr>
          <w:p w:rsidR="001B7932" w:rsidRPr="0076009A" w:rsidRDefault="001B7932" w:rsidP="001B7932">
            <w:pPr>
              <w:pStyle w:val="ConsPlusNormal"/>
              <w:tabs>
                <w:tab w:val="left" w:pos="83"/>
              </w:tabs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6009A">
              <w:rPr>
                <w:rFonts w:ascii="Times New Roman" w:hAnsi="Times New Roman" w:cs="Times New Roman"/>
                <w:color w:val="2D2D2D"/>
                <w:spacing w:val="2"/>
                <w:szCs w:val="22"/>
              </w:rPr>
              <w:t>Формирование информационной среды для привлечения населения и хозяйствующих субъектов к решению вопросов местного значения</w:t>
            </w:r>
          </w:p>
        </w:tc>
      </w:tr>
      <w:tr w:rsidR="001B7932" w:rsidRPr="00D36FF4" w:rsidTr="001B7932">
        <w:tc>
          <w:tcPr>
            <w:tcW w:w="589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100" w:type="dxa"/>
          </w:tcPr>
          <w:p w:rsidR="001B7932" w:rsidRPr="001B7932" w:rsidRDefault="001B7932" w:rsidP="001B7932">
            <w:pPr>
              <w:rPr>
                <w:rFonts w:ascii="Times New Roman" w:hAnsi="Times New Roman"/>
              </w:rPr>
            </w:pPr>
            <w:r w:rsidRPr="001B7932">
              <w:rPr>
                <w:rFonts w:ascii="Times New Roman" w:hAnsi="Times New Roman"/>
              </w:rPr>
              <w:t>Количество публикаций в средствах массовой информации о реализации ППМИ</w:t>
            </w:r>
          </w:p>
        </w:tc>
        <w:tc>
          <w:tcPr>
            <w:tcW w:w="1115" w:type="dxa"/>
            <w:gridSpan w:val="2"/>
          </w:tcPr>
          <w:p w:rsidR="001B7932" w:rsidRPr="001B7932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B7932">
              <w:rPr>
                <w:rFonts w:ascii="Times New Roman" w:hAnsi="Times New Roman" w:cs="Times New Roman"/>
                <w:szCs w:val="22"/>
              </w:rPr>
              <w:t>ед.</w:t>
            </w:r>
          </w:p>
        </w:tc>
        <w:tc>
          <w:tcPr>
            <w:tcW w:w="990" w:type="dxa"/>
          </w:tcPr>
          <w:p w:rsidR="001B7932" w:rsidRPr="001B7932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B7932">
              <w:rPr>
                <w:rFonts w:ascii="Times New Roman" w:hAnsi="Times New Roman" w:cs="Times New Roman"/>
                <w:szCs w:val="22"/>
              </w:rPr>
              <w:t>2021-2028</w:t>
            </w:r>
          </w:p>
        </w:tc>
        <w:tc>
          <w:tcPr>
            <w:tcW w:w="843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956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57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57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57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56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57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57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57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1B7932" w:rsidRPr="00194B4C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94B4C">
              <w:rPr>
                <w:rFonts w:ascii="Times New Roman" w:hAnsi="Times New Roman" w:cs="Times New Roman"/>
                <w:szCs w:val="22"/>
              </w:rPr>
              <w:t>24</w:t>
            </w:r>
          </w:p>
        </w:tc>
      </w:tr>
      <w:tr w:rsidR="001B7932" w:rsidRPr="00D36FF4" w:rsidTr="001B7932">
        <w:tc>
          <w:tcPr>
            <w:tcW w:w="589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100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Цель 2</w:t>
            </w:r>
          </w:p>
        </w:tc>
        <w:tc>
          <w:tcPr>
            <w:tcW w:w="12303" w:type="dxa"/>
            <w:gridSpan w:val="13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6009A">
              <w:rPr>
                <w:rFonts w:ascii="Times New Roman" w:hAnsi="Times New Roman" w:cs="Times New Roman"/>
                <w:color w:val="000000"/>
                <w:szCs w:val="22"/>
              </w:rPr>
              <w:t>Реализация социально-значимых проектов на территории муниципального района Кинельский</w:t>
            </w:r>
          </w:p>
        </w:tc>
      </w:tr>
      <w:tr w:rsidR="001B7932" w:rsidRPr="00D36FF4" w:rsidTr="001B7932">
        <w:tc>
          <w:tcPr>
            <w:tcW w:w="589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100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Задача 1</w:t>
            </w:r>
          </w:p>
        </w:tc>
        <w:tc>
          <w:tcPr>
            <w:tcW w:w="12303" w:type="dxa"/>
            <w:gridSpan w:val="13"/>
          </w:tcPr>
          <w:p w:rsidR="001B7932" w:rsidRPr="0076009A" w:rsidRDefault="001B7932" w:rsidP="001B7932">
            <w:pPr>
              <w:pStyle w:val="ConsPlusNormal"/>
              <w:tabs>
                <w:tab w:val="left" w:pos="83"/>
              </w:tabs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6009A">
              <w:rPr>
                <w:rFonts w:ascii="Times New Roman" w:hAnsi="Times New Roman" w:cs="Times New Roman"/>
                <w:color w:val="000000"/>
                <w:szCs w:val="22"/>
              </w:rPr>
              <w:t>Создание условий для реализации социально-значимых проектов</w:t>
            </w:r>
          </w:p>
        </w:tc>
      </w:tr>
      <w:tr w:rsidR="001B7932" w:rsidRPr="00D36FF4" w:rsidTr="001B7932">
        <w:trPr>
          <w:cantSplit/>
          <w:trHeight w:val="1134"/>
        </w:trPr>
        <w:tc>
          <w:tcPr>
            <w:tcW w:w="589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100" w:type="dxa"/>
          </w:tcPr>
          <w:p w:rsidR="001B7932" w:rsidRPr="0076009A" w:rsidRDefault="001B7932" w:rsidP="001B7932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Объем бюджетных ассигнований из средств бюджета, выделенных на реализацию инициативных проектов</w:t>
            </w:r>
          </w:p>
        </w:tc>
        <w:tc>
          <w:tcPr>
            <w:tcW w:w="1115" w:type="dxa"/>
            <w:gridSpan w:val="2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тыс.</w:t>
            </w:r>
            <w:r w:rsidR="002730FD">
              <w:rPr>
                <w:rFonts w:ascii="Times New Roman" w:hAnsi="Times New Roman" w:cs="Times New Roman"/>
                <w:szCs w:val="22"/>
              </w:rPr>
              <w:t xml:space="preserve"> </w:t>
            </w:r>
            <w:bookmarkStart w:id="0" w:name="_GoBack"/>
            <w:bookmarkEnd w:id="0"/>
            <w:r w:rsidRPr="0076009A">
              <w:rPr>
                <w:rFonts w:ascii="Times New Roman" w:hAnsi="Times New Roman" w:cs="Times New Roman"/>
                <w:szCs w:val="22"/>
              </w:rPr>
              <w:t>руб.</w:t>
            </w:r>
          </w:p>
        </w:tc>
        <w:tc>
          <w:tcPr>
            <w:tcW w:w="990" w:type="dxa"/>
          </w:tcPr>
          <w:p w:rsidR="001B7932" w:rsidRPr="001B7932" w:rsidRDefault="001B7932" w:rsidP="00221DDD">
            <w:pPr>
              <w:jc w:val="center"/>
              <w:rPr>
                <w:rFonts w:ascii="Times New Roman" w:hAnsi="Times New Roman"/>
              </w:rPr>
            </w:pPr>
            <w:r w:rsidRPr="001B7932">
              <w:rPr>
                <w:rFonts w:ascii="Times New Roman" w:hAnsi="Times New Roman"/>
              </w:rPr>
              <w:t>2021-2028</w:t>
            </w:r>
          </w:p>
        </w:tc>
        <w:tc>
          <w:tcPr>
            <w:tcW w:w="843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956" w:type="dxa"/>
            <w:textDirection w:val="btLr"/>
            <w:vAlign w:val="center"/>
          </w:tcPr>
          <w:p w:rsidR="001B7932" w:rsidRPr="0076009A" w:rsidRDefault="001B7932" w:rsidP="001B793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17 165,9</w:t>
            </w:r>
          </w:p>
        </w:tc>
        <w:tc>
          <w:tcPr>
            <w:tcW w:w="957" w:type="dxa"/>
            <w:textDirection w:val="btLr"/>
            <w:vAlign w:val="center"/>
          </w:tcPr>
          <w:p w:rsidR="001B7932" w:rsidRPr="0076009A" w:rsidRDefault="001B7932" w:rsidP="001B793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13 437,6</w:t>
            </w:r>
          </w:p>
        </w:tc>
        <w:tc>
          <w:tcPr>
            <w:tcW w:w="957" w:type="dxa"/>
            <w:textDirection w:val="btLr"/>
            <w:vAlign w:val="center"/>
          </w:tcPr>
          <w:p w:rsidR="001B7932" w:rsidRPr="0076009A" w:rsidRDefault="001B7932" w:rsidP="001B793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9 642,7</w:t>
            </w:r>
          </w:p>
        </w:tc>
        <w:tc>
          <w:tcPr>
            <w:tcW w:w="957" w:type="dxa"/>
            <w:textDirection w:val="btLr"/>
            <w:vAlign w:val="center"/>
          </w:tcPr>
          <w:p w:rsidR="001B7932" w:rsidRPr="0076009A" w:rsidRDefault="001B7932" w:rsidP="001B793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11 731,8</w:t>
            </w:r>
          </w:p>
        </w:tc>
        <w:tc>
          <w:tcPr>
            <w:tcW w:w="956" w:type="dxa"/>
            <w:textDirection w:val="btLr"/>
            <w:vAlign w:val="center"/>
          </w:tcPr>
          <w:p w:rsidR="001B7932" w:rsidRPr="0076009A" w:rsidRDefault="001B7932" w:rsidP="001B793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12 021</w:t>
            </w:r>
            <w:r w:rsidRPr="0076009A">
              <w:rPr>
                <w:rFonts w:ascii="Times New Roman" w:hAnsi="Times New Roman" w:cs="Times New Roman"/>
                <w:szCs w:val="22"/>
              </w:rPr>
              <w:t>,</w:t>
            </w:r>
            <w:r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957" w:type="dxa"/>
            <w:textDirection w:val="btLr"/>
            <w:vAlign w:val="center"/>
          </w:tcPr>
          <w:p w:rsidR="001B7932" w:rsidRPr="0076009A" w:rsidRDefault="00221DDD" w:rsidP="00221DD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  <w:r w:rsidR="006066EE">
              <w:rPr>
                <w:rFonts w:ascii="Times New Roman" w:hAnsi="Times New Roman" w:cs="Times New Roman"/>
                <w:szCs w:val="22"/>
              </w:rPr>
              <w:t> </w:t>
            </w:r>
            <w:r>
              <w:rPr>
                <w:rFonts w:ascii="Times New Roman" w:hAnsi="Times New Roman" w:cs="Times New Roman"/>
                <w:szCs w:val="22"/>
              </w:rPr>
              <w:t>523</w:t>
            </w:r>
            <w:r w:rsidR="006066EE">
              <w:rPr>
                <w:rFonts w:ascii="Times New Roman" w:hAnsi="Times New Roman" w:cs="Times New Roman"/>
                <w:szCs w:val="22"/>
              </w:rPr>
              <w:t>,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57" w:type="dxa"/>
            <w:textDirection w:val="btLr"/>
            <w:vAlign w:val="center"/>
          </w:tcPr>
          <w:p w:rsidR="001B7932" w:rsidRPr="0076009A" w:rsidRDefault="001B7932" w:rsidP="001B793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76009A">
              <w:rPr>
                <w:rFonts w:ascii="Times New Roman" w:hAnsi="Times New Roman" w:cs="Times New Roman"/>
                <w:szCs w:val="22"/>
              </w:rPr>
              <w:t>,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57" w:type="dxa"/>
            <w:textDirection w:val="btLr"/>
            <w:vAlign w:val="center"/>
          </w:tcPr>
          <w:p w:rsidR="001B7932" w:rsidRPr="0076009A" w:rsidRDefault="001B7932" w:rsidP="001B793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1" w:type="dxa"/>
          </w:tcPr>
          <w:p w:rsidR="001B7932" w:rsidRPr="00194B4C" w:rsidRDefault="00221DDD" w:rsidP="001877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68 522,9</w:t>
            </w:r>
          </w:p>
        </w:tc>
      </w:tr>
      <w:tr w:rsidR="001B7932" w:rsidRPr="00D36FF4" w:rsidTr="001B7932">
        <w:tc>
          <w:tcPr>
            <w:tcW w:w="589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100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Задача 2</w:t>
            </w:r>
          </w:p>
        </w:tc>
        <w:tc>
          <w:tcPr>
            <w:tcW w:w="12303" w:type="dxa"/>
            <w:gridSpan w:val="13"/>
          </w:tcPr>
          <w:p w:rsidR="001B7932" w:rsidRPr="0076009A" w:rsidRDefault="001B7932" w:rsidP="001B7932">
            <w:pPr>
              <w:pStyle w:val="ConsPlusNormal"/>
              <w:tabs>
                <w:tab w:val="left" w:pos="83"/>
              </w:tabs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6009A">
              <w:rPr>
                <w:rFonts w:ascii="Times New Roman" w:hAnsi="Times New Roman" w:cs="Times New Roman"/>
                <w:color w:val="000000"/>
                <w:szCs w:val="22"/>
              </w:rPr>
              <w:t xml:space="preserve">Вовлечение населения, юридических лиц и индивидуальных предпринимателей муниципального района Кинельский в решение социально-значимых вопросов </w:t>
            </w:r>
            <w:r w:rsidRPr="0076009A">
              <w:rPr>
                <w:rFonts w:ascii="Times New Roman" w:hAnsi="Times New Roman" w:cs="Times New Roman"/>
                <w:szCs w:val="22"/>
              </w:rPr>
              <w:t>с использованием механизма инициативного бюджетирования</w:t>
            </w:r>
          </w:p>
        </w:tc>
      </w:tr>
      <w:tr w:rsidR="001B7932" w:rsidRPr="00D36FF4" w:rsidTr="001B7932">
        <w:tc>
          <w:tcPr>
            <w:tcW w:w="589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100" w:type="dxa"/>
          </w:tcPr>
          <w:p w:rsidR="001B7932" w:rsidRPr="0076009A" w:rsidRDefault="001B7932" w:rsidP="001B79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 xml:space="preserve">Доля граждан, достигших шестнадцатилетнего возраста, </w:t>
            </w:r>
            <w:r w:rsidRPr="0076009A">
              <w:rPr>
                <w:rFonts w:ascii="Times New Roman" w:hAnsi="Times New Roman" w:cs="Times New Roman"/>
                <w:szCs w:val="22"/>
              </w:rPr>
              <w:lastRenderedPageBreak/>
              <w:t xml:space="preserve">проживающих на соответствующей части территории муниципального образования, принимающего участие в обсуждении вопросов местного значения, от общей численности граждан, достигших шестнадцатилетнего возраста, проживающих на данной территории </w:t>
            </w:r>
          </w:p>
        </w:tc>
        <w:tc>
          <w:tcPr>
            <w:tcW w:w="1105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1000" w:type="dxa"/>
            <w:gridSpan w:val="2"/>
          </w:tcPr>
          <w:p w:rsidR="001B7932" w:rsidRPr="001B7932" w:rsidRDefault="001B7932" w:rsidP="00221DDD">
            <w:pPr>
              <w:jc w:val="center"/>
              <w:rPr>
                <w:rFonts w:ascii="Times New Roman" w:hAnsi="Times New Roman"/>
              </w:rPr>
            </w:pPr>
            <w:r w:rsidRPr="001B7932">
              <w:rPr>
                <w:rFonts w:ascii="Times New Roman" w:hAnsi="Times New Roman"/>
              </w:rPr>
              <w:t>2021-2028</w:t>
            </w:r>
          </w:p>
        </w:tc>
        <w:tc>
          <w:tcPr>
            <w:tcW w:w="843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956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957" w:type="dxa"/>
          </w:tcPr>
          <w:p w:rsidR="001B7932" w:rsidRPr="0076009A" w:rsidRDefault="001B7932" w:rsidP="001B7932">
            <w:pPr>
              <w:jc w:val="center"/>
            </w:pPr>
            <w:r w:rsidRPr="0076009A">
              <w:t>х</w:t>
            </w:r>
          </w:p>
        </w:tc>
        <w:tc>
          <w:tcPr>
            <w:tcW w:w="957" w:type="dxa"/>
          </w:tcPr>
          <w:p w:rsidR="001B7932" w:rsidRPr="001B7932" w:rsidRDefault="001B7932" w:rsidP="001B7932">
            <w:pPr>
              <w:rPr>
                <w:rFonts w:ascii="Times New Roman" w:hAnsi="Times New Roman"/>
              </w:rPr>
            </w:pPr>
            <w:r w:rsidRPr="001B7932">
              <w:rPr>
                <w:rFonts w:ascii="Times New Roman" w:hAnsi="Times New Roman"/>
              </w:rPr>
              <w:t>Не менее 10</w:t>
            </w:r>
          </w:p>
        </w:tc>
        <w:tc>
          <w:tcPr>
            <w:tcW w:w="957" w:type="dxa"/>
          </w:tcPr>
          <w:p w:rsidR="001B7932" w:rsidRPr="001B7932" w:rsidRDefault="001B7932" w:rsidP="001B7932">
            <w:pPr>
              <w:rPr>
                <w:rFonts w:ascii="Times New Roman" w:hAnsi="Times New Roman"/>
              </w:rPr>
            </w:pPr>
            <w:r w:rsidRPr="001B7932">
              <w:rPr>
                <w:rFonts w:ascii="Times New Roman" w:hAnsi="Times New Roman"/>
              </w:rPr>
              <w:t>Не менее 10</w:t>
            </w:r>
          </w:p>
        </w:tc>
        <w:tc>
          <w:tcPr>
            <w:tcW w:w="956" w:type="dxa"/>
          </w:tcPr>
          <w:p w:rsidR="001B7932" w:rsidRPr="001B7932" w:rsidRDefault="001B7932" w:rsidP="001B7932">
            <w:pPr>
              <w:rPr>
                <w:rFonts w:ascii="Times New Roman" w:hAnsi="Times New Roman"/>
              </w:rPr>
            </w:pPr>
            <w:r w:rsidRPr="001B7932">
              <w:rPr>
                <w:rFonts w:ascii="Times New Roman" w:hAnsi="Times New Roman"/>
              </w:rPr>
              <w:t>Не менее 10</w:t>
            </w:r>
          </w:p>
        </w:tc>
        <w:tc>
          <w:tcPr>
            <w:tcW w:w="957" w:type="dxa"/>
          </w:tcPr>
          <w:p w:rsidR="001B7932" w:rsidRPr="001B7932" w:rsidRDefault="001B7932" w:rsidP="001B7932">
            <w:pPr>
              <w:rPr>
                <w:rFonts w:ascii="Times New Roman" w:hAnsi="Times New Roman"/>
              </w:rPr>
            </w:pPr>
            <w:r w:rsidRPr="001B7932">
              <w:rPr>
                <w:rFonts w:ascii="Times New Roman" w:hAnsi="Times New Roman"/>
              </w:rPr>
              <w:t>Не менее 10</w:t>
            </w:r>
          </w:p>
        </w:tc>
        <w:tc>
          <w:tcPr>
            <w:tcW w:w="957" w:type="dxa"/>
          </w:tcPr>
          <w:p w:rsidR="001B7932" w:rsidRPr="0076009A" w:rsidRDefault="001B7932" w:rsidP="001B7932">
            <w:pPr>
              <w:jc w:val="center"/>
            </w:pPr>
            <w:r>
              <w:t>0</w:t>
            </w:r>
          </w:p>
        </w:tc>
        <w:tc>
          <w:tcPr>
            <w:tcW w:w="957" w:type="dxa"/>
          </w:tcPr>
          <w:p w:rsidR="001B7932" w:rsidRPr="0076009A" w:rsidRDefault="001B7932" w:rsidP="001B7932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Не менее 10</w:t>
            </w:r>
          </w:p>
        </w:tc>
      </w:tr>
      <w:tr w:rsidR="001B7932" w:rsidRPr="00DE7FC8" w:rsidTr="001B7932">
        <w:tc>
          <w:tcPr>
            <w:tcW w:w="589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lastRenderedPageBreak/>
              <w:t>2</w:t>
            </w:r>
          </w:p>
        </w:tc>
        <w:tc>
          <w:tcPr>
            <w:tcW w:w="2100" w:type="dxa"/>
          </w:tcPr>
          <w:p w:rsidR="001B7932" w:rsidRPr="0076009A" w:rsidRDefault="001B7932" w:rsidP="001B79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Количество поступивших на рассмотрение инициированных проектов населения муниципального района Кинельский</w:t>
            </w:r>
          </w:p>
        </w:tc>
        <w:tc>
          <w:tcPr>
            <w:tcW w:w="1105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000" w:type="dxa"/>
            <w:gridSpan w:val="2"/>
          </w:tcPr>
          <w:p w:rsidR="001B7932" w:rsidRPr="001B7932" w:rsidRDefault="001B7932" w:rsidP="001B7932">
            <w:pPr>
              <w:rPr>
                <w:rFonts w:ascii="Times New Roman" w:hAnsi="Times New Roman"/>
              </w:rPr>
            </w:pPr>
            <w:r w:rsidRPr="001B7932">
              <w:rPr>
                <w:rFonts w:ascii="Times New Roman" w:hAnsi="Times New Roman"/>
              </w:rPr>
              <w:t>2021-2028</w:t>
            </w:r>
          </w:p>
        </w:tc>
        <w:tc>
          <w:tcPr>
            <w:tcW w:w="843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956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957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957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7 и более</w:t>
            </w:r>
          </w:p>
        </w:tc>
        <w:tc>
          <w:tcPr>
            <w:tcW w:w="957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7 и более</w:t>
            </w:r>
          </w:p>
        </w:tc>
        <w:tc>
          <w:tcPr>
            <w:tcW w:w="956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 xml:space="preserve">8 и более </w:t>
            </w:r>
          </w:p>
        </w:tc>
        <w:tc>
          <w:tcPr>
            <w:tcW w:w="957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8 и более</w:t>
            </w:r>
          </w:p>
        </w:tc>
        <w:tc>
          <w:tcPr>
            <w:tcW w:w="957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57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1B7932" w:rsidRPr="00DE7FC8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DE7FC8">
              <w:rPr>
                <w:rFonts w:ascii="Times New Roman" w:hAnsi="Times New Roman" w:cs="Times New Roman"/>
                <w:szCs w:val="22"/>
              </w:rPr>
              <w:t>30 и более</w:t>
            </w:r>
          </w:p>
        </w:tc>
      </w:tr>
      <w:tr w:rsidR="001B7932" w:rsidRPr="00D36FF4" w:rsidTr="001B7932">
        <w:tc>
          <w:tcPr>
            <w:tcW w:w="589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100" w:type="dxa"/>
          </w:tcPr>
          <w:p w:rsidR="001B7932" w:rsidRPr="0076009A" w:rsidRDefault="001B7932" w:rsidP="001B79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 xml:space="preserve">Количество реализованных проектов поддержки местных инициатив на территории муниципального района Кинельский </w:t>
            </w:r>
            <w:r w:rsidRPr="0076009A">
              <w:rPr>
                <w:rFonts w:ascii="Times New Roman" w:hAnsi="Times New Roman" w:cs="Times New Roman"/>
                <w:szCs w:val="22"/>
              </w:rPr>
              <w:lastRenderedPageBreak/>
              <w:t>с участием финансового и (или) трудового вклада населения, юридических лиц или индивидуальных предпринимателей</w:t>
            </w:r>
          </w:p>
        </w:tc>
        <w:tc>
          <w:tcPr>
            <w:tcW w:w="1105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lastRenderedPageBreak/>
              <w:t>единиц</w:t>
            </w:r>
          </w:p>
        </w:tc>
        <w:tc>
          <w:tcPr>
            <w:tcW w:w="1000" w:type="dxa"/>
            <w:gridSpan w:val="2"/>
          </w:tcPr>
          <w:p w:rsidR="001B7932" w:rsidRPr="001B7932" w:rsidRDefault="001B7932" w:rsidP="001B7932">
            <w:pPr>
              <w:rPr>
                <w:rFonts w:ascii="Times New Roman" w:hAnsi="Times New Roman"/>
              </w:rPr>
            </w:pPr>
            <w:r w:rsidRPr="001B7932">
              <w:rPr>
                <w:rFonts w:ascii="Times New Roman" w:hAnsi="Times New Roman"/>
              </w:rPr>
              <w:t>2021-2028</w:t>
            </w:r>
          </w:p>
        </w:tc>
        <w:tc>
          <w:tcPr>
            <w:tcW w:w="843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956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957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957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 xml:space="preserve">7 и более </w:t>
            </w:r>
          </w:p>
        </w:tc>
        <w:tc>
          <w:tcPr>
            <w:tcW w:w="957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7 и более</w:t>
            </w:r>
          </w:p>
        </w:tc>
        <w:tc>
          <w:tcPr>
            <w:tcW w:w="956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8 и более</w:t>
            </w:r>
          </w:p>
        </w:tc>
        <w:tc>
          <w:tcPr>
            <w:tcW w:w="957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6009A">
              <w:rPr>
                <w:rFonts w:ascii="Times New Roman" w:hAnsi="Times New Roman" w:cs="Times New Roman"/>
                <w:szCs w:val="22"/>
              </w:rPr>
              <w:t>8 и более</w:t>
            </w:r>
          </w:p>
        </w:tc>
        <w:tc>
          <w:tcPr>
            <w:tcW w:w="957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57" w:type="dxa"/>
          </w:tcPr>
          <w:p w:rsidR="001B7932" w:rsidRPr="0076009A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1B7932" w:rsidRPr="00DE7FC8" w:rsidRDefault="001B7932" w:rsidP="001B79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DE7FC8">
              <w:rPr>
                <w:rFonts w:ascii="Times New Roman" w:hAnsi="Times New Roman" w:cs="Times New Roman"/>
                <w:szCs w:val="22"/>
              </w:rPr>
              <w:t>3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DE7FC8">
              <w:rPr>
                <w:rFonts w:ascii="Times New Roman" w:hAnsi="Times New Roman" w:cs="Times New Roman"/>
                <w:szCs w:val="22"/>
              </w:rPr>
              <w:t xml:space="preserve"> и более</w:t>
            </w:r>
          </w:p>
        </w:tc>
      </w:tr>
    </w:tbl>
    <w:p w:rsidR="0079716B" w:rsidRPr="0079716B" w:rsidRDefault="0079716B" w:rsidP="0079365F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79716B" w:rsidRPr="0079716B" w:rsidRDefault="0079716B" w:rsidP="0079365F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79716B" w:rsidRPr="0079716B" w:rsidRDefault="0079716B" w:rsidP="0079365F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79716B" w:rsidRPr="0079716B" w:rsidRDefault="0079716B" w:rsidP="0079365F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79716B" w:rsidRPr="0079716B" w:rsidRDefault="0079716B" w:rsidP="0079365F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79716B" w:rsidRPr="0079716B" w:rsidRDefault="0079716B" w:rsidP="0079365F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0A1E62" w:rsidRPr="00D36FF4" w:rsidRDefault="000A1E62" w:rsidP="0079365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1E62" w:rsidRPr="00D36FF4" w:rsidRDefault="000A1E62" w:rsidP="0079365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1E62" w:rsidRPr="00D36FF4" w:rsidRDefault="000A1E62" w:rsidP="0079365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1E62" w:rsidRPr="00D36FF4" w:rsidRDefault="000A1E62" w:rsidP="0079365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D1B" w:rsidRPr="00D36FF4" w:rsidRDefault="00053D1B" w:rsidP="0079365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D1B" w:rsidRPr="00D36FF4" w:rsidRDefault="00053D1B" w:rsidP="0079365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D1B" w:rsidRDefault="00053D1B" w:rsidP="0079365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9EE" w:rsidRDefault="008369EE" w:rsidP="0079365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DE3" w:rsidRPr="00D36FF4" w:rsidRDefault="00991DE3" w:rsidP="0079365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365F" w:rsidRPr="00221DDD" w:rsidRDefault="0079365F" w:rsidP="0079365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21DD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:rsidR="0079365F" w:rsidRPr="00221DDD" w:rsidRDefault="0079365F" w:rsidP="0079365F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221DDD">
        <w:rPr>
          <w:rFonts w:ascii="Times New Roman" w:hAnsi="Times New Roman"/>
          <w:bCs/>
          <w:sz w:val="24"/>
          <w:szCs w:val="24"/>
        </w:rPr>
        <w:t>к муниципальной программе «</w:t>
      </w:r>
      <w:r w:rsidRPr="00221DDD">
        <w:rPr>
          <w:rFonts w:ascii="Times New Roman" w:hAnsi="Times New Roman"/>
          <w:sz w:val="24"/>
          <w:szCs w:val="24"/>
        </w:rPr>
        <w:t xml:space="preserve">Поддержка </w:t>
      </w:r>
    </w:p>
    <w:p w:rsidR="0079365F" w:rsidRPr="00221DDD" w:rsidRDefault="0079365F" w:rsidP="0079365F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221DDD">
        <w:rPr>
          <w:rFonts w:ascii="Times New Roman" w:hAnsi="Times New Roman"/>
          <w:sz w:val="24"/>
          <w:szCs w:val="24"/>
        </w:rPr>
        <w:t xml:space="preserve">местных инициатив в муниципальном районе </w:t>
      </w:r>
    </w:p>
    <w:p w:rsidR="0079365F" w:rsidRPr="00221DDD" w:rsidRDefault="0079365F" w:rsidP="0079365F">
      <w:pPr>
        <w:pStyle w:val="ConsPlusNormal"/>
        <w:jc w:val="right"/>
        <w:rPr>
          <w:rFonts w:ascii="Times New Roman" w:hAnsi="Times New Roman"/>
          <w:bCs/>
          <w:sz w:val="24"/>
          <w:szCs w:val="24"/>
        </w:rPr>
      </w:pPr>
      <w:r w:rsidRPr="00221DDD">
        <w:rPr>
          <w:rFonts w:ascii="Times New Roman" w:hAnsi="Times New Roman"/>
          <w:sz w:val="24"/>
          <w:szCs w:val="24"/>
        </w:rPr>
        <w:t>Кинельский Самарской области на 2021-202</w:t>
      </w:r>
      <w:r w:rsidR="001B7932" w:rsidRPr="00221DDD">
        <w:rPr>
          <w:rFonts w:ascii="Times New Roman" w:hAnsi="Times New Roman"/>
          <w:sz w:val="24"/>
          <w:szCs w:val="24"/>
        </w:rPr>
        <w:t>8</w:t>
      </w:r>
      <w:r w:rsidRPr="00221DDD">
        <w:rPr>
          <w:rFonts w:ascii="Times New Roman" w:hAnsi="Times New Roman"/>
          <w:sz w:val="24"/>
          <w:szCs w:val="24"/>
        </w:rPr>
        <w:t xml:space="preserve"> годы</w:t>
      </w:r>
      <w:r w:rsidRPr="00221DDD">
        <w:rPr>
          <w:rFonts w:ascii="Times New Roman" w:hAnsi="Times New Roman"/>
          <w:bCs/>
          <w:sz w:val="24"/>
          <w:szCs w:val="24"/>
        </w:rPr>
        <w:t>»</w:t>
      </w:r>
    </w:p>
    <w:p w:rsidR="0079365F" w:rsidRPr="00221DDD" w:rsidRDefault="0079365F" w:rsidP="0079365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9365F" w:rsidRPr="00D36FF4" w:rsidRDefault="0079365F" w:rsidP="0079365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786"/>
      <w:bookmarkEnd w:id="1"/>
      <w:r w:rsidRPr="00D36FF4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79365F" w:rsidRPr="00D36FF4" w:rsidRDefault="0079365F" w:rsidP="0079365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FF4">
        <w:rPr>
          <w:rFonts w:ascii="Times New Roman" w:hAnsi="Times New Roman" w:cs="Times New Roman"/>
          <w:b/>
          <w:sz w:val="28"/>
          <w:szCs w:val="28"/>
        </w:rPr>
        <w:t>мероприятий муниципальной программы</w:t>
      </w:r>
    </w:p>
    <w:p w:rsidR="0079365F" w:rsidRPr="00D36FF4" w:rsidRDefault="0079365F" w:rsidP="0079365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F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6FF4">
        <w:rPr>
          <w:rFonts w:ascii="Times New Roman" w:hAnsi="Times New Roman"/>
          <w:b/>
          <w:sz w:val="28"/>
          <w:szCs w:val="28"/>
        </w:rPr>
        <w:t>«Поддержка местных инициатив в муниципальном районе Кинельский Самарской области на 2021-202</w:t>
      </w:r>
      <w:r w:rsidR="001B7932">
        <w:rPr>
          <w:rFonts w:ascii="Times New Roman" w:hAnsi="Times New Roman"/>
          <w:b/>
          <w:sz w:val="28"/>
          <w:szCs w:val="28"/>
        </w:rPr>
        <w:t>8</w:t>
      </w:r>
      <w:r w:rsidRPr="00D36FF4">
        <w:rPr>
          <w:rFonts w:ascii="Times New Roman" w:hAnsi="Times New Roman"/>
          <w:b/>
          <w:sz w:val="28"/>
          <w:szCs w:val="28"/>
        </w:rPr>
        <w:t xml:space="preserve"> годы»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1276"/>
        <w:gridCol w:w="1417"/>
        <w:gridCol w:w="1134"/>
        <w:gridCol w:w="709"/>
        <w:gridCol w:w="724"/>
        <w:gridCol w:w="725"/>
        <w:gridCol w:w="724"/>
        <w:gridCol w:w="725"/>
        <w:gridCol w:w="724"/>
        <w:gridCol w:w="725"/>
        <w:gridCol w:w="724"/>
        <w:gridCol w:w="725"/>
        <w:gridCol w:w="725"/>
        <w:gridCol w:w="1559"/>
      </w:tblGrid>
      <w:tr w:rsidR="00991DE3" w:rsidRPr="00991DE3" w:rsidTr="00991DE3">
        <w:trPr>
          <w:tblHeader/>
        </w:trPr>
        <w:tc>
          <w:tcPr>
            <w:tcW w:w="567" w:type="dxa"/>
            <w:vMerge w:val="restart"/>
          </w:tcPr>
          <w:p w:rsidR="00991DE3" w:rsidRPr="00221DDD" w:rsidRDefault="00991DE3" w:rsidP="00991D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21DDD">
              <w:rPr>
                <w:rFonts w:ascii="Times New Roman" w:hAnsi="Times New Roman" w:cs="Times New Roman"/>
                <w:szCs w:val="22"/>
              </w:rPr>
              <w:t>N</w:t>
            </w:r>
          </w:p>
          <w:p w:rsidR="00991DE3" w:rsidRPr="00221DDD" w:rsidRDefault="00991DE3" w:rsidP="00991D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21DDD">
              <w:rPr>
                <w:rFonts w:ascii="Times New Roman" w:hAnsi="Times New Roman" w:cs="Times New Roman"/>
                <w:szCs w:val="22"/>
              </w:rPr>
              <w:t>п/п</w:t>
            </w:r>
          </w:p>
        </w:tc>
        <w:tc>
          <w:tcPr>
            <w:tcW w:w="1843" w:type="dxa"/>
            <w:vMerge w:val="restart"/>
          </w:tcPr>
          <w:p w:rsidR="00991DE3" w:rsidRPr="00221DDD" w:rsidRDefault="00991DE3" w:rsidP="00EF5F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21DDD">
              <w:rPr>
                <w:rFonts w:ascii="Times New Roman" w:hAnsi="Times New Roman" w:cs="Times New Roman"/>
                <w:szCs w:val="22"/>
              </w:rPr>
              <w:t>Наименование цели, задачи, мероприятия</w:t>
            </w:r>
          </w:p>
        </w:tc>
        <w:tc>
          <w:tcPr>
            <w:tcW w:w="1276" w:type="dxa"/>
            <w:vMerge w:val="restart"/>
          </w:tcPr>
          <w:p w:rsidR="00991DE3" w:rsidRPr="00221DDD" w:rsidRDefault="00991DE3" w:rsidP="00991D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21DDD">
              <w:rPr>
                <w:rFonts w:ascii="Times New Roman" w:hAnsi="Times New Roman" w:cs="Times New Roman"/>
                <w:szCs w:val="22"/>
              </w:rPr>
              <w:t>Ответственные исполнители</w:t>
            </w:r>
          </w:p>
        </w:tc>
        <w:tc>
          <w:tcPr>
            <w:tcW w:w="1417" w:type="dxa"/>
            <w:vMerge w:val="restart"/>
          </w:tcPr>
          <w:p w:rsidR="00991DE3" w:rsidRPr="00221DDD" w:rsidRDefault="00991DE3" w:rsidP="00991D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21DDD">
              <w:rPr>
                <w:rFonts w:ascii="Times New Roman" w:hAnsi="Times New Roman" w:cs="Times New Roman"/>
                <w:szCs w:val="22"/>
              </w:rPr>
              <w:t>Соисполнители</w:t>
            </w:r>
          </w:p>
        </w:tc>
        <w:tc>
          <w:tcPr>
            <w:tcW w:w="1134" w:type="dxa"/>
            <w:vMerge w:val="restart"/>
          </w:tcPr>
          <w:p w:rsidR="00991DE3" w:rsidRPr="00221DDD" w:rsidRDefault="00991DE3" w:rsidP="00991D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21DDD">
              <w:rPr>
                <w:rFonts w:ascii="Times New Roman" w:hAnsi="Times New Roman" w:cs="Times New Roman"/>
                <w:szCs w:val="22"/>
              </w:rPr>
              <w:t>Источники финансирования</w:t>
            </w:r>
          </w:p>
        </w:tc>
        <w:tc>
          <w:tcPr>
            <w:tcW w:w="709" w:type="dxa"/>
            <w:vMerge w:val="restart"/>
          </w:tcPr>
          <w:p w:rsidR="00991DE3" w:rsidRPr="00221DDD" w:rsidRDefault="00991DE3" w:rsidP="00991D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21DDD">
              <w:rPr>
                <w:rFonts w:ascii="Times New Roman" w:hAnsi="Times New Roman" w:cs="Times New Roman"/>
                <w:szCs w:val="22"/>
              </w:rPr>
              <w:t>Срок реализации</w:t>
            </w:r>
          </w:p>
        </w:tc>
        <w:tc>
          <w:tcPr>
            <w:tcW w:w="6521" w:type="dxa"/>
            <w:gridSpan w:val="9"/>
          </w:tcPr>
          <w:p w:rsidR="00991DE3" w:rsidRPr="00221DDD" w:rsidRDefault="00991DE3" w:rsidP="00991D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21DDD">
              <w:rPr>
                <w:rFonts w:ascii="Times New Roman" w:hAnsi="Times New Roman" w:cs="Times New Roman"/>
                <w:szCs w:val="22"/>
              </w:rPr>
              <w:t>Объем финансирования по годам (в разрезе источников финансирования), тыс. рублей</w:t>
            </w:r>
          </w:p>
        </w:tc>
        <w:tc>
          <w:tcPr>
            <w:tcW w:w="1559" w:type="dxa"/>
            <w:vMerge w:val="restart"/>
          </w:tcPr>
          <w:p w:rsidR="00991DE3" w:rsidRPr="00221DDD" w:rsidRDefault="00991DE3" w:rsidP="00991D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21DDD">
              <w:rPr>
                <w:rFonts w:ascii="Times New Roman" w:hAnsi="Times New Roman" w:cs="Times New Roman"/>
                <w:szCs w:val="22"/>
              </w:rPr>
              <w:t>Ожидаемый результат</w:t>
            </w:r>
          </w:p>
        </w:tc>
      </w:tr>
      <w:tr w:rsidR="00991DE3" w:rsidRPr="00991DE3" w:rsidTr="00991DE3">
        <w:trPr>
          <w:trHeight w:val="297"/>
          <w:tblHeader/>
        </w:trPr>
        <w:tc>
          <w:tcPr>
            <w:tcW w:w="567" w:type="dxa"/>
            <w:vMerge/>
          </w:tcPr>
          <w:p w:rsidR="00991DE3" w:rsidRPr="00221DDD" w:rsidRDefault="00991DE3" w:rsidP="00991DE3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991DE3" w:rsidRPr="00221DDD" w:rsidRDefault="00991DE3" w:rsidP="00991DE3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991DE3" w:rsidRPr="00221DDD" w:rsidRDefault="00991DE3" w:rsidP="00991DE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991DE3" w:rsidRPr="00221DDD" w:rsidRDefault="00991DE3" w:rsidP="00991DE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991DE3" w:rsidRPr="00221DDD" w:rsidRDefault="00991DE3" w:rsidP="00991DE3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:rsidR="00991DE3" w:rsidRPr="00221DDD" w:rsidRDefault="00991DE3" w:rsidP="00991DE3">
            <w:pPr>
              <w:rPr>
                <w:rFonts w:ascii="Times New Roman" w:hAnsi="Times New Roman"/>
              </w:rPr>
            </w:pPr>
          </w:p>
        </w:tc>
        <w:tc>
          <w:tcPr>
            <w:tcW w:w="724" w:type="dxa"/>
          </w:tcPr>
          <w:p w:rsidR="00991DE3" w:rsidRPr="00221DDD" w:rsidRDefault="00991DE3" w:rsidP="00991DE3">
            <w:pPr>
              <w:jc w:val="center"/>
              <w:rPr>
                <w:rFonts w:ascii="Times New Roman" w:hAnsi="Times New Roman"/>
              </w:rPr>
            </w:pPr>
            <w:r w:rsidRPr="00221DDD">
              <w:rPr>
                <w:rFonts w:ascii="Times New Roman" w:hAnsi="Times New Roman"/>
              </w:rPr>
              <w:t>2021</w:t>
            </w:r>
          </w:p>
        </w:tc>
        <w:tc>
          <w:tcPr>
            <w:tcW w:w="725" w:type="dxa"/>
          </w:tcPr>
          <w:p w:rsidR="00991DE3" w:rsidRPr="00221DDD" w:rsidRDefault="00991DE3" w:rsidP="00991DE3">
            <w:pPr>
              <w:jc w:val="center"/>
              <w:rPr>
                <w:rFonts w:ascii="Times New Roman" w:hAnsi="Times New Roman"/>
              </w:rPr>
            </w:pPr>
            <w:r w:rsidRPr="00221DDD">
              <w:rPr>
                <w:rFonts w:ascii="Times New Roman" w:hAnsi="Times New Roman"/>
              </w:rPr>
              <w:t>2022</w:t>
            </w:r>
          </w:p>
        </w:tc>
        <w:tc>
          <w:tcPr>
            <w:tcW w:w="724" w:type="dxa"/>
          </w:tcPr>
          <w:p w:rsidR="00991DE3" w:rsidRPr="00221DDD" w:rsidRDefault="00991DE3" w:rsidP="00991DE3">
            <w:pPr>
              <w:jc w:val="center"/>
              <w:rPr>
                <w:rFonts w:ascii="Times New Roman" w:hAnsi="Times New Roman"/>
              </w:rPr>
            </w:pPr>
            <w:r w:rsidRPr="00221DDD">
              <w:rPr>
                <w:rFonts w:ascii="Times New Roman" w:hAnsi="Times New Roman"/>
              </w:rPr>
              <w:t>2023</w:t>
            </w:r>
          </w:p>
        </w:tc>
        <w:tc>
          <w:tcPr>
            <w:tcW w:w="725" w:type="dxa"/>
          </w:tcPr>
          <w:p w:rsidR="00991DE3" w:rsidRPr="00221DDD" w:rsidRDefault="00991DE3" w:rsidP="00991DE3">
            <w:pPr>
              <w:jc w:val="center"/>
              <w:rPr>
                <w:rFonts w:ascii="Times New Roman" w:hAnsi="Times New Roman"/>
              </w:rPr>
            </w:pPr>
            <w:r w:rsidRPr="00221DDD">
              <w:rPr>
                <w:rFonts w:ascii="Times New Roman" w:hAnsi="Times New Roman"/>
              </w:rPr>
              <w:t>2024</w:t>
            </w:r>
          </w:p>
        </w:tc>
        <w:tc>
          <w:tcPr>
            <w:tcW w:w="724" w:type="dxa"/>
          </w:tcPr>
          <w:p w:rsidR="00991DE3" w:rsidRPr="00221DDD" w:rsidRDefault="00991DE3" w:rsidP="00991DE3">
            <w:pPr>
              <w:jc w:val="center"/>
              <w:rPr>
                <w:rFonts w:ascii="Times New Roman" w:hAnsi="Times New Roman"/>
              </w:rPr>
            </w:pPr>
            <w:r w:rsidRPr="00221DDD">
              <w:rPr>
                <w:rFonts w:ascii="Times New Roman" w:hAnsi="Times New Roman"/>
              </w:rPr>
              <w:t>2025</w:t>
            </w:r>
          </w:p>
        </w:tc>
        <w:tc>
          <w:tcPr>
            <w:tcW w:w="725" w:type="dxa"/>
          </w:tcPr>
          <w:p w:rsidR="00991DE3" w:rsidRPr="00221DDD" w:rsidRDefault="00991DE3" w:rsidP="00991DE3">
            <w:pPr>
              <w:jc w:val="center"/>
              <w:rPr>
                <w:rFonts w:ascii="Times New Roman" w:hAnsi="Times New Roman"/>
              </w:rPr>
            </w:pPr>
            <w:r w:rsidRPr="00221DDD">
              <w:rPr>
                <w:rFonts w:ascii="Times New Roman" w:hAnsi="Times New Roman"/>
              </w:rPr>
              <w:t>2026</w:t>
            </w:r>
          </w:p>
        </w:tc>
        <w:tc>
          <w:tcPr>
            <w:tcW w:w="724" w:type="dxa"/>
          </w:tcPr>
          <w:p w:rsidR="00991DE3" w:rsidRPr="00221DDD" w:rsidRDefault="00991DE3" w:rsidP="00991DE3">
            <w:pPr>
              <w:jc w:val="center"/>
              <w:rPr>
                <w:rFonts w:ascii="Times New Roman" w:hAnsi="Times New Roman"/>
              </w:rPr>
            </w:pPr>
            <w:r w:rsidRPr="00221DDD">
              <w:rPr>
                <w:rFonts w:ascii="Times New Roman" w:hAnsi="Times New Roman"/>
              </w:rPr>
              <w:t>2027</w:t>
            </w:r>
          </w:p>
        </w:tc>
        <w:tc>
          <w:tcPr>
            <w:tcW w:w="725" w:type="dxa"/>
          </w:tcPr>
          <w:p w:rsidR="00991DE3" w:rsidRPr="00221DDD" w:rsidRDefault="00991DE3" w:rsidP="00991DE3">
            <w:pPr>
              <w:jc w:val="center"/>
              <w:rPr>
                <w:rFonts w:ascii="Times New Roman" w:hAnsi="Times New Roman"/>
              </w:rPr>
            </w:pPr>
            <w:r w:rsidRPr="00221DDD">
              <w:rPr>
                <w:rFonts w:ascii="Times New Roman" w:hAnsi="Times New Roman"/>
              </w:rPr>
              <w:t>2028</w:t>
            </w:r>
          </w:p>
        </w:tc>
        <w:tc>
          <w:tcPr>
            <w:tcW w:w="725" w:type="dxa"/>
          </w:tcPr>
          <w:p w:rsidR="00991DE3" w:rsidRPr="00221DDD" w:rsidRDefault="00991DE3" w:rsidP="00991D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21DDD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559" w:type="dxa"/>
            <w:vMerge/>
          </w:tcPr>
          <w:p w:rsidR="00991DE3" w:rsidRPr="00221DDD" w:rsidRDefault="00991DE3" w:rsidP="00991DE3">
            <w:pPr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c>
          <w:tcPr>
            <w:tcW w:w="567" w:type="dxa"/>
          </w:tcPr>
          <w:p w:rsidR="00991DE3" w:rsidRPr="00221DDD" w:rsidRDefault="00991DE3" w:rsidP="00991D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991DE3" w:rsidRPr="00221DDD" w:rsidRDefault="00991DE3" w:rsidP="00991D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221DDD">
              <w:rPr>
                <w:rFonts w:ascii="Times New Roman" w:hAnsi="Times New Roman" w:cs="Times New Roman"/>
                <w:szCs w:val="22"/>
              </w:rPr>
              <w:t>Цель 1</w:t>
            </w:r>
          </w:p>
        </w:tc>
        <w:tc>
          <w:tcPr>
            <w:tcW w:w="12616" w:type="dxa"/>
            <w:gridSpan w:val="14"/>
          </w:tcPr>
          <w:p w:rsidR="00991DE3" w:rsidRPr="00221DDD" w:rsidRDefault="00991DE3" w:rsidP="00991D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21DDD">
              <w:rPr>
                <w:rFonts w:ascii="Times New Roman" w:hAnsi="Times New Roman" w:cs="Times New Roman"/>
                <w:szCs w:val="22"/>
              </w:rPr>
              <w:t>Привлечение населения муниципального района Кинельский к активному участию в выявлении и определении степени приоритетности проблем местного значения, в подготовке и реализации проектов по ППМИ</w:t>
            </w:r>
          </w:p>
        </w:tc>
      </w:tr>
      <w:tr w:rsidR="00991DE3" w:rsidRPr="00991DE3" w:rsidTr="00991D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E3" w:rsidRPr="00221DDD" w:rsidRDefault="00991DE3" w:rsidP="00991DE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E3" w:rsidRPr="00221DDD" w:rsidRDefault="00991DE3" w:rsidP="00991D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221DDD">
              <w:rPr>
                <w:rFonts w:ascii="Times New Roman" w:hAnsi="Times New Roman" w:cs="Times New Roman"/>
                <w:szCs w:val="22"/>
              </w:rPr>
              <w:t>Задача 1</w:t>
            </w:r>
          </w:p>
        </w:tc>
        <w:tc>
          <w:tcPr>
            <w:tcW w:w="126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E3" w:rsidRPr="00221DDD" w:rsidRDefault="00991DE3" w:rsidP="00991D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21DDD">
              <w:rPr>
                <w:rFonts w:ascii="Times New Roman" w:hAnsi="Times New Roman" w:cs="Times New Roman"/>
                <w:spacing w:val="2"/>
                <w:szCs w:val="22"/>
              </w:rPr>
              <w:t>Формирование информационной среды для привлечения населения и хозяйствующих субъектов к решению вопросов местного значения</w:t>
            </w:r>
          </w:p>
        </w:tc>
      </w:tr>
      <w:tr w:rsidR="00991DE3" w:rsidRPr="00991DE3" w:rsidTr="00991DE3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E3" w:rsidRPr="00991DE3" w:rsidRDefault="00991DE3" w:rsidP="00991D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91DE3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E3" w:rsidRPr="00991DE3" w:rsidRDefault="00991DE3" w:rsidP="002253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91DE3">
              <w:rPr>
                <w:rFonts w:ascii="Times New Roman" w:hAnsi="Times New Roman" w:cs="Times New Roman"/>
                <w:szCs w:val="22"/>
              </w:rPr>
              <w:t>Опубликование в средствах массовой информации - газете «Междуречье» и на официальном сайте муниципального района Кинельский информации о ходе реализации муниципальной программы,   количестве заявленных инициативных проектов, из них получивших одобрение конкурсной комиссии, реализованных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E3" w:rsidRPr="00991DE3" w:rsidRDefault="00991DE3" w:rsidP="0022534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91DE3">
              <w:rPr>
                <w:rFonts w:ascii="Times New Roman" w:hAnsi="Times New Roman" w:cs="Times New Roman"/>
                <w:szCs w:val="22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E3" w:rsidRPr="00991DE3" w:rsidRDefault="00991DE3" w:rsidP="00225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</w:t>
            </w:r>
          </w:p>
          <w:p w:rsidR="00991DE3" w:rsidRPr="00991DE3" w:rsidRDefault="00991DE3" w:rsidP="00225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Органы местного самоуправления муниципальных образований муниципального района Кинельский</w:t>
            </w:r>
          </w:p>
          <w:p w:rsidR="00991DE3" w:rsidRPr="00991DE3" w:rsidRDefault="00991DE3" w:rsidP="00225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«ИЦ «Междуречье»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E3" w:rsidRPr="00991DE3" w:rsidRDefault="00991DE3" w:rsidP="0022534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91DE3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E3" w:rsidRPr="00991DE3" w:rsidRDefault="00991DE3" w:rsidP="0022534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91DE3">
              <w:rPr>
                <w:rFonts w:ascii="Times New Roman" w:hAnsi="Times New Roman" w:cs="Times New Roman"/>
                <w:szCs w:val="22"/>
              </w:rPr>
              <w:t>2021-2028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E3" w:rsidRPr="00991DE3" w:rsidRDefault="00991DE3" w:rsidP="0022534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91DE3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E3" w:rsidRPr="00991DE3" w:rsidRDefault="00991DE3" w:rsidP="0022534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91DE3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E3" w:rsidRPr="00991DE3" w:rsidRDefault="00991DE3" w:rsidP="0022534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91DE3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E3" w:rsidRPr="00991DE3" w:rsidRDefault="00991DE3" w:rsidP="0022534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91DE3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E3" w:rsidRPr="00991DE3" w:rsidRDefault="00991DE3" w:rsidP="0022534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91DE3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E3" w:rsidRPr="00991DE3" w:rsidRDefault="00991DE3" w:rsidP="0022534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91DE3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E3" w:rsidRPr="00991DE3" w:rsidRDefault="00991DE3" w:rsidP="0022534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91DE3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E3" w:rsidRPr="00991DE3" w:rsidRDefault="00991DE3" w:rsidP="0022534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91DE3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E3" w:rsidRPr="00991DE3" w:rsidRDefault="00991DE3" w:rsidP="0022534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91DE3">
              <w:rPr>
                <w:rFonts w:ascii="Times New Roman" w:hAnsi="Times New Roman" w:cs="Times New Roman"/>
                <w:szCs w:val="22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E3" w:rsidRPr="00991DE3" w:rsidRDefault="00991DE3" w:rsidP="0022534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91DE3">
              <w:rPr>
                <w:rFonts w:ascii="Times New Roman" w:hAnsi="Times New Roman" w:cs="Times New Roman"/>
                <w:szCs w:val="22"/>
              </w:rPr>
              <w:t>Опубликование в средствах массовой информации муниципального района Кинельский материалов о ходе реализации программы поддержки местных инициатив - 4 в год, за весь период реализации ППМИ - 24 ед.</w:t>
            </w:r>
          </w:p>
        </w:tc>
      </w:tr>
      <w:tr w:rsidR="00991DE3" w:rsidRPr="00991DE3" w:rsidTr="00991DE3">
        <w:tc>
          <w:tcPr>
            <w:tcW w:w="567" w:type="dxa"/>
          </w:tcPr>
          <w:p w:rsidR="00991DE3" w:rsidRPr="00991DE3" w:rsidRDefault="00991DE3" w:rsidP="00991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1DE3" w:rsidRPr="00991DE3" w:rsidRDefault="00991DE3" w:rsidP="00991D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991DE3">
              <w:rPr>
                <w:rFonts w:ascii="Times New Roman" w:hAnsi="Times New Roman" w:cs="Times New Roman"/>
                <w:szCs w:val="22"/>
              </w:rPr>
              <w:t>Цель 2</w:t>
            </w:r>
          </w:p>
        </w:tc>
        <w:tc>
          <w:tcPr>
            <w:tcW w:w="12616" w:type="dxa"/>
            <w:gridSpan w:val="14"/>
          </w:tcPr>
          <w:p w:rsidR="00991DE3" w:rsidRPr="00991DE3" w:rsidRDefault="00991DE3" w:rsidP="00991D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91DE3">
              <w:rPr>
                <w:rFonts w:ascii="Times New Roman" w:hAnsi="Times New Roman" w:cs="Times New Roman"/>
                <w:szCs w:val="22"/>
              </w:rPr>
              <w:t>Реализация социально-значимых проектов на территории муниципального района Кинельский</w:t>
            </w:r>
          </w:p>
        </w:tc>
      </w:tr>
      <w:tr w:rsidR="00991DE3" w:rsidRPr="00991DE3" w:rsidTr="00991D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E3" w:rsidRPr="00991DE3" w:rsidRDefault="00991DE3" w:rsidP="00991D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E3" w:rsidRPr="00991DE3" w:rsidRDefault="00991DE3" w:rsidP="00991D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991DE3">
              <w:rPr>
                <w:rFonts w:ascii="Times New Roman" w:hAnsi="Times New Roman" w:cs="Times New Roman"/>
                <w:szCs w:val="22"/>
              </w:rPr>
              <w:t>Задача 1</w:t>
            </w:r>
          </w:p>
        </w:tc>
        <w:tc>
          <w:tcPr>
            <w:tcW w:w="126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E3" w:rsidRPr="00991DE3" w:rsidRDefault="00991DE3" w:rsidP="00991DE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91DE3">
              <w:rPr>
                <w:rFonts w:ascii="Times New Roman" w:hAnsi="Times New Roman" w:cs="Times New Roman"/>
                <w:szCs w:val="22"/>
              </w:rPr>
              <w:t>Создание условий для реализации социально-значимых проектов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34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Финансирование инициативных проектов-победителей конкурсного отбора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34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3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</w:t>
            </w:r>
          </w:p>
          <w:p w:rsidR="00991DE3" w:rsidRPr="00991DE3" w:rsidRDefault="00991DE3" w:rsidP="002253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Органы местного самоуправления муниципальных образований муниципального района Кинельский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34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34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2021-2028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34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17 165,9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34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13 437,6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34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9 642,7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34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11 731,8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34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12 021,9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221DDD" w:rsidP="0022534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91DE3" w:rsidRPr="00991DE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523</w:t>
            </w:r>
            <w:r w:rsidR="00991DE3" w:rsidRPr="00991DE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34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0,0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34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0,0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221DDD" w:rsidP="0022534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  <w:r w:rsidR="00AC1667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522</w:t>
            </w:r>
            <w:r w:rsidR="00AC1667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3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Объем бюджетных ассигнований на реализацию инициативных проектов из средств бюджета муниципального района Кинельский на период действия муниципальной программы составит </w:t>
            </w:r>
            <w:r w:rsidR="00221DDD">
              <w:rPr>
                <w:rFonts w:ascii="Times New Roman" w:hAnsi="Times New Roman"/>
              </w:rPr>
              <w:t>68</w:t>
            </w:r>
            <w:r w:rsidRPr="00991DE3">
              <w:rPr>
                <w:rFonts w:ascii="Times New Roman" w:hAnsi="Times New Roman"/>
              </w:rPr>
              <w:t> </w:t>
            </w:r>
            <w:r w:rsidR="00221DDD">
              <w:rPr>
                <w:rFonts w:ascii="Times New Roman" w:hAnsi="Times New Roman"/>
              </w:rPr>
              <w:t>522</w:t>
            </w:r>
            <w:r w:rsidRPr="00991DE3">
              <w:rPr>
                <w:rFonts w:ascii="Times New Roman" w:hAnsi="Times New Roman"/>
              </w:rPr>
              <w:t>,</w:t>
            </w:r>
            <w:r w:rsidR="00221DDD">
              <w:rPr>
                <w:rFonts w:ascii="Times New Roman" w:hAnsi="Times New Roman"/>
              </w:rPr>
              <w:t>9</w:t>
            </w:r>
          </w:p>
          <w:p w:rsidR="00991DE3" w:rsidRPr="00991DE3" w:rsidRDefault="00991DE3" w:rsidP="002253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тыс. руб.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  <w:color w:val="000000"/>
              </w:rPr>
              <w:t>Задача 2</w:t>
            </w:r>
          </w:p>
        </w:tc>
        <w:tc>
          <w:tcPr>
            <w:tcW w:w="1261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991DE3">
            <w:pPr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  <w:color w:val="000000"/>
              </w:rPr>
              <w:t xml:space="preserve">Вовлечение населения, юридических лиц и индивидуальных предпринимателей муниципального района Кинельский в решение социально-значимых вопросов </w:t>
            </w:r>
            <w:r w:rsidRPr="00991DE3">
              <w:rPr>
                <w:rFonts w:ascii="Times New Roman" w:hAnsi="Times New Roman"/>
              </w:rPr>
              <w:t>с использованием механизма инициативного бюджетирования</w:t>
            </w:r>
          </w:p>
        </w:tc>
      </w:tr>
      <w:tr w:rsidR="00991DE3" w:rsidRPr="00991DE3" w:rsidTr="00EF5F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Оснащение мебелью Центра "Точка роста" в ГБОУ СОШ с. Алакаевка в 2023 г. 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771,22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771,22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населения через вовлеченность в решение вопросов местного значения 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771,22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771,22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EF5F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Выполнение ремонта в кабинетах Центра "Точка роста" в ГБОУ СОШ с. Алакаевка.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1043,171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1043,171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населения через вовлеченность в решение вопросов местного значения 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1043,171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1043,171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Оснащение мебелью кабинетов цифровой образовательной среды в ГБОУ СОШ пос. Октябрьский в 2023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105,811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105,811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населения через вовлеченность в решение вопросов местного значения 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105,811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105,811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Выполнение работ по ремонту кабинетов для внедрения в образовательной организации ГБОУ СОШ пос. Октябрьский Цифровой образовательной среды.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583,584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583,584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населения через вовлеченность в решение вопросов местного значения 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583,584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583,584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Оснащение мебелью Центра "Точка роста" в ГБОУ СОШ с. </w:t>
            </w:r>
            <w:r w:rsidRPr="00991DE3">
              <w:rPr>
                <w:rFonts w:ascii="Times New Roman" w:hAnsi="Times New Roman"/>
              </w:rPr>
              <w:lastRenderedPageBreak/>
              <w:t>Бузаевка в 2023 году.</w:t>
            </w:r>
          </w:p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МБУ «Управление строительс</w:t>
            </w:r>
            <w:r w:rsidRPr="00991DE3">
              <w:rPr>
                <w:rFonts w:ascii="Times New Roman" w:hAnsi="Times New Roman"/>
              </w:rPr>
              <w:lastRenderedPageBreak/>
              <w:t>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Администрация муниципального района </w:t>
            </w:r>
            <w:r w:rsidRPr="00991DE3">
              <w:rPr>
                <w:rFonts w:ascii="Times New Roman" w:hAnsi="Times New Roman"/>
              </w:rPr>
              <w:lastRenderedPageBreak/>
              <w:t>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Бюджет муниципального района </w:t>
            </w:r>
            <w:r w:rsidRPr="00991DE3">
              <w:rPr>
                <w:rFonts w:ascii="Times New Roman" w:hAnsi="Times New Roman"/>
              </w:rPr>
              <w:lastRenderedPageBreak/>
              <w:t>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2023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516,8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516,8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населения </w:t>
            </w:r>
            <w:r w:rsidRPr="00991DE3">
              <w:rPr>
                <w:rFonts w:ascii="Times New Roman" w:hAnsi="Times New Roman"/>
              </w:rPr>
              <w:lastRenderedPageBreak/>
              <w:t xml:space="preserve">через вовлеченность в решение вопросов местного значения 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516,8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516,8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Выполнение ремонта в кабинетах Центра "Точка роста" в ГБОУ СОШ с. Бузаевка.</w:t>
            </w:r>
          </w:p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139,289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139,289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населения через вовлеченность в решение вопросов местного значения 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139,289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139,289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Оснащение мебелью после капитального ремонта старого </w:t>
            </w:r>
            <w:r w:rsidRPr="00991DE3">
              <w:rPr>
                <w:rFonts w:ascii="Times New Roman" w:hAnsi="Times New Roman"/>
              </w:rPr>
              <w:lastRenderedPageBreak/>
              <w:t>здания СП ДС ГБОУ СОШ с. Георгиевка в 2023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МБУ «Управление строительс</w:t>
            </w:r>
            <w:r w:rsidRPr="00991DE3">
              <w:rPr>
                <w:rFonts w:ascii="Times New Roman" w:hAnsi="Times New Roman"/>
              </w:rPr>
              <w:lastRenderedPageBreak/>
              <w:t>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Администрация муниципального района </w:t>
            </w:r>
            <w:r w:rsidRPr="00991DE3">
              <w:rPr>
                <w:rFonts w:ascii="Times New Roman" w:hAnsi="Times New Roman"/>
              </w:rPr>
              <w:lastRenderedPageBreak/>
              <w:t>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Бюджет муниципального района </w:t>
            </w:r>
            <w:r w:rsidRPr="00991DE3">
              <w:rPr>
                <w:rFonts w:ascii="Times New Roman" w:hAnsi="Times New Roman"/>
              </w:rPr>
              <w:lastRenderedPageBreak/>
              <w:t>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2023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716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716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населения </w:t>
            </w:r>
            <w:r w:rsidRPr="00991DE3">
              <w:rPr>
                <w:rFonts w:ascii="Times New Roman" w:hAnsi="Times New Roman"/>
              </w:rPr>
              <w:lastRenderedPageBreak/>
              <w:t xml:space="preserve">через вовлеченность в решение вопросов местного значения 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716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716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Оснащение оборудованием и мебелью пищеблока столовой ГБОУ СОШ с. Бобровка в 2023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468,011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468,011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населения через вовлеченность в решение вопросов местного значения 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468,011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468,011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Оснащение мебелью после капитального ремонта старого здания СП ДС «Колосок» ГБОУ СОШ пос. Комсомольский в 2023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67,172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67,172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населения через вовлеченность в решение вопросов местного значения 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67,172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67,172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Оснащение мебелью ГБОУ СОШ пос. Кинельский в </w:t>
            </w:r>
            <w:r w:rsidRPr="00991DE3">
              <w:rPr>
                <w:rFonts w:ascii="Times New Roman" w:hAnsi="Times New Roman"/>
              </w:rPr>
              <w:lastRenderedPageBreak/>
              <w:t>2023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МБУ «Управление строительс</w:t>
            </w:r>
            <w:r w:rsidRPr="00991DE3">
              <w:rPr>
                <w:rFonts w:ascii="Times New Roman" w:hAnsi="Times New Roman"/>
              </w:rPr>
              <w:lastRenderedPageBreak/>
              <w:t>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Администрация муниципального района </w:t>
            </w:r>
            <w:r w:rsidRPr="00991DE3">
              <w:rPr>
                <w:rFonts w:ascii="Times New Roman" w:hAnsi="Times New Roman"/>
              </w:rPr>
              <w:lastRenderedPageBreak/>
              <w:t>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Бюджет муниципального района </w:t>
            </w:r>
            <w:r w:rsidRPr="00991DE3">
              <w:rPr>
                <w:rFonts w:ascii="Times New Roman" w:hAnsi="Times New Roman"/>
              </w:rPr>
              <w:lastRenderedPageBreak/>
              <w:t>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2023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362,8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362,8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населения </w:t>
            </w:r>
            <w:r w:rsidRPr="00991DE3">
              <w:rPr>
                <w:rFonts w:ascii="Times New Roman" w:hAnsi="Times New Roman"/>
              </w:rPr>
              <w:lastRenderedPageBreak/>
              <w:t xml:space="preserve">через вовлеченность в решение вопросов местного значения 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362,8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362,8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Устройство ограждения по ул. Школьной в с. Георгиевка Кинельского района Самарской области. 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248,896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248,896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населения через вовлеченность в решение вопросов местного значения 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248,896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248,896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EF5F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Ремонт школы ГБОУ СОШ пос. Комсомольский Кинельского района Самарской области в 2023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238,014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238,014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населения через вовлеченность в решение вопросов местного значения 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238,014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238,014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Выполнение ремонта в кабинете № 25 и запасного выхода в ГБОУ СОШ с. Новый Сарбай в 2023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495,88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495,88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населения через вовлеченность в решение вопросов местного значения 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495,88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495,88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Выполнение ремонта кабинетов № 14 и № 15 в ГБОУ СОШ с. Новый Сарбай в 2023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121,243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121,243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населения через вовлеченность в решение вопросов местного значения 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121,243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121,243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Ремонт кровли на здании физкультурно-оздоровительного комплекса в п. Комсомольский в 2023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260,476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260,476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1DE3" w:rsidRPr="00991DE3" w:rsidRDefault="00991DE3" w:rsidP="00225EA1">
            <w:pPr>
              <w:spacing w:after="0" w:line="240" w:lineRule="auto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населения через вовлеченность в решение вопросов местного значения 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260,476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260,476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  <w:highlight w:val="yellow"/>
              </w:rPr>
            </w:pPr>
            <w:r w:rsidRPr="00991DE3">
              <w:rPr>
                <w:rFonts w:ascii="Times New Roman" w:hAnsi="Times New Roman"/>
              </w:rPr>
              <w:t>Оснащение мебелью кабинетов технологии для мальчиков и девочек в ГБОУ СОШ пос. Комсомольский Кинельского района Самарской области в 2024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401,368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401,368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населения через вовлеченность в решение вопросов местного значения 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401,368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401,368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Оснащение мебелью кабинетов Точка Роста в ГБОУ СОШ с. Бобровка в 2024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597,204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597,204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населения через вовлеченность в решение вопросов местного значения 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597,204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597,204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Оснащение мебелью Центра «Точка роста» в ГБОУ СОШ ПОС. Кинельский в 2024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  <w:r w:rsidRPr="00991DE3">
              <w:rPr>
                <w:rFonts w:ascii="Times New Roman" w:hAnsi="Times New Roman"/>
              </w:rPr>
              <w:t>2024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847,058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847,058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населения через вовлеченность в решение вопросов местного значения 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847,058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847,058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Оснащение мебелью кабинетов цифровой образовательной среды в ГБОУ СОШ с. Малая Малышевка в 2024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Администрация муниципального района Кинельский; Органы местного самоуправления муниципальных образований муниципального района Кинельский; </w:t>
            </w:r>
            <w:r w:rsidR="00EF5F12">
              <w:rPr>
                <w:rFonts w:ascii="Times New Roman" w:hAnsi="Times New Roman"/>
              </w:rPr>
              <w:t xml:space="preserve">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399,604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399,604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населения через вовлеченность в решение вопросов местного значения 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399,604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399,604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Оснащение мебелью после капитального ремонта старого здания СП ДС </w:t>
            </w:r>
            <w:r w:rsidRPr="00991DE3">
              <w:rPr>
                <w:rFonts w:ascii="Times New Roman" w:hAnsi="Times New Roman"/>
              </w:rPr>
              <w:lastRenderedPageBreak/>
              <w:t>ГБОУ СОШ с. Георгиевка в 2024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МБУ «Управление строительства, </w:t>
            </w:r>
            <w:r w:rsidRPr="00991DE3">
              <w:rPr>
                <w:rFonts w:ascii="Times New Roman" w:hAnsi="Times New Roman"/>
              </w:rPr>
              <w:lastRenderedPageBreak/>
              <w:t>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Администрация муниципального района Кинельский; </w:t>
            </w:r>
            <w:r w:rsidRPr="00991DE3">
              <w:rPr>
                <w:rFonts w:ascii="Times New Roman" w:hAnsi="Times New Roman"/>
              </w:rPr>
              <w:lastRenderedPageBreak/>
              <w:t>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Бюджет муниципального района Кинельск</w:t>
            </w:r>
            <w:r w:rsidRPr="00991DE3">
              <w:rPr>
                <w:rFonts w:ascii="Times New Roman" w:hAnsi="Times New Roman"/>
              </w:rPr>
              <w:lastRenderedPageBreak/>
              <w:t>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2024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319,0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319,0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населения через </w:t>
            </w:r>
            <w:r w:rsidRPr="00991DE3">
              <w:rPr>
                <w:rFonts w:ascii="Times New Roman" w:hAnsi="Times New Roman"/>
              </w:rPr>
              <w:lastRenderedPageBreak/>
              <w:t>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319,0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319,0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Оснащение витринными тумбами музея СОШ с. Георгиевка в 2024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182,81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182,81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Повышение гражданской активности населения 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182,81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182,81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Выполнение работ по ремонту кабинетов Точка Роста в ГБОУ СОШ с. Бобровка в 2024 г.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highlight w:val="yellow"/>
              </w:rPr>
            </w:pPr>
            <w:r w:rsidRPr="00991DE3">
              <w:rPr>
                <w:rFonts w:ascii="Times New Roman" w:hAnsi="Times New Roman"/>
              </w:rPr>
              <w:t>1817,008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1817,008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Повышение гражданской активности населения 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highlight w:val="yellow"/>
              </w:rPr>
            </w:pPr>
            <w:r w:rsidRPr="00991DE3">
              <w:rPr>
                <w:rFonts w:ascii="Times New Roman" w:hAnsi="Times New Roman"/>
              </w:rPr>
              <w:t>1817,008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1817,008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Выполнение работ по ремонту кабинетов Точки Роста в ГБОУ СОШ пос. Кинельский в 2024 г.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highlight w:val="yellow"/>
              </w:rPr>
            </w:pPr>
            <w:r w:rsidRPr="00991DE3">
              <w:rPr>
                <w:rFonts w:ascii="Times New Roman" w:hAnsi="Times New Roman"/>
              </w:rPr>
              <w:t>2129,76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2129,76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Повышение гражданской активности населения 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highlight w:val="yellow"/>
              </w:rPr>
            </w:pPr>
            <w:r w:rsidRPr="00991DE3">
              <w:rPr>
                <w:rFonts w:ascii="Times New Roman" w:hAnsi="Times New Roman"/>
              </w:rPr>
              <w:t>2129,76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2129,76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Оснащение мебелью после капитального ремонта здания СП ДС ГБОУ </w:t>
            </w:r>
            <w:r w:rsidRPr="00991DE3">
              <w:rPr>
                <w:rFonts w:ascii="Times New Roman" w:hAnsi="Times New Roman"/>
              </w:rPr>
              <w:lastRenderedPageBreak/>
              <w:t>СОШ с. Домашка в 2024 г.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МБУ «Управление строительства, </w:t>
            </w:r>
            <w:r w:rsidRPr="00991DE3">
              <w:rPr>
                <w:rFonts w:ascii="Times New Roman" w:hAnsi="Times New Roman"/>
              </w:rPr>
              <w:lastRenderedPageBreak/>
              <w:t>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Администрация муниципального района Кинельский; </w:t>
            </w:r>
            <w:r w:rsidRPr="00991DE3">
              <w:rPr>
                <w:rFonts w:ascii="Times New Roman" w:hAnsi="Times New Roman"/>
              </w:rPr>
              <w:lastRenderedPageBreak/>
              <w:t>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Бюджет муниципального района Кинельск</w:t>
            </w:r>
            <w:r w:rsidRPr="00991DE3">
              <w:rPr>
                <w:rFonts w:ascii="Times New Roman" w:hAnsi="Times New Roman"/>
              </w:rPr>
              <w:lastRenderedPageBreak/>
              <w:t>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2024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815,0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815,0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населения через </w:t>
            </w:r>
            <w:r w:rsidRPr="00991DE3">
              <w:rPr>
                <w:rFonts w:ascii="Times New Roman" w:hAnsi="Times New Roman"/>
              </w:rPr>
              <w:lastRenderedPageBreak/>
              <w:t>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815,0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815,0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Выполнение работ по ремонту кабинетов для внедрения в образовательной организации ГБОУ СОШ с. Малая Малышевка «Цифровой образовательной среды» в 2024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2493,0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2493,0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Повышение гражданской активности населения 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2493,0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2493,0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Оснащение детского сада жалюзи после капитального </w:t>
            </w:r>
            <w:r w:rsidRPr="00991DE3">
              <w:rPr>
                <w:rFonts w:ascii="Times New Roman" w:hAnsi="Times New Roman"/>
              </w:rPr>
              <w:lastRenderedPageBreak/>
              <w:t>ремонта старого здания СП ДС ГБОУ СОШ с. Домашка в 2024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МБУ «Управление строительс</w:t>
            </w:r>
            <w:r w:rsidRPr="00991DE3">
              <w:rPr>
                <w:rFonts w:ascii="Times New Roman" w:hAnsi="Times New Roman"/>
              </w:rPr>
              <w:lastRenderedPageBreak/>
              <w:t>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Администрация муниципального района </w:t>
            </w:r>
            <w:r w:rsidRPr="00991DE3">
              <w:rPr>
                <w:rFonts w:ascii="Times New Roman" w:hAnsi="Times New Roman"/>
              </w:rPr>
              <w:lastRenderedPageBreak/>
              <w:t>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Бюджет муниципального района </w:t>
            </w:r>
            <w:r w:rsidRPr="00991DE3">
              <w:rPr>
                <w:rFonts w:ascii="Times New Roman" w:hAnsi="Times New Roman"/>
              </w:rPr>
              <w:lastRenderedPageBreak/>
              <w:t>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2024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177,7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177,7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населения </w:t>
            </w:r>
            <w:r w:rsidRPr="00991DE3">
              <w:rPr>
                <w:rFonts w:ascii="Times New Roman" w:hAnsi="Times New Roman"/>
              </w:rPr>
              <w:lastRenderedPageBreak/>
              <w:t>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177,7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177,7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Выполнение ремонта кабинетов технологии для мальчиков и девочек в ГБОУ СОШ пос.Комсомольский Кинельского района Самарской области в 2024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503,15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503,15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Повышение гражданской активности населения 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503,15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503,15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Приобретение и установка жалюзи в кабинеты </w:t>
            </w:r>
            <w:r w:rsidRPr="00991DE3">
              <w:rPr>
                <w:rFonts w:ascii="Times New Roman" w:hAnsi="Times New Roman"/>
              </w:rPr>
              <w:lastRenderedPageBreak/>
              <w:t>технологии для мальчиков и девочек в ГБОУ СОШ пос. Комсомольский Кинельского района Самарской области в 2024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МБУ «Управление строительс</w:t>
            </w:r>
            <w:r w:rsidRPr="00991DE3">
              <w:rPr>
                <w:rFonts w:ascii="Times New Roman" w:hAnsi="Times New Roman"/>
              </w:rPr>
              <w:lastRenderedPageBreak/>
              <w:t>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Администрация муниципального района </w:t>
            </w:r>
            <w:r w:rsidRPr="00991DE3">
              <w:rPr>
                <w:rFonts w:ascii="Times New Roman" w:hAnsi="Times New Roman"/>
              </w:rPr>
              <w:lastRenderedPageBreak/>
              <w:t>Кинельский; Органы местного самоуправления муниципальных образований муниципального района Кинельский;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Бюджет муниципального района </w:t>
            </w:r>
            <w:r w:rsidRPr="00991DE3">
              <w:rPr>
                <w:rFonts w:ascii="Times New Roman" w:hAnsi="Times New Roman"/>
              </w:rPr>
              <w:lastRenderedPageBreak/>
              <w:t>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2024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40,0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населения </w:t>
            </w:r>
            <w:r w:rsidRPr="00991DE3">
              <w:rPr>
                <w:rFonts w:ascii="Times New Roman" w:hAnsi="Times New Roman"/>
              </w:rPr>
              <w:lastRenderedPageBreak/>
              <w:t>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40,0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Оснащение детского сада жалюзи и оборудованием для пищеблока после капитального ремонта здания СП ДС ГБОУ СОШ с. Домашка в 2024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774,65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774,65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Повышение гражданской активности населения 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774,65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774,65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Приобретение постельного белья и полотенец в СП </w:t>
            </w:r>
            <w:r w:rsidRPr="00991DE3">
              <w:rPr>
                <w:rFonts w:ascii="Times New Roman" w:hAnsi="Times New Roman"/>
              </w:rPr>
              <w:lastRenderedPageBreak/>
              <w:t>детский сад «Березка» ГБОУ СОШ пос. Кинельский в 2025 г.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МКУ «Комитет по управлени</w:t>
            </w:r>
            <w:r w:rsidRPr="00991DE3">
              <w:rPr>
                <w:rFonts w:ascii="Times New Roman" w:hAnsi="Times New Roman"/>
              </w:rPr>
              <w:lastRenderedPageBreak/>
              <w:t>ю муниципальным имуществом»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Администрация муниципального района </w:t>
            </w:r>
            <w:r w:rsidRPr="00991DE3">
              <w:rPr>
                <w:rFonts w:ascii="Times New Roman" w:hAnsi="Times New Roman"/>
              </w:rPr>
              <w:lastRenderedPageBreak/>
              <w:t>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Бюджет муниципального района </w:t>
            </w:r>
            <w:r w:rsidRPr="00991DE3">
              <w:rPr>
                <w:rFonts w:ascii="Times New Roman" w:hAnsi="Times New Roman"/>
              </w:rPr>
              <w:lastRenderedPageBreak/>
              <w:t>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2025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390,0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390,0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населения </w:t>
            </w:r>
            <w:r w:rsidRPr="00991DE3">
              <w:rPr>
                <w:rFonts w:ascii="Times New Roman" w:hAnsi="Times New Roman"/>
              </w:rPr>
              <w:lastRenderedPageBreak/>
              <w:t>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390,0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390,0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Оснащение мебелью кабинетов № 16, № 17, № 22, №23, 5 столов для столовой ГБОУ СОШ с. Георгиевка в 2025 году. Всего, в том числе за </w:t>
            </w:r>
            <w:r w:rsidRPr="00991DE3">
              <w:rPr>
                <w:rFonts w:ascii="Times New Roman" w:hAnsi="Times New Roman"/>
              </w:rPr>
              <w:lastRenderedPageBreak/>
              <w:t>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МКУ «Комитет по управлению муниципальным имуществом» муниципал</w:t>
            </w:r>
            <w:r w:rsidRPr="00991DE3">
              <w:rPr>
                <w:rFonts w:ascii="Times New Roman" w:hAnsi="Times New Roman"/>
              </w:rPr>
              <w:lastRenderedPageBreak/>
              <w:t>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Администрация муниципального района Кинельский; Органы местного самоуправления муниципаль</w:t>
            </w:r>
            <w:r w:rsidRPr="00991DE3">
              <w:rPr>
                <w:rFonts w:ascii="Times New Roman" w:hAnsi="Times New Roman"/>
              </w:rPr>
              <w:lastRenderedPageBreak/>
              <w:t>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239,5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239,5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Повышение гражданской активности населения 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239,5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239,5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EF5F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Оснащение мебелью после капитального ремонта старого здания СП ДС ГБОУ СОШ с. Георгиевка в 2025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МКУ «Комитет по управлению муниципальным имуществом»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</w:t>
            </w:r>
            <w:r w:rsidRPr="00991DE3">
              <w:rPr>
                <w:rFonts w:ascii="Times New Roman" w:hAnsi="Times New Roman"/>
              </w:rPr>
              <w:lastRenderedPageBreak/>
              <w:t>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49,1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Повышение гражданской активности населения 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49,1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Выполнение работ по ремонту кабинетов Труда в ГБОУ СОШ с. Бобровка в 2025 г.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416,0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416,0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Повышение гражданской активности населения 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416,0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416,0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Оснащение пищеблока холодильным оборудованием в СП ДС «Солнышко» ГБОУ СОШ с. Малая Малышевка в 2025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МКУ «Комитет по управлению муниципальным имуществом»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77,9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77,9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Повышение гражданской активности населения 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77,9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77,9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Устройство вытяжной вентиляции в </w:t>
            </w:r>
            <w:r w:rsidRPr="00991DE3">
              <w:rPr>
                <w:rFonts w:ascii="Times New Roman" w:hAnsi="Times New Roman"/>
              </w:rPr>
              <w:lastRenderedPageBreak/>
              <w:t>пищеблоке здания ГБОУ СОШ с. Малая Малышевка в 2025 году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МБУ «Управление </w:t>
            </w:r>
            <w:r w:rsidRPr="00991DE3">
              <w:rPr>
                <w:rFonts w:ascii="Times New Roman" w:hAnsi="Times New Roman"/>
              </w:rPr>
              <w:lastRenderedPageBreak/>
              <w:t>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Администрация муниципаль</w:t>
            </w:r>
            <w:r w:rsidRPr="00991DE3">
              <w:rPr>
                <w:rFonts w:ascii="Times New Roman" w:hAnsi="Times New Roman"/>
              </w:rPr>
              <w:lastRenderedPageBreak/>
              <w:t>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Бюджет муниципального </w:t>
            </w:r>
            <w:r w:rsidRPr="00991DE3">
              <w:rPr>
                <w:rFonts w:ascii="Times New Roman" w:hAnsi="Times New Roman"/>
              </w:rPr>
              <w:lastRenderedPageBreak/>
              <w:t>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2025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110,9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110,9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</w:t>
            </w:r>
            <w:r w:rsidRPr="00991DE3">
              <w:rPr>
                <w:rFonts w:ascii="Times New Roman" w:hAnsi="Times New Roman"/>
              </w:rPr>
              <w:lastRenderedPageBreak/>
              <w:t>населения 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110,9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110,9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Выполнение работ по ремонту кабинета труда в ГБОУ ООШ с. Парфеновка в 2025 г.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</w:t>
            </w:r>
            <w:r w:rsidRPr="00991DE3">
              <w:rPr>
                <w:rFonts w:ascii="Times New Roman" w:hAnsi="Times New Roman"/>
              </w:rPr>
              <w:lastRenderedPageBreak/>
              <w:t>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Администрация муниципального района Кинельский; Органы местного самоуправления </w:t>
            </w:r>
            <w:r w:rsidRPr="00991DE3">
              <w:rPr>
                <w:rFonts w:ascii="Times New Roman" w:hAnsi="Times New Roman"/>
              </w:rPr>
              <w:lastRenderedPageBreak/>
              <w:t>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400,6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400,6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населения через вовлеченность в решение вопросов местного </w:t>
            </w:r>
            <w:r w:rsidRPr="00991DE3">
              <w:rPr>
                <w:rFonts w:ascii="Times New Roman" w:hAnsi="Times New Roman"/>
              </w:rPr>
              <w:lastRenderedPageBreak/>
              <w:t>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400,6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400,6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Ремонт кабинета труда в здании ГБОУ СОШ с. Алакаевка муниципального района Кинельский Самарской области, расположенного по адресу: Самарская область, Кинельский район, с. </w:t>
            </w:r>
            <w:r w:rsidRPr="00991DE3">
              <w:rPr>
                <w:rFonts w:ascii="Times New Roman" w:hAnsi="Times New Roman"/>
              </w:rPr>
              <w:lastRenderedPageBreak/>
              <w:t>Алакаевка, ул. Юбилейная, 35.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МБУ «Управление строительства, архитектуры и жилищно-коммунального хозяйства муниципального района Кинельски</w:t>
            </w:r>
            <w:r w:rsidRPr="00991DE3">
              <w:rPr>
                <w:rFonts w:ascii="Times New Roman" w:hAnsi="Times New Roman"/>
              </w:rPr>
              <w:lastRenderedPageBreak/>
              <w:t>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Администрация муниципального района Кинельский; Органы местного самоуправления муниципальных образований муниципального района Кинельский;  </w:t>
            </w:r>
            <w:r w:rsidRPr="00991DE3">
              <w:rPr>
                <w:rFonts w:ascii="Times New Roman" w:hAnsi="Times New Roman"/>
              </w:rPr>
              <w:lastRenderedPageBreak/>
              <w:t>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839,4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839,4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Повышение гражданской активности населения 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839,4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839,4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Капитальный ремонт помещений СП ДС «Колосок» ГБОУ СОШ пос. Комсомольский, расположенного по адресу: Самарская область, Кинельский район, пос. Комсомольский, ул. Молодежная, 1а (фасад).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91,5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91,5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Повышение гражданской активности населения 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Средств местного </w:t>
            </w:r>
            <w:r w:rsidRPr="00991DE3">
              <w:rPr>
                <w:rFonts w:ascii="Times New Roman" w:hAnsi="Times New Roman"/>
              </w:rPr>
              <w:lastRenderedPageBreak/>
              <w:t>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91,5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91,5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Капитальный ремонт помещений СП ДС «Колосок» ГБОУ СОШ пос. Комсомольский, расположенного по адресу: Самарская область, Кинельский район, пос. Комсомольский, ул. Молодежная, 1а (отделочные работы).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1036,0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1036,0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Повышение гражданской активности населения 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1036,0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1036,0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Средств из внебюджетных </w:t>
            </w:r>
            <w:r w:rsidRPr="00991DE3">
              <w:rPr>
                <w:rFonts w:ascii="Times New Roman" w:hAnsi="Times New Roman"/>
              </w:rPr>
              <w:lastRenderedPageBreak/>
              <w:t>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Выполнение работ по ремонту кабинета труда в ГБОУ СОШ с. Красносамарское в 2025 г.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599,0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599,0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Повышение гражданской активности населения 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599,0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599,0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Выполнение работ по ремонту кабинета труда в </w:t>
            </w:r>
            <w:r w:rsidRPr="00991DE3">
              <w:rPr>
                <w:rFonts w:ascii="Times New Roman" w:hAnsi="Times New Roman"/>
              </w:rPr>
              <w:lastRenderedPageBreak/>
              <w:t>ГБОУ СОШ с. Малая Малышевка в 2025 г.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МБУ «Управление строительс</w:t>
            </w:r>
            <w:r w:rsidRPr="00991DE3">
              <w:rPr>
                <w:rFonts w:ascii="Times New Roman" w:hAnsi="Times New Roman"/>
              </w:rPr>
              <w:lastRenderedPageBreak/>
              <w:t>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Администрация муниципального района </w:t>
            </w:r>
            <w:r w:rsidRPr="00991DE3">
              <w:rPr>
                <w:rFonts w:ascii="Times New Roman" w:hAnsi="Times New Roman"/>
              </w:rPr>
              <w:lastRenderedPageBreak/>
              <w:t>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Бюджет муниципального района </w:t>
            </w:r>
            <w:r w:rsidRPr="00991DE3">
              <w:rPr>
                <w:rFonts w:ascii="Times New Roman" w:hAnsi="Times New Roman"/>
              </w:rPr>
              <w:lastRenderedPageBreak/>
              <w:t>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2025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484,4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484,4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населения </w:t>
            </w:r>
            <w:r w:rsidRPr="00991DE3">
              <w:rPr>
                <w:rFonts w:ascii="Times New Roman" w:hAnsi="Times New Roman"/>
              </w:rPr>
              <w:lastRenderedPageBreak/>
              <w:t>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484,4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484,4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Ремонт кабинета труда в здании ГБОУ СОШ с. Богдановка, расположенного по адресу: Самарская область, Кинельский район, с. </w:t>
            </w:r>
            <w:r w:rsidRPr="00991DE3">
              <w:rPr>
                <w:rFonts w:ascii="Times New Roman" w:hAnsi="Times New Roman"/>
              </w:rPr>
              <w:lastRenderedPageBreak/>
              <w:t>Богдановка, ул. Конычева, 12а в 2025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МБУ «Управление строительства, архитектуры и жилищно-коммунального </w:t>
            </w:r>
            <w:r w:rsidRPr="00991DE3">
              <w:rPr>
                <w:rFonts w:ascii="Times New Roman" w:hAnsi="Times New Roman"/>
              </w:rPr>
              <w:lastRenderedPageBreak/>
              <w:t>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Администрация муниципального района Кинельский; Органы местного самоуправления муниципаль</w:t>
            </w:r>
            <w:r w:rsidRPr="00991DE3">
              <w:rPr>
                <w:rFonts w:ascii="Times New Roman" w:hAnsi="Times New Roman"/>
              </w:rPr>
              <w:lastRenderedPageBreak/>
              <w:t>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399,3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399,3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Повышение гражданской активности населения 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399,3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399,3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Ремонт кабинета №4 в здании ГБОУ СОШ пос. Комсомольский Кинельского района Самарской области в 2025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МБУ «Управление строительства, архитектуры и жилищно-коммунального хозяйства муниципального района Кинельский </w:t>
            </w:r>
            <w:r w:rsidRPr="00991DE3">
              <w:rPr>
                <w:rFonts w:ascii="Times New Roman" w:hAnsi="Times New Roman"/>
              </w:rPr>
              <w:lastRenderedPageBreak/>
              <w:t>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</w:t>
            </w:r>
            <w:r w:rsidRPr="00991DE3">
              <w:rPr>
                <w:rFonts w:ascii="Times New Roman" w:hAnsi="Times New Roman"/>
              </w:rPr>
              <w:lastRenderedPageBreak/>
              <w:t>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155,4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155,4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Повышение гражданской активности населения 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155,4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155,4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Благоустройство территории в СП ДС ГБОУ СОШ с. Алакаевка в 2025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1875,2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1875,2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Повышение гражданской активности населения 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1875,2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1875,2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Оснащение мебелью ГБОУ СОШ пос. Кинельский в 2025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МКУ «Комитет по управлению муниципальным имуществом»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199,0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199,0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Повышение гражданской активности населения 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199,0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199,0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Оснащение мебелью и оборудованием в связи с капитальным ремонтом здания СП ДС «Ручеек» ГБОУ СОШ с. Богдановка в 2025 году по адресу ул. Ленинская, д.7.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МКУ «Комитет по управлению муниципальным имуществом»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1150,0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Повышение гражданской активности населения через вовлеченность в решение вопросов местного значения</w:t>
            </w:r>
          </w:p>
        </w:tc>
      </w:tr>
      <w:tr w:rsidR="00991DE3" w:rsidRPr="00991DE3" w:rsidTr="00EF5F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1150,0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Выполнение работ по ремонту </w:t>
            </w:r>
            <w:r w:rsidRPr="00991DE3">
              <w:rPr>
                <w:rFonts w:ascii="Times New Roman" w:hAnsi="Times New Roman"/>
              </w:rPr>
              <w:lastRenderedPageBreak/>
              <w:t>кабинета труда в ГБОУ ООШ с. Покровка в 2025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МБУ «Управление </w:t>
            </w:r>
            <w:r w:rsidRPr="00991DE3">
              <w:rPr>
                <w:rFonts w:ascii="Times New Roman" w:hAnsi="Times New Roman"/>
              </w:rPr>
              <w:lastRenderedPageBreak/>
              <w:t>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Администрация муниципаль</w:t>
            </w:r>
            <w:r w:rsidRPr="00991DE3">
              <w:rPr>
                <w:rFonts w:ascii="Times New Roman" w:hAnsi="Times New Roman"/>
              </w:rPr>
              <w:lastRenderedPageBreak/>
              <w:t>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Бюджет муниципального </w:t>
            </w:r>
            <w:r w:rsidRPr="00991DE3">
              <w:rPr>
                <w:rFonts w:ascii="Times New Roman" w:hAnsi="Times New Roman"/>
              </w:rPr>
              <w:lastRenderedPageBreak/>
              <w:t>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2025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445,1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445,1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</w:t>
            </w:r>
            <w:r w:rsidRPr="00991DE3">
              <w:rPr>
                <w:rFonts w:ascii="Times New Roman" w:hAnsi="Times New Roman"/>
              </w:rPr>
              <w:lastRenderedPageBreak/>
              <w:t>населения 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445,1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445,1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Ремонт помещения спальни в СП ДС ГБОУ СОШ с. Сколково, расположенного по адресу: Самарская область, </w:t>
            </w:r>
            <w:r w:rsidRPr="00991DE3">
              <w:rPr>
                <w:rFonts w:ascii="Times New Roman" w:hAnsi="Times New Roman"/>
              </w:rPr>
              <w:lastRenderedPageBreak/>
              <w:t>Кинельский район, с. Сколково, ул. Советская, 41.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МБУ «Управление строительства, архитектуры и жилищно-коммуналь</w:t>
            </w:r>
            <w:r w:rsidRPr="00991DE3">
              <w:rPr>
                <w:rFonts w:ascii="Times New Roman" w:hAnsi="Times New Roman"/>
              </w:rPr>
              <w:lastRenderedPageBreak/>
              <w:t>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Администрация муниципального района Кинельский; Органы местного самоуправления </w:t>
            </w:r>
            <w:r w:rsidRPr="00991DE3">
              <w:rPr>
                <w:rFonts w:ascii="Times New Roman" w:hAnsi="Times New Roman"/>
              </w:rPr>
              <w:lastRenderedPageBreak/>
              <w:t>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54,4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населения через вовлеченность в решение вопросов местного </w:t>
            </w:r>
            <w:r w:rsidRPr="00991DE3">
              <w:rPr>
                <w:rFonts w:ascii="Times New Roman" w:hAnsi="Times New Roman"/>
              </w:rPr>
              <w:lastRenderedPageBreak/>
              <w:t>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54,4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Оснащение пищеблока 6-ти конфорочной электроплитой СПДС «Колосок» ГБОУ СОШ пос. Комсомольский Кинельского района Самарской области в 2025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МКУ «Комитет по управлению муниципальным имуществом» муниципального района Кинельский Самарской </w:t>
            </w:r>
            <w:r w:rsidRPr="00991DE3">
              <w:rPr>
                <w:rFonts w:ascii="Times New Roman" w:hAnsi="Times New Roman"/>
              </w:rPr>
              <w:lastRenderedPageBreak/>
              <w:t>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Администрация муниципального района Кинельский; Органы местного самоуправления муниципальных образований муниципального района Кинельский;  </w:t>
            </w:r>
            <w:r w:rsidRPr="00991DE3">
              <w:rPr>
                <w:rFonts w:ascii="Times New Roman" w:hAnsi="Times New Roman"/>
              </w:rPr>
              <w:lastRenderedPageBreak/>
              <w:t>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107,5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107,5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Повышение гражданской активности населения 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107,5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107,5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Приобретение посуды для СП ДС ГБОУ СОШ с. Алакаевка в 2025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МКУ «Комитет по управлению муниципальным имуществом»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14,7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Повышение гражданской активности населения 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14,7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Ремонт помещений: методический кабинет и прачечная СП ДС ГБОУ СОШ с. Алакаевка в 2025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994,5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994,5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Повышение гражданской активности населения 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994,5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994,5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Оснащение мебелью и оборудованием помещений СП ДС «Ромашка» ГБОУ СОШ с. Красносамарское в 2025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МКУ «Комитет по управлению муниципальным имуществом»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1145,7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1145,7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Повышение гражданской активности населения 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1145,7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91DE3" w:rsidRPr="00991DE3" w:rsidRDefault="00991DE3" w:rsidP="00225EA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1145,7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Оснащение оборудованием ГБОУ СОШ пос. Кинельский в </w:t>
            </w:r>
            <w:r w:rsidRPr="00991DE3">
              <w:rPr>
                <w:rFonts w:ascii="Times New Roman" w:hAnsi="Times New Roman"/>
              </w:rPr>
              <w:lastRenderedPageBreak/>
              <w:t>2025 г.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МКУ «Комитет по управлени</w:t>
            </w:r>
            <w:r w:rsidRPr="00991DE3">
              <w:rPr>
                <w:rFonts w:ascii="Times New Roman" w:hAnsi="Times New Roman"/>
              </w:rPr>
              <w:lastRenderedPageBreak/>
              <w:t>ю муниципальным имуществом»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Администрация муниципального района </w:t>
            </w:r>
            <w:r w:rsidRPr="00991DE3">
              <w:rPr>
                <w:rFonts w:ascii="Times New Roman" w:hAnsi="Times New Roman"/>
              </w:rPr>
              <w:lastRenderedPageBreak/>
              <w:t>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Бюджет муниципального района </w:t>
            </w:r>
            <w:r w:rsidRPr="00991DE3">
              <w:rPr>
                <w:rFonts w:ascii="Times New Roman" w:hAnsi="Times New Roman"/>
              </w:rPr>
              <w:lastRenderedPageBreak/>
              <w:t>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2025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221,6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221,6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Повышение гражданской активности населения </w:t>
            </w:r>
            <w:r w:rsidRPr="00991DE3">
              <w:rPr>
                <w:rFonts w:ascii="Times New Roman" w:hAnsi="Times New Roman"/>
              </w:rPr>
              <w:lastRenderedPageBreak/>
              <w:t>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221,6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221,6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Оснащение оборудованием пищеблока и библиотеки ГБОУ СОШ пос.  Октябрьский в 2025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МКУ «Комитет по управлению муниципальным имуществом» муниципал</w:t>
            </w:r>
            <w:r w:rsidRPr="00991DE3">
              <w:rPr>
                <w:rFonts w:ascii="Times New Roman" w:hAnsi="Times New Roman"/>
              </w:rPr>
              <w:lastRenderedPageBreak/>
              <w:t>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Администрация муниципального района Кинельский; Органы местного самоуправления муниципаль</w:t>
            </w:r>
            <w:r w:rsidRPr="00991DE3">
              <w:rPr>
                <w:rFonts w:ascii="Times New Roman" w:hAnsi="Times New Roman"/>
              </w:rPr>
              <w:lastRenderedPageBreak/>
              <w:t>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290,0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Повышение гражданской активности населения 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290,0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 xml:space="preserve">Замена дверей аварийных выходов в СПДС «Колосок» ГБОУ СОШ пос. Комсомольский, расположенного по адресу: Самарская область, Кинельский район, пос. Комсомольский, ул. Комсомольская, д.22. Всего, в </w:t>
            </w:r>
            <w:r w:rsidRPr="00991DE3">
              <w:rPr>
                <w:rFonts w:ascii="Times New Roman" w:hAnsi="Times New Roman"/>
              </w:rPr>
              <w:lastRenderedPageBreak/>
              <w:t>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МБУ «Управление строительства, архитектуры и жилищно-коммунального хозяйства муниципального района Кинельский </w:t>
            </w:r>
            <w:r w:rsidRPr="00991DE3">
              <w:rPr>
                <w:rFonts w:ascii="Times New Roman" w:hAnsi="Times New Roman"/>
              </w:rPr>
              <w:lastRenderedPageBreak/>
              <w:t>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 xml:space="preserve"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</w:t>
            </w:r>
            <w:r w:rsidRPr="00991DE3">
              <w:rPr>
                <w:rFonts w:ascii="Times New Roman" w:hAnsi="Times New Roman"/>
              </w:rPr>
              <w:lastRenderedPageBreak/>
              <w:t>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612,3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612,3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Повышение гражданской активности населения 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612,3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612,3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Оснащение оборудованием музея ГБОУ СОШ пос. Октябрьский в 2025 году. 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МКУ «Комитет по управлению муниципальным имуществом»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2025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150,0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Повышение гражданской активности населения через вовлеченность в решение вопросов местного значения</w:t>
            </w: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150,0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91DE3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1DE3" w:rsidRPr="00991DE3" w:rsidRDefault="00991DE3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B77D66" w:rsidRPr="00991DE3" w:rsidTr="00AC16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B77D66" w:rsidP="00991DE3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AC1667" w:rsidRDefault="00B77D66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C1667">
              <w:rPr>
                <w:rFonts w:ascii="Times New Roman" w:hAnsi="Times New Roman"/>
              </w:rPr>
              <w:t>Устройство уличного освещения территории ГБОУ СОШ с. Георгиевка, расположенного по адресу: Самарская область, Кинельский район, с. Георгиевка, ул. Специалистов, 17</w:t>
            </w:r>
            <w:r>
              <w:rPr>
                <w:rFonts w:ascii="Times New Roman" w:hAnsi="Times New Roman"/>
              </w:rPr>
              <w:t xml:space="preserve">. </w:t>
            </w:r>
            <w:r w:rsidRPr="00991DE3">
              <w:rPr>
                <w:rFonts w:ascii="Times New Roman" w:hAnsi="Times New Roman"/>
              </w:rPr>
              <w:t>Всего, в том числе за счет: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B77D66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B77D66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B77D66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B77D66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B77D66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B77D66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B77D66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B77D66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B77D66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B77D66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319,4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B77D66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B77D66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B77D66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7D66" w:rsidRPr="00991DE3" w:rsidRDefault="00B77D66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Повышение гражданской активности населения через вовлеченность в решение вопросов местного значения</w:t>
            </w:r>
          </w:p>
        </w:tc>
      </w:tr>
      <w:tr w:rsidR="00B77D66" w:rsidRPr="00991DE3" w:rsidTr="00AC16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B77D66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B77D66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B77D66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B77D66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B77D66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B77D66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517C3F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517C3F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517C3F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517C3F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517C3F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517C3F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319,4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517C3F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517C3F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517C3F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319,4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7D66" w:rsidRPr="00991DE3" w:rsidRDefault="00B77D66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B77D66" w:rsidRPr="00991DE3" w:rsidTr="00AC16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B77D66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B77D66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B77D66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B77D66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B77D66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B77D66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517C3F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517C3F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517C3F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517C3F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517C3F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517C3F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517C3F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517C3F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D66" w:rsidRPr="00991DE3" w:rsidRDefault="00517C3F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7D66" w:rsidRPr="00991DE3" w:rsidRDefault="00B77D66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221DDD" w:rsidRPr="00991DE3" w:rsidTr="00312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221DDD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21DDD">
              <w:rPr>
                <w:rFonts w:ascii="Times New Roman" w:hAnsi="Times New Roman"/>
              </w:rPr>
              <w:t>Капитальный ремонт здания ГБОУ СОШ с. Чубовка муниципального района Кинельский Самарской области, расположенного по адресу: Самарская область, Кинельский район, с. Чубовка, ул. Юбилейная, 2. Художественное оформление кабинетов и пространств первого этажа в соответствии с методическими рекомендациями Министерства просвещения Российской Федерации</w:t>
            </w:r>
            <w:r>
              <w:rPr>
                <w:rFonts w:ascii="Times New Roman" w:hAnsi="Times New Roman"/>
              </w:rPr>
              <w:t xml:space="preserve">. </w:t>
            </w:r>
            <w:r w:rsidRPr="00991DE3">
              <w:rPr>
                <w:rFonts w:ascii="Times New Roman" w:hAnsi="Times New Roman"/>
              </w:rPr>
              <w:t xml:space="preserve">Всего, в том </w:t>
            </w:r>
            <w:r w:rsidRPr="00991DE3">
              <w:rPr>
                <w:rFonts w:ascii="Times New Roman" w:hAnsi="Times New Roman"/>
              </w:rPr>
              <w:lastRenderedPageBreak/>
              <w:t>числе за счет: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lastRenderedPageBreak/>
              <w:t>МБУ «Управление строительства, архитектуры и жилищно-коммунального хозяйства муниципального района Кинельский Самарской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Администрация муниципального района Кинельский; Органы местного самоуправления муниципальных образований муниципального района Кинельский;  МБУ «ИЦ «Междуречье»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Бюджет муниципального района Кинельский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Повышение гражданской активности населения через вовлеченность в решение вопросов местного значения</w:t>
            </w:r>
          </w:p>
        </w:tc>
      </w:tr>
      <w:tr w:rsidR="00221DDD" w:rsidRPr="00991DE3" w:rsidTr="00312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221DDD" w:rsidRPr="00991DE3" w:rsidTr="00312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91DE3">
              <w:rPr>
                <w:rFonts w:ascii="Times New Roman" w:hAnsi="Times New Roman"/>
              </w:rPr>
              <w:t>Средств из внебюджетных источников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1DDD" w:rsidRPr="00991DE3" w:rsidRDefault="00221DDD" w:rsidP="00221D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221DDD" w:rsidRPr="00991DE3" w:rsidTr="00991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991DE3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DD" w:rsidRPr="00991DE3" w:rsidRDefault="00221DDD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1DDD" w:rsidRPr="00991DE3" w:rsidRDefault="00221DDD" w:rsidP="00225E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79365F" w:rsidRDefault="0079365F" w:rsidP="007936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7932" w:rsidRDefault="001B7932" w:rsidP="007936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1B7932" w:rsidSect="00053D1B">
      <w:footerReference w:type="default" r:id="rId10"/>
      <w:pgSz w:w="16838" w:h="11906" w:orient="landscape"/>
      <w:pgMar w:top="993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900" w:rsidRDefault="002B1900" w:rsidP="00574665">
      <w:pPr>
        <w:spacing w:after="0" w:line="240" w:lineRule="auto"/>
      </w:pPr>
      <w:r>
        <w:separator/>
      </w:r>
    </w:p>
  </w:endnote>
  <w:endnote w:type="continuationSeparator" w:id="0">
    <w:p w:rsidR="002B1900" w:rsidRDefault="002B1900" w:rsidP="00574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900" w:rsidRDefault="002B1900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730FD">
      <w:rPr>
        <w:noProof/>
      </w:rPr>
      <w:t>23</w:t>
    </w:r>
    <w:r>
      <w:rPr>
        <w:noProof/>
      </w:rPr>
      <w:fldChar w:fldCharType="end"/>
    </w:r>
  </w:p>
  <w:p w:rsidR="002B1900" w:rsidRDefault="002B190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900" w:rsidRDefault="002B1900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730FD">
      <w:rPr>
        <w:noProof/>
      </w:rPr>
      <w:t>29</w:t>
    </w:r>
    <w:r>
      <w:rPr>
        <w:noProof/>
      </w:rPr>
      <w:fldChar w:fldCharType="end"/>
    </w:r>
  </w:p>
  <w:p w:rsidR="002B1900" w:rsidRDefault="002B190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900" w:rsidRDefault="002B1900" w:rsidP="00574665">
      <w:pPr>
        <w:spacing w:after="0" w:line="240" w:lineRule="auto"/>
      </w:pPr>
      <w:r>
        <w:separator/>
      </w:r>
    </w:p>
  </w:footnote>
  <w:footnote w:type="continuationSeparator" w:id="0">
    <w:p w:rsidR="002B1900" w:rsidRDefault="002B1900" w:rsidP="00574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5F5"/>
    <w:multiLevelType w:val="multilevel"/>
    <w:tmpl w:val="73142D9A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B1C5E54"/>
    <w:multiLevelType w:val="hybridMultilevel"/>
    <w:tmpl w:val="79ECCAF2"/>
    <w:lvl w:ilvl="0" w:tplc="22E0497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72BCF"/>
    <w:multiLevelType w:val="hybridMultilevel"/>
    <w:tmpl w:val="B3B01B86"/>
    <w:lvl w:ilvl="0" w:tplc="E36A00A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A7100E"/>
    <w:multiLevelType w:val="hybridMultilevel"/>
    <w:tmpl w:val="3D961A74"/>
    <w:lvl w:ilvl="0" w:tplc="B442FA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713B1D"/>
    <w:multiLevelType w:val="hybridMultilevel"/>
    <w:tmpl w:val="79ECCAF2"/>
    <w:lvl w:ilvl="0" w:tplc="22E0497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33011"/>
    <w:multiLevelType w:val="hybridMultilevel"/>
    <w:tmpl w:val="9BB87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C6A1F"/>
    <w:multiLevelType w:val="hybridMultilevel"/>
    <w:tmpl w:val="C130E256"/>
    <w:lvl w:ilvl="0" w:tplc="998C371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3C69A6"/>
    <w:multiLevelType w:val="hybridMultilevel"/>
    <w:tmpl w:val="3BEC1EFA"/>
    <w:lvl w:ilvl="0" w:tplc="2F1A77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6426D6B"/>
    <w:multiLevelType w:val="hybridMultilevel"/>
    <w:tmpl w:val="8646924E"/>
    <w:lvl w:ilvl="0" w:tplc="2F1A77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B1D3DA9"/>
    <w:multiLevelType w:val="hybridMultilevel"/>
    <w:tmpl w:val="1FD46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F44A63"/>
    <w:multiLevelType w:val="hybridMultilevel"/>
    <w:tmpl w:val="D37E0364"/>
    <w:lvl w:ilvl="0" w:tplc="E8FC9C48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CC34BBC"/>
    <w:multiLevelType w:val="hybridMultilevel"/>
    <w:tmpl w:val="837A499E"/>
    <w:lvl w:ilvl="0" w:tplc="A13296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06A548C"/>
    <w:multiLevelType w:val="hybridMultilevel"/>
    <w:tmpl w:val="27E4A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DD03C7"/>
    <w:multiLevelType w:val="hybridMultilevel"/>
    <w:tmpl w:val="285A56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D28412D"/>
    <w:multiLevelType w:val="hybridMultilevel"/>
    <w:tmpl w:val="AF78FF62"/>
    <w:lvl w:ilvl="0" w:tplc="85DA61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9"/>
  </w:num>
  <w:num w:numId="5">
    <w:abstractNumId w:val="13"/>
  </w:num>
  <w:num w:numId="6">
    <w:abstractNumId w:val="5"/>
  </w:num>
  <w:num w:numId="7">
    <w:abstractNumId w:val="10"/>
  </w:num>
  <w:num w:numId="8">
    <w:abstractNumId w:val="1"/>
  </w:num>
  <w:num w:numId="9">
    <w:abstractNumId w:val="6"/>
  </w:num>
  <w:num w:numId="10">
    <w:abstractNumId w:val="12"/>
  </w:num>
  <w:num w:numId="11">
    <w:abstractNumId w:val="4"/>
  </w:num>
  <w:num w:numId="12">
    <w:abstractNumId w:val="0"/>
  </w:num>
  <w:num w:numId="13">
    <w:abstractNumId w:val="11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5591"/>
    <w:rsid w:val="000009C6"/>
    <w:rsid w:val="00001C71"/>
    <w:rsid w:val="00007670"/>
    <w:rsid w:val="00012365"/>
    <w:rsid w:val="00012AB7"/>
    <w:rsid w:val="00017901"/>
    <w:rsid w:val="00021218"/>
    <w:rsid w:val="0002340F"/>
    <w:rsid w:val="00024E2D"/>
    <w:rsid w:val="0004048E"/>
    <w:rsid w:val="0004388C"/>
    <w:rsid w:val="00046AFB"/>
    <w:rsid w:val="00050551"/>
    <w:rsid w:val="00051002"/>
    <w:rsid w:val="00052ABF"/>
    <w:rsid w:val="00053D1B"/>
    <w:rsid w:val="0006443B"/>
    <w:rsid w:val="00072D5E"/>
    <w:rsid w:val="0007309C"/>
    <w:rsid w:val="00074A6D"/>
    <w:rsid w:val="000765F7"/>
    <w:rsid w:val="000808E9"/>
    <w:rsid w:val="00080E4D"/>
    <w:rsid w:val="00086AF0"/>
    <w:rsid w:val="00090E84"/>
    <w:rsid w:val="000A1AC5"/>
    <w:rsid w:val="000A1E62"/>
    <w:rsid w:val="000A5C3B"/>
    <w:rsid w:val="000B187E"/>
    <w:rsid w:val="000B4F6A"/>
    <w:rsid w:val="000C1249"/>
    <w:rsid w:val="000C59E4"/>
    <w:rsid w:val="000C78B2"/>
    <w:rsid w:val="000E07EC"/>
    <w:rsid w:val="000E091B"/>
    <w:rsid w:val="000E4B57"/>
    <w:rsid w:val="000E6201"/>
    <w:rsid w:val="000F138F"/>
    <w:rsid w:val="000F6FC5"/>
    <w:rsid w:val="0010463C"/>
    <w:rsid w:val="00124D67"/>
    <w:rsid w:val="00126832"/>
    <w:rsid w:val="00133830"/>
    <w:rsid w:val="00133F4B"/>
    <w:rsid w:val="0014356D"/>
    <w:rsid w:val="0014382B"/>
    <w:rsid w:val="00151237"/>
    <w:rsid w:val="0015386C"/>
    <w:rsid w:val="001552B6"/>
    <w:rsid w:val="001618BE"/>
    <w:rsid w:val="0016404C"/>
    <w:rsid w:val="00167259"/>
    <w:rsid w:val="00174E83"/>
    <w:rsid w:val="00182A9B"/>
    <w:rsid w:val="00187168"/>
    <w:rsid w:val="0018778A"/>
    <w:rsid w:val="00195F17"/>
    <w:rsid w:val="001A0410"/>
    <w:rsid w:val="001A3254"/>
    <w:rsid w:val="001A4436"/>
    <w:rsid w:val="001A615C"/>
    <w:rsid w:val="001B1EB5"/>
    <w:rsid w:val="001B28E7"/>
    <w:rsid w:val="001B3BBC"/>
    <w:rsid w:val="001B46A5"/>
    <w:rsid w:val="001B7932"/>
    <w:rsid w:val="001B7B92"/>
    <w:rsid w:val="001C0052"/>
    <w:rsid w:val="001C2DD6"/>
    <w:rsid w:val="001C3435"/>
    <w:rsid w:val="001C686F"/>
    <w:rsid w:val="001C68E0"/>
    <w:rsid w:val="001D3DF5"/>
    <w:rsid w:val="001D5E9A"/>
    <w:rsid w:val="001E1510"/>
    <w:rsid w:val="001E1C78"/>
    <w:rsid w:val="001E622E"/>
    <w:rsid w:val="00202ED5"/>
    <w:rsid w:val="002071DD"/>
    <w:rsid w:val="00210CA4"/>
    <w:rsid w:val="0021258A"/>
    <w:rsid w:val="00216886"/>
    <w:rsid w:val="00217AEB"/>
    <w:rsid w:val="00220448"/>
    <w:rsid w:val="00221DDD"/>
    <w:rsid w:val="00225343"/>
    <w:rsid w:val="00225C5E"/>
    <w:rsid w:val="00225EA1"/>
    <w:rsid w:val="002364E2"/>
    <w:rsid w:val="00237337"/>
    <w:rsid w:val="00243589"/>
    <w:rsid w:val="00270E49"/>
    <w:rsid w:val="002730FD"/>
    <w:rsid w:val="002748A7"/>
    <w:rsid w:val="00283FBB"/>
    <w:rsid w:val="002903AE"/>
    <w:rsid w:val="002A415C"/>
    <w:rsid w:val="002B0900"/>
    <w:rsid w:val="002B1900"/>
    <w:rsid w:val="002B3E31"/>
    <w:rsid w:val="002B41E8"/>
    <w:rsid w:val="002C2F9C"/>
    <w:rsid w:val="002C32FB"/>
    <w:rsid w:val="002C490E"/>
    <w:rsid w:val="002C5FEE"/>
    <w:rsid w:val="002D2777"/>
    <w:rsid w:val="002D6DFA"/>
    <w:rsid w:val="002E42DD"/>
    <w:rsid w:val="002F39D0"/>
    <w:rsid w:val="002F7EBD"/>
    <w:rsid w:val="00300878"/>
    <w:rsid w:val="0030691A"/>
    <w:rsid w:val="00307530"/>
    <w:rsid w:val="003119EC"/>
    <w:rsid w:val="00312250"/>
    <w:rsid w:val="003179C1"/>
    <w:rsid w:val="00320D37"/>
    <w:rsid w:val="00333D44"/>
    <w:rsid w:val="00334C9B"/>
    <w:rsid w:val="00340795"/>
    <w:rsid w:val="0034692B"/>
    <w:rsid w:val="003517BE"/>
    <w:rsid w:val="00351FC7"/>
    <w:rsid w:val="00355458"/>
    <w:rsid w:val="0036001C"/>
    <w:rsid w:val="00360293"/>
    <w:rsid w:val="00363FC3"/>
    <w:rsid w:val="003658CB"/>
    <w:rsid w:val="00372E93"/>
    <w:rsid w:val="003730DD"/>
    <w:rsid w:val="00387F96"/>
    <w:rsid w:val="003A2273"/>
    <w:rsid w:val="003A3158"/>
    <w:rsid w:val="003A41DC"/>
    <w:rsid w:val="003B01C0"/>
    <w:rsid w:val="003B34D8"/>
    <w:rsid w:val="003B53C6"/>
    <w:rsid w:val="003B612A"/>
    <w:rsid w:val="003C2AC6"/>
    <w:rsid w:val="003E320B"/>
    <w:rsid w:val="003E66D5"/>
    <w:rsid w:val="003E7CF3"/>
    <w:rsid w:val="003F3CF7"/>
    <w:rsid w:val="003F3E5D"/>
    <w:rsid w:val="003F3F79"/>
    <w:rsid w:val="003F4741"/>
    <w:rsid w:val="003F49DE"/>
    <w:rsid w:val="003F5605"/>
    <w:rsid w:val="003F5C4F"/>
    <w:rsid w:val="003F6EF4"/>
    <w:rsid w:val="00402843"/>
    <w:rsid w:val="00402DCC"/>
    <w:rsid w:val="00404CE0"/>
    <w:rsid w:val="00405314"/>
    <w:rsid w:val="00406981"/>
    <w:rsid w:val="00406E95"/>
    <w:rsid w:val="00406FD9"/>
    <w:rsid w:val="00410995"/>
    <w:rsid w:val="00412D03"/>
    <w:rsid w:val="004177FB"/>
    <w:rsid w:val="0042491A"/>
    <w:rsid w:val="00432DCF"/>
    <w:rsid w:val="00433C69"/>
    <w:rsid w:val="00434ECE"/>
    <w:rsid w:val="00437990"/>
    <w:rsid w:val="00440816"/>
    <w:rsid w:val="0044530C"/>
    <w:rsid w:val="00452CB7"/>
    <w:rsid w:val="004657D5"/>
    <w:rsid w:val="004767AB"/>
    <w:rsid w:val="004A0DB2"/>
    <w:rsid w:val="004A615F"/>
    <w:rsid w:val="004B71FE"/>
    <w:rsid w:val="004D0EA9"/>
    <w:rsid w:val="004D1F2A"/>
    <w:rsid w:val="004D22A9"/>
    <w:rsid w:val="004D38BA"/>
    <w:rsid w:val="004E5C58"/>
    <w:rsid w:val="004E6B75"/>
    <w:rsid w:val="004E7EEB"/>
    <w:rsid w:val="004F49FA"/>
    <w:rsid w:val="00504853"/>
    <w:rsid w:val="005054B4"/>
    <w:rsid w:val="00511136"/>
    <w:rsid w:val="00513028"/>
    <w:rsid w:val="00514969"/>
    <w:rsid w:val="00514B3C"/>
    <w:rsid w:val="00516D1E"/>
    <w:rsid w:val="00517C3F"/>
    <w:rsid w:val="00521D55"/>
    <w:rsid w:val="00523507"/>
    <w:rsid w:val="005243B6"/>
    <w:rsid w:val="00543994"/>
    <w:rsid w:val="00544A7D"/>
    <w:rsid w:val="00546D18"/>
    <w:rsid w:val="00555D34"/>
    <w:rsid w:val="00557A6F"/>
    <w:rsid w:val="00565A57"/>
    <w:rsid w:val="00567AD8"/>
    <w:rsid w:val="00574665"/>
    <w:rsid w:val="00577F32"/>
    <w:rsid w:val="00580B95"/>
    <w:rsid w:val="005836A6"/>
    <w:rsid w:val="00587F79"/>
    <w:rsid w:val="005A2D0E"/>
    <w:rsid w:val="005A5B2E"/>
    <w:rsid w:val="005B2848"/>
    <w:rsid w:val="005B2AD7"/>
    <w:rsid w:val="005C1C73"/>
    <w:rsid w:val="005C2A95"/>
    <w:rsid w:val="005C5BB0"/>
    <w:rsid w:val="005D364C"/>
    <w:rsid w:val="005F07DE"/>
    <w:rsid w:val="005F45AB"/>
    <w:rsid w:val="005F4F7B"/>
    <w:rsid w:val="00600C83"/>
    <w:rsid w:val="00604757"/>
    <w:rsid w:val="006066EE"/>
    <w:rsid w:val="00610B31"/>
    <w:rsid w:val="00615F99"/>
    <w:rsid w:val="0061627D"/>
    <w:rsid w:val="00617DE4"/>
    <w:rsid w:val="00620135"/>
    <w:rsid w:val="0062035D"/>
    <w:rsid w:val="00621091"/>
    <w:rsid w:val="00624166"/>
    <w:rsid w:val="0062506D"/>
    <w:rsid w:val="0063018B"/>
    <w:rsid w:val="00634490"/>
    <w:rsid w:val="00640EE6"/>
    <w:rsid w:val="00645A0C"/>
    <w:rsid w:val="00652D1E"/>
    <w:rsid w:val="00657FB5"/>
    <w:rsid w:val="006604D9"/>
    <w:rsid w:val="0066419A"/>
    <w:rsid w:val="00667034"/>
    <w:rsid w:val="00672D7A"/>
    <w:rsid w:val="006740E2"/>
    <w:rsid w:val="0067695A"/>
    <w:rsid w:val="006847CE"/>
    <w:rsid w:val="00687D12"/>
    <w:rsid w:val="006921BD"/>
    <w:rsid w:val="00694A73"/>
    <w:rsid w:val="006A0E8C"/>
    <w:rsid w:val="006A339A"/>
    <w:rsid w:val="006C027A"/>
    <w:rsid w:val="006C395E"/>
    <w:rsid w:val="006C7AEE"/>
    <w:rsid w:val="006D07E3"/>
    <w:rsid w:val="006D21EB"/>
    <w:rsid w:val="006D34F0"/>
    <w:rsid w:val="006E51B6"/>
    <w:rsid w:val="006F1FBC"/>
    <w:rsid w:val="0070064B"/>
    <w:rsid w:val="00703C4F"/>
    <w:rsid w:val="00716291"/>
    <w:rsid w:val="00720BAB"/>
    <w:rsid w:val="0072351B"/>
    <w:rsid w:val="007259B0"/>
    <w:rsid w:val="0073031F"/>
    <w:rsid w:val="00742C0A"/>
    <w:rsid w:val="00743558"/>
    <w:rsid w:val="00744A7E"/>
    <w:rsid w:val="007452CF"/>
    <w:rsid w:val="00762191"/>
    <w:rsid w:val="00765393"/>
    <w:rsid w:val="00766078"/>
    <w:rsid w:val="00767FC1"/>
    <w:rsid w:val="007809D4"/>
    <w:rsid w:val="007830F8"/>
    <w:rsid w:val="00783628"/>
    <w:rsid w:val="00784CA5"/>
    <w:rsid w:val="00787EFB"/>
    <w:rsid w:val="0079365F"/>
    <w:rsid w:val="0079716B"/>
    <w:rsid w:val="007B4FA6"/>
    <w:rsid w:val="007B6275"/>
    <w:rsid w:val="007C2502"/>
    <w:rsid w:val="007C54CB"/>
    <w:rsid w:val="007C6A54"/>
    <w:rsid w:val="007D1242"/>
    <w:rsid w:val="007D583E"/>
    <w:rsid w:val="007D6615"/>
    <w:rsid w:val="007F298A"/>
    <w:rsid w:val="007F67CF"/>
    <w:rsid w:val="00814F90"/>
    <w:rsid w:val="00815BE8"/>
    <w:rsid w:val="008318FE"/>
    <w:rsid w:val="00832A4C"/>
    <w:rsid w:val="0083688D"/>
    <w:rsid w:val="008369EE"/>
    <w:rsid w:val="00837E25"/>
    <w:rsid w:val="00841AAD"/>
    <w:rsid w:val="00842032"/>
    <w:rsid w:val="00843122"/>
    <w:rsid w:val="00850570"/>
    <w:rsid w:val="0085284E"/>
    <w:rsid w:val="00855289"/>
    <w:rsid w:val="00855633"/>
    <w:rsid w:val="00855DD8"/>
    <w:rsid w:val="0085661D"/>
    <w:rsid w:val="00861652"/>
    <w:rsid w:val="00863F6A"/>
    <w:rsid w:val="00870247"/>
    <w:rsid w:val="00872EE1"/>
    <w:rsid w:val="008735A4"/>
    <w:rsid w:val="00876CAD"/>
    <w:rsid w:val="00886A11"/>
    <w:rsid w:val="00890C64"/>
    <w:rsid w:val="0089287B"/>
    <w:rsid w:val="00892A5D"/>
    <w:rsid w:val="008A08B0"/>
    <w:rsid w:val="008A7A64"/>
    <w:rsid w:val="008A7C3A"/>
    <w:rsid w:val="008C705F"/>
    <w:rsid w:val="008D025E"/>
    <w:rsid w:val="008D1708"/>
    <w:rsid w:val="008D344A"/>
    <w:rsid w:val="008E2122"/>
    <w:rsid w:val="008E4956"/>
    <w:rsid w:val="008E7788"/>
    <w:rsid w:val="008F1939"/>
    <w:rsid w:val="009005FF"/>
    <w:rsid w:val="009069AD"/>
    <w:rsid w:val="00910BC1"/>
    <w:rsid w:val="0091123B"/>
    <w:rsid w:val="00912651"/>
    <w:rsid w:val="00912C4D"/>
    <w:rsid w:val="00922E81"/>
    <w:rsid w:val="009255C4"/>
    <w:rsid w:val="00927BBC"/>
    <w:rsid w:val="00931BCC"/>
    <w:rsid w:val="009348DD"/>
    <w:rsid w:val="00935B31"/>
    <w:rsid w:val="00936FBA"/>
    <w:rsid w:val="00943D0E"/>
    <w:rsid w:val="00947376"/>
    <w:rsid w:val="00957B1A"/>
    <w:rsid w:val="00963F29"/>
    <w:rsid w:val="00967698"/>
    <w:rsid w:val="009714C5"/>
    <w:rsid w:val="00971A68"/>
    <w:rsid w:val="00973923"/>
    <w:rsid w:val="00985125"/>
    <w:rsid w:val="0098623A"/>
    <w:rsid w:val="00990B84"/>
    <w:rsid w:val="00991DE3"/>
    <w:rsid w:val="009A5A76"/>
    <w:rsid w:val="009A609E"/>
    <w:rsid w:val="009A7F62"/>
    <w:rsid w:val="009B7ABF"/>
    <w:rsid w:val="009B7AD3"/>
    <w:rsid w:val="009B7DBC"/>
    <w:rsid w:val="009C3952"/>
    <w:rsid w:val="009C44C0"/>
    <w:rsid w:val="009C52B6"/>
    <w:rsid w:val="009C6184"/>
    <w:rsid w:val="009C6271"/>
    <w:rsid w:val="009C73DB"/>
    <w:rsid w:val="009C7A50"/>
    <w:rsid w:val="009C7F2D"/>
    <w:rsid w:val="009D48E7"/>
    <w:rsid w:val="009D4D35"/>
    <w:rsid w:val="009E7D9A"/>
    <w:rsid w:val="009F33A2"/>
    <w:rsid w:val="009F3E9C"/>
    <w:rsid w:val="00A00E60"/>
    <w:rsid w:val="00A04115"/>
    <w:rsid w:val="00A1329B"/>
    <w:rsid w:val="00A16C64"/>
    <w:rsid w:val="00A20273"/>
    <w:rsid w:val="00A215E0"/>
    <w:rsid w:val="00A22C21"/>
    <w:rsid w:val="00A26C1C"/>
    <w:rsid w:val="00A27292"/>
    <w:rsid w:val="00A33AB8"/>
    <w:rsid w:val="00A45AB9"/>
    <w:rsid w:val="00A47EB0"/>
    <w:rsid w:val="00A505AD"/>
    <w:rsid w:val="00A56DA0"/>
    <w:rsid w:val="00A56ECB"/>
    <w:rsid w:val="00A72579"/>
    <w:rsid w:val="00A725BA"/>
    <w:rsid w:val="00A762F5"/>
    <w:rsid w:val="00A8372C"/>
    <w:rsid w:val="00A90F9D"/>
    <w:rsid w:val="00A92634"/>
    <w:rsid w:val="00AA0DA5"/>
    <w:rsid w:val="00AA10CF"/>
    <w:rsid w:val="00AA674A"/>
    <w:rsid w:val="00AB340C"/>
    <w:rsid w:val="00AB716F"/>
    <w:rsid w:val="00AB724E"/>
    <w:rsid w:val="00AC0D8A"/>
    <w:rsid w:val="00AC126B"/>
    <w:rsid w:val="00AC1667"/>
    <w:rsid w:val="00AC5E22"/>
    <w:rsid w:val="00AC7DC2"/>
    <w:rsid w:val="00AD36C2"/>
    <w:rsid w:val="00AD691F"/>
    <w:rsid w:val="00AE75B8"/>
    <w:rsid w:val="00AE7974"/>
    <w:rsid w:val="00B001CF"/>
    <w:rsid w:val="00B04096"/>
    <w:rsid w:val="00B078BD"/>
    <w:rsid w:val="00B11B5A"/>
    <w:rsid w:val="00B1226E"/>
    <w:rsid w:val="00B134BE"/>
    <w:rsid w:val="00B3199A"/>
    <w:rsid w:val="00B34ED6"/>
    <w:rsid w:val="00B37974"/>
    <w:rsid w:val="00B43D57"/>
    <w:rsid w:val="00B44097"/>
    <w:rsid w:val="00B52246"/>
    <w:rsid w:val="00B674AA"/>
    <w:rsid w:val="00B77D66"/>
    <w:rsid w:val="00B86F3F"/>
    <w:rsid w:val="00B92C67"/>
    <w:rsid w:val="00B96555"/>
    <w:rsid w:val="00B96B2D"/>
    <w:rsid w:val="00B97010"/>
    <w:rsid w:val="00B97175"/>
    <w:rsid w:val="00BA53B7"/>
    <w:rsid w:val="00BA67F9"/>
    <w:rsid w:val="00BB2B33"/>
    <w:rsid w:val="00BB2DB3"/>
    <w:rsid w:val="00BB34B0"/>
    <w:rsid w:val="00BB4452"/>
    <w:rsid w:val="00BB79E9"/>
    <w:rsid w:val="00BC2EAD"/>
    <w:rsid w:val="00BD1E87"/>
    <w:rsid w:val="00BD4851"/>
    <w:rsid w:val="00BE1F28"/>
    <w:rsid w:val="00BE3B3D"/>
    <w:rsid w:val="00BE4939"/>
    <w:rsid w:val="00BF2093"/>
    <w:rsid w:val="00BF7BC0"/>
    <w:rsid w:val="00C01F16"/>
    <w:rsid w:val="00C02142"/>
    <w:rsid w:val="00C03FCB"/>
    <w:rsid w:val="00C066E8"/>
    <w:rsid w:val="00C118AC"/>
    <w:rsid w:val="00C123F1"/>
    <w:rsid w:val="00C14DF6"/>
    <w:rsid w:val="00C1526E"/>
    <w:rsid w:val="00C15598"/>
    <w:rsid w:val="00C1660F"/>
    <w:rsid w:val="00C20F01"/>
    <w:rsid w:val="00C22001"/>
    <w:rsid w:val="00C225C1"/>
    <w:rsid w:val="00C258C0"/>
    <w:rsid w:val="00C30CD1"/>
    <w:rsid w:val="00C32D08"/>
    <w:rsid w:val="00C365F8"/>
    <w:rsid w:val="00C47145"/>
    <w:rsid w:val="00C509A7"/>
    <w:rsid w:val="00C53C2B"/>
    <w:rsid w:val="00C5568D"/>
    <w:rsid w:val="00C5733C"/>
    <w:rsid w:val="00C6017A"/>
    <w:rsid w:val="00C62712"/>
    <w:rsid w:val="00C74427"/>
    <w:rsid w:val="00C744D2"/>
    <w:rsid w:val="00C80B47"/>
    <w:rsid w:val="00C83F80"/>
    <w:rsid w:val="00C844E3"/>
    <w:rsid w:val="00C8727D"/>
    <w:rsid w:val="00C91154"/>
    <w:rsid w:val="00C92B3B"/>
    <w:rsid w:val="00C93E4D"/>
    <w:rsid w:val="00CA258E"/>
    <w:rsid w:val="00CA2C35"/>
    <w:rsid w:val="00CA2CE2"/>
    <w:rsid w:val="00CC24ED"/>
    <w:rsid w:val="00CC3D24"/>
    <w:rsid w:val="00CC43CB"/>
    <w:rsid w:val="00CD51F3"/>
    <w:rsid w:val="00CE527A"/>
    <w:rsid w:val="00CE7430"/>
    <w:rsid w:val="00CE7E4A"/>
    <w:rsid w:val="00CF22DD"/>
    <w:rsid w:val="00D0487C"/>
    <w:rsid w:val="00D07E96"/>
    <w:rsid w:val="00D10CDC"/>
    <w:rsid w:val="00D142E8"/>
    <w:rsid w:val="00D160B3"/>
    <w:rsid w:val="00D20086"/>
    <w:rsid w:val="00D2614F"/>
    <w:rsid w:val="00D351F4"/>
    <w:rsid w:val="00D36FF4"/>
    <w:rsid w:val="00D370FD"/>
    <w:rsid w:val="00D37C06"/>
    <w:rsid w:val="00D701B4"/>
    <w:rsid w:val="00D70EB2"/>
    <w:rsid w:val="00D71F77"/>
    <w:rsid w:val="00D723FF"/>
    <w:rsid w:val="00D807E1"/>
    <w:rsid w:val="00D82EE6"/>
    <w:rsid w:val="00D84EB8"/>
    <w:rsid w:val="00D85061"/>
    <w:rsid w:val="00D8544D"/>
    <w:rsid w:val="00D8551F"/>
    <w:rsid w:val="00D857FB"/>
    <w:rsid w:val="00D90849"/>
    <w:rsid w:val="00D94179"/>
    <w:rsid w:val="00D94357"/>
    <w:rsid w:val="00D94F25"/>
    <w:rsid w:val="00DA1281"/>
    <w:rsid w:val="00DA13F2"/>
    <w:rsid w:val="00DA2A82"/>
    <w:rsid w:val="00DA4873"/>
    <w:rsid w:val="00DA51C1"/>
    <w:rsid w:val="00DB0C7E"/>
    <w:rsid w:val="00DB7147"/>
    <w:rsid w:val="00DC2110"/>
    <w:rsid w:val="00DC2457"/>
    <w:rsid w:val="00DD0945"/>
    <w:rsid w:val="00DD0D9D"/>
    <w:rsid w:val="00DE3EEC"/>
    <w:rsid w:val="00DE4E45"/>
    <w:rsid w:val="00DF2CA2"/>
    <w:rsid w:val="00E06708"/>
    <w:rsid w:val="00E16AA0"/>
    <w:rsid w:val="00E22945"/>
    <w:rsid w:val="00E2522B"/>
    <w:rsid w:val="00E26182"/>
    <w:rsid w:val="00E32C39"/>
    <w:rsid w:val="00E351DD"/>
    <w:rsid w:val="00E43D99"/>
    <w:rsid w:val="00E447AF"/>
    <w:rsid w:val="00E54045"/>
    <w:rsid w:val="00E55240"/>
    <w:rsid w:val="00E56A3B"/>
    <w:rsid w:val="00E62A07"/>
    <w:rsid w:val="00E64924"/>
    <w:rsid w:val="00E65623"/>
    <w:rsid w:val="00E7349D"/>
    <w:rsid w:val="00E74F35"/>
    <w:rsid w:val="00E83E02"/>
    <w:rsid w:val="00E84485"/>
    <w:rsid w:val="00E8559F"/>
    <w:rsid w:val="00E86A1C"/>
    <w:rsid w:val="00E87763"/>
    <w:rsid w:val="00E95358"/>
    <w:rsid w:val="00EA114C"/>
    <w:rsid w:val="00EA644F"/>
    <w:rsid w:val="00EA78B0"/>
    <w:rsid w:val="00EB0414"/>
    <w:rsid w:val="00EB1904"/>
    <w:rsid w:val="00EB2BD2"/>
    <w:rsid w:val="00EB2D08"/>
    <w:rsid w:val="00EB4E65"/>
    <w:rsid w:val="00EC11BC"/>
    <w:rsid w:val="00EC1650"/>
    <w:rsid w:val="00EC18B5"/>
    <w:rsid w:val="00EC2A7B"/>
    <w:rsid w:val="00ED45AC"/>
    <w:rsid w:val="00ED5A81"/>
    <w:rsid w:val="00EE5BC6"/>
    <w:rsid w:val="00EF2655"/>
    <w:rsid w:val="00EF5F12"/>
    <w:rsid w:val="00EF6856"/>
    <w:rsid w:val="00F01869"/>
    <w:rsid w:val="00F05591"/>
    <w:rsid w:val="00F055F9"/>
    <w:rsid w:val="00F112B9"/>
    <w:rsid w:val="00F120F1"/>
    <w:rsid w:val="00F13A68"/>
    <w:rsid w:val="00F231EC"/>
    <w:rsid w:val="00F26080"/>
    <w:rsid w:val="00F279F4"/>
    <w:rsid w:val="00F27C10"/>
    <w:rsid w:val="00F34C2D"/>
    <w:rsid w:val="00F41824"/>
    <w:rsid w:val="00F41AD5"/>
    <w:rsid w:val="00F41CEE"/>
    <w:rsid w:val="00F52BA0"/>
    <w:rsid w:val="00F61E29"/>
    <w:rsid w:val="00F77D7A"/>
    <w:rsid w:val="00F8524F"/>
    <w:rsid w:val="00F96ED0"/>
    <w:rsid w:val="00FA3645"/>
    <w:rsid w:val="00FA3C13"/>
    <w:rsid w:val="00FA5F6A"/>
    <w:rsid w:val="00FB28CE"/>
    <w:rsid w:val="00FB2E86"/>
    <w:rsid w:val="00FD08FD"/>
    <w:rsid w:val="00FD0FA5"/>
    <w:rsid w:val="00FD1076"/>
    <w:rsid w:val="00FD2720"/>
    <w:rsid w:val="00FD5614"/>
    <w:rsid w:val="00FE5F75"/>
    <w:rsid w:val="00FE6CEB"/>
    <w:rsid w:val="00FF30B5"/>
    <w:rsid w:val="00FF593F"/>
    <w:rsid w:val="00FF59F1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6C188"/>
  <w15:docId w15:val="{97848623-D20C-4A28-B237-5C42E51B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8E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67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07670"/>
    <w:rPr>
      <w:rFonts w:ascii="Tahoma" w:hAnsi="Tahoma" w:cs="Tahoma"/>
      <w:sz w:val="16"/>
      <w:szCs w:val="16"/>
      <w:lang w:eastAsia="en-US"/>
    </w:rPr>
  </w:style>
  <w:style w:type="paragraph" w:styleId="a5">
    <w:name w:val="No Spacing"/>
    <w:uiPriority w:val="1"/>
    <w:qFormat/>
    <w:rsid w:val="003B612A"/>
    <w:rPr>
      <w:rFonts w:eastAsia="Times New Roman"/>
      <w:sz w:val="22"/>
      <w:szCs w:val="22"/>
      <w:lang w:eastAsia="en-US"/>
    </w:rPr>
  </w:style>
  <w:style w:type="table" w:styleId="a6">
    <w:name w:val="Table Grid"/>
    <w:basedOn w:val="a1"/>
    <w:uiPriority w:val="59"/>
    <w:rsid w:val="002C2F9C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 Знак Знак Знак Знак Знак Знак Знак Знак Знак"/>
    <w:basedOn w:val="a"/>
    <w:rsid w:val="007452C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header"/>
    <w:basedOn w:val="a"/>
    <w:link w:val="a9"/>
    <w:uiPriority w:val="99"/>
    <w:unhideWhenUsed/>
    <w:rsid w:val="0057466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574665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7466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574665"/>
    <w:rPr>
      <w:sz w:val="22"/>
      <w:szCs w:val="22"/>
      <w:lang w:eastAsia="en-US"/>
    </w:rPr>
  </w:style>
  <w:style w:type="paragraph" w:customStyle="1" w:styleId="ConsPlusNormal">
    <w:name w:val="ConsPlusNormal"/>
    <w:rsid w:val="0018716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c">
    <w:name w:val="Body Text"/>
    <w:basedOn w:val="a"/>
    <w:link w:val="ad"/>
    <w:rsid w:val="00F120F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F120F1"/>
    <w:rPr>
      <w:rFonts w:ascii="Times New Roman" w:eastAsia="Times New Roman" w:hAnsi="Times New Roman"/>
    </w:rPr>
  </w:style>
  <w:style w:type="paragraph" w:customStyle="1" w:styleId="ConsPlusTitle">
    <w:name w:val="ConsPlusTitle"/>
    <w:rsid w:val="00F120F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F120F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e">
    <w:name w:val="Block Text"/>
    <w:basedOn w:val="a"/>
    <w:rsid w:val="00C509A7"/>
    <w:pPr>
      <w:widowControl w:val="0"/>
      <w:spacing w:before="1320" w:after="0" w:line="260" w:lineRule="auto"/>
      <w:ind w:left="960" w:right="1600"/>
      <w:jc w:val="center"/>
    </w:pPr>
    <w:rPr>
      <w:rFonts w:ascii="Times New Roman" w:eastAsia="Times New Roman" w:hAnsi="Times New Roman"/>
      <w:b/>
      <w:snapToGrid w:val="0"/>
      <w:sz w:val="28"/>
      <w:szCs w:val="20"/>
      <w:lang w:eastAsia="ru-RU"/>
    </w:rPr>
  </w:style>
  <w:style w:type="paragraph" w:styleId="af">
    <w:name w:val="List Paragraph"/>
    <w:basedOn w:val="a"/>
    <w:uiPriority w:val="34"/>
    <w:qFormat/>
    <w:rsid w:val="00EC11BC"/>
    <w:pPr>
      <w:ind w:left="720"/>
      <w:contextualSpacing/>
    </w:pPr>
  </w:style>
  <w:style w:type="character" w:customStyle="1" w:styleId="blk">
    <w:name w:val="blk"/>
    <w:rsid w:val="008369EE"/>
  </w:style>
  <w:style w:type="character" w:styleId="af0">
    <w:name w:val="Strong"/>
    <w:qFormat/>
    <w:rsid w:val="008369EE"/>
    <w:rPr>
      <w:b/>
      <w:bCs/>
    </w:rPr>
  </w:style>
  <w:style w:type="paragraph" w:customStyle="1" w:styleId="af1">
    <w:name w:val="Содержимое таблицы"/>
    <w:basedOn w:val="a"/>
    <w:rsid w:val="008369EE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styleId="af2">
    <w:name w:val="line number"/>
    <w:basedOn w:val="a0"/>
    <w:uiPriority w:val="99"/>
    <w:semiHidden/>
    <w:unhideWhenUsed/>
    <w:rsid w:val="009348DD"/>
  </w:style>
  <w:style w:type="character" w:styleId="af3">
    <w:name w:val="Hyperlink"/>
    <w:basedOn w:val="a0"/>
    <w:uiPriority w:val="99"/>
    <w:semiHidden/>
    <w:unhideWhenUsed/>
    <w:rsid w:val="009348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0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3628D-EF2B-4AAD-8D84-26AB78CA0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83</Pages>
  <Words>12527</Words>
  <Characters>71407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муниципальной программы «Комплексное развитие сельских территорий Холмогорского муниципального района на 2020 – 2025 годы»</vt:lpstr>
    </vt:vector>
  </TitlesOfParts>
  <Company>Microsoft</Company>
  <LinksUpToDate>false</LinksUpToDate>
  <CharactersWithSpaces>83767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муниципальной программы «Комплексное развитие сельских территорий Холмогорского муниципального района на 2020 – 2025 годы»</dc:title>
  <dc:creator>Петров Андрей Владимирович</dc:creator>
  <cp:lastModifiedBy>БОГДАНОВА Ольга Владимировна</cp:lastModifiedBy>
  <cp:revision>22</cp:revision>
  <cp:lastPrinted>2024-06-14T03:59:00Z</cp:lastPrinted>
  <dcterms:created xsi:type="dcterms:W3CDTF">2023-12-28T07:50:00Z</dcterms:created>
  <dcterms:modified xsi:type="dcterms:W3CDTF">2026-07-14T04:27:00Z</dcterms:modified>
</cp:coreProperties>
</file>