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B2A" w:rsidRDefault="004A56BF">
      <w:pPr>
        <w:pStyle w:val="a3"/>
        <w:spacing w:before="75"/>
        <w:ind w:left="838"/>
        <w:jc w:val="center"/>
      </w:pPr>
      <w:r>
        <w:rPr>
          <w:color w:val="1A1A1A"/>
          <w:spacing w:val="-2"/>
        </w:rPr>
        <w:t>ИЗВЕЩЕНИЕ</w:t>
      </w:r>
    </w:p>
    <w:p w:rsidR="003B4B2A" w:rsidRDefault="003B4B2A">
      <w:pPr>
        <w:pStyle w:val="a3"/>
        <w:spacing w:before="3"/>
        <w:ind w:left="0"/>
        <w:jc w:val="left"/>
      </w:pPr>
    </w:p>
    <w:p w:rsidR="003B4B2A" w:rsidRDefault="004A56BF">
      <w:pPr>
        <w:pStyle w:val="a3"/>
        <w:ind w:left="1535"/>
      </w:pPr>
      <w:r>
        <w:rPr>
          <w:color w:val="242424"/>
        </w:rPr>
        <w:t>В</w:t>
      </w:r>
      <w:r w:rsidR="00A94784">
        <w:rPr>
          <w:color w:val="242424"/>
        </w:rPr>
        <w:t xml:space="preserve"> </w:t>
      </w:r>
      <w:r>
        <w:rPr>
          <w:color w:val="181818"/>
        </w:rPr>
        <w:t>силу</w:t>
      </w:r>
      <w:r w:rsidR="00A94784">
        <w:rPr>
          <w:color w:val="181818"/>
        </w:rPr>
        <w:t xml:space="preserve"> </w:t>
      </w:r>
      <w:r>
        <w:rPr>
          <w:color w:val="1C1C1C"/>
        </w:rPr>
        <w:t>части</w:t>
      </w:r>
      <w:r w:rsidR="00A94784">
        <w:rPr>
          <w:color w:val="1C1C1C"/>
        </w:rPr>
        <w:t xml:space="preserve"> </w:t>
      </w:r>
      <w:r>
        <w:rPr>
          <w:color w:val="262626"/>
        </w:rPr>
        <w:t>4</w:t>
      </w:r>
      <w:r w:rsidR="00A94784">
        <w:rPr>
          <w:color w:val="262626"/>
        </w:rPr>
        <w:t xml:space="preserve"> </w:t>
      </w:r>
      <w:r>
        <w:rPr>
          <w:color w:val="212121"/>
        </w:rPr>
        <w:t>статьи</w:t>
      </w:r>
      <w:r w:rsidR="00A94784">
        <w:rPr>
          <w:color w:val="212121"/>
        </w:rPr>
        <w:t xml:space="preserve"> </w:t>
      </w:r>
      <w:r>
        <w:rPr>
          <w:color w:val="282828"/>
        </w:rPr>
        <w:t>11</w:t>
      </w:r>
      <w:r w:rsidR="00A94784">
        <w:rPr>
          <w:color w:val="282828"/>
        </w:rPr>
        <w:t xml:space="preserve"> </w:t>
      </w:r>
      <w:r>
        <w:rPr>
          <w:color w:val="181818"/>
        </w:rPr>
        <w:t>Федерального</w:t>
      </w:r>
      <w:r w:rsidR="00A94784">
        <w:rPr>
          <w:color w:val="181818"/>
        </w:rPr>
        <w:t xml:space="preserve"> </w:t>
      </w:r>
      <w:r>
        <w:rPr>
          <w:color w:val="1F1F1F"/>
        </w:rPr>
        <w:t>закона</w:t>
      </w:r>
      <w:r w:rsidR="00A94784">
        <w:rPr>
          <w:color w:val="1F1F1F"/>
        </w:rPr>
        <w:t xml:space="preserve"> </w:t>
      </w:r>
      <w:r>
        <w:rPr>
          <w:color w:val="232323"/>
        </w:rPr>
        <w:t>от</w:t>
      </w:r>
      <w:r w:rsidR="00A94784">
        <w:rPr>
          <w:color w:val="232323"/>
        </w:rPr>
        <w:t xml:space="preserve"> </w:t>
      </w:r>
      <w:r>
        <w:rPr>
          <w:color w:val="0F0F0F"/>
        </w:rPr>
        <w:t>03.07.2016</w:t>
      </w:r>
      <w:r w:rsidR="00A94784">
        <w:rPr>
          <w:color w:val="0F0F0F"/>
        </w:rPr>
        <w:t xml:space="preserve"> </w:t>
      </w:r>
      <w:r>
        <w:rPr>
          <w:color w:val="1F1F1F"/>
        </w:rPr>
        <w:t>№</w:t>
      </w:r>
      <w:r w:rsidR="00A94784">
        <w:rPr>
          <w:color w:val="1F1F1F"/>
        </w:rPr>
        <w:t xml:space="preserve"> </w:t>
      </w:r>
      <w:r>
        <w:rPr>
          <w:color w:val="161616"/>
        </w:rPr>
        <w:t>237-</w:t>
      </w:r>
      <w:r>
        <w:rPr>
          <w:color w:val="161616"/>
          <w:spacing w:val="-5"/>
        </w:rPr>
        <w:t>ФЗ</w:t>
      </w:r>
    </w:p>
    <w:p w:rsidR="003B4B2A" w:rsidRDefault="00A94784">
      <w:pPr>
        <w:pStyle w:val="a3"/>
        <w:spacing w:before="153" w:line="364" w:lineRule="auto"/>
        <w:ind w:right="8"/>
      </w:pPr>
      <w:r w:rsidRPr="00A94784">
        <w:rPr>
          <w:color w:val="181818"/>
        </w:rPr>
        <w:t xml:space="preserve">«О </w:t>
      </w:r>
      <w:r w:rsidR="004A56BF" w:rsidRPr="00A94784">
        <w:rPr>
          <w:color w:val="111111"/>
        </w:rPr>
        <w:t>государственной</w:t>
      </w:r>
      <w:r w:rsidR="004A56BF">
        <w:rPr>
          <w:color w:val="111111"/>
        </w:rPr>
        <w:t xml:space="preserve"> </w:t>
      </w:r>
      <w:r w:rsidR="004A56BF">
        <w:rPr>
          <w:color w:val="151515"/>
        </w:rPr>
        <w:t xml:space="preserve">кадастровой </w:t>
      </w:r>
      <w:r w:rsidR="004A56BF">
        <w:rPr>
          <w:color w:val="181818"/>
        </w:rPr>
        <w:t xml:space="preserve">оценке» </w:t>
      </w:r>
      <w:r w:rsidR="004A56BF">
        <w:rPr>
          <w:color w:val="0C0C0C"/>
        </w:rPr>
        <w:t xml:space="preserve">очередная </w:t>
      </w:r>
      <w:r w:rsidR="004A56BF">
        <w:rPr>
          <w:color w:val="131313"/>
        </w:rPr>
        <w:t xml:space="preserve">государственная </w:t>
      </w:r>
      <w:r w:rsidR="004A56BF">
        <w:rPr>
          <w:color w:val="1F1F1F"/>
        </w:rPr>
        <w:t xml:space="preserve">кадастровая </w:t>
      </w:r>
      <w:r w:rsidR="004A56BF">
        <w:rPr>
          <w:color w:val="1C1C1C"/>
        </w:rPr>
        <w:t xml:space="preserve">оценка </w:t>
      </w:r>
      <w:r w:rsidR="004A56BF">
        <w:rPr>
          <w:color w:val="212121"/>
        </w:rPr>
        <w:t xml:space="preserve">проводится </w:t>
      </w:r>
      <w:r w:rsidR="004A56BF">
        <w:rPr>
          <w:color w:val="1F1F1F"/>
        </w:rPr>
        <w:t xml:space="preserve">через </w:t>
      </w:r>
      <w:r w:rsidR="004A56BF">
        <w:rPr>
          <w:color w:val="181818"/>
        </w:rPr>
        <w:t xml:space="preserve">четыре </w:t>
      </w:r>
      <w:r w:rsidR="004A56BF">
        <w:rPr>
          <w:color w:val="1F1F1F"/>
        </w:rPr>
        <w:t xml:space="preserve">года </w:t>
      </w:r>
      <w:r w:rsidR="004A56BF">
        <w:rPr>
          <w:color w:val="262626"/>
        </w:rPr>
        <w:t xml:space="preserve">с </w:t>
      </w:r>
      <w:r w:rsidR="004A56BF">
        <w:rPr>
          <w:color w:val="1C1C1C"/>
        </w:rPr>
        <w:t xml:space="preserve">года </w:t>
      </w:r>
      <w:r>
        <w:rPr>
          <w:color w:val="161616"/>
        </w:rPr>
        <w:t>пров</w:t>
      </w:r>
      <w:r w:rsidR="004A56BF">
        <w:rPr>
          <w:color w:val="161616"/>
        </w:rPr>
        <w:t xml:space="preserve">едения последней </w:t>
      </w:r>
      <w:r w:rsidR="004A56BF">
        <w:rPr>
          <w:color w:val="1A1A1A"/>
        </w:rPr>
        <w:t xml:space="preserve">государственной кадастровой </w:t>
      </w:r>
      <w:r w:rsidR="004A56BF">
        <w:rPr>
          <w:color w:val="1C1C1C"/>
        </w:rPr>
        <w:t xml:space="preserve">оценки </w:t>
      </w:r>
      <w:r>
        <w:rPr>
          <w:color w:val="181818"/>
        </w:rPr>
        <w:t>соответствующ</w:t>
      </w:r>
      <w:r w:rsidR="004A56BF">
        <w:rPr>
          <w:color w:val="181818"/>
        </w:rPr>
        <w:t xml:space="preserve">их </w:t>
      </w:r>
      <w:r>
        <w:rPr>
          <w:color w:val="282828"/>
        </w:rPr>
        <w:t>в</w:t>
      </w:r>
      <w:r w:rsidR="004A56BF">
        <w:rPr>
          <w:color w:val="282828"/>
        </w:rPr>
        <w:t xml:space="preserve">идов </w:t>
      </w:r>
      <w:r w:rsidR="004A56BF">
        <w:rPr>
          <w:color w:val="232323"/>
        </w:rPr>
        <w:t xml:space="preserve">объектов </w:t>
      </w:r>
      <w:r w:rsidR="004A56BF">
        <w:rPr>
          <w:color w:val="181818"/>
        </w:rPr>
        <w:t xml:space="preserve">недвижимости, </w:t>
      </w:r>
      <w:r w:rsidR="004A56BF">
        <w:rPr>
          <w:color w:val="212121"/>
        </w:rPr>
        <w:t xml:space="preserve">за </w:t>
      </w:r>
      <w:r w:rsidR="004A56BF">
        <w:rPr>
          <w:color w:val="131313"/>
        </w:rPr>
        <w:t xml:space="preserve">исключением </w:t>
      </w:r>
      <w:r w:rsidR="004A56BF">
        <w:rPr>
          <w:color w:val="111111"/>
        </w:rPr>
        <w:t xml:space="preserve">проведения </w:t>
      </w:r>
      <w:r w:rsidR="004A56BF">
        <w:rPr>
          <w:color w:val="151515"/>
        </w:rPr>
        <w:t xml:space="preserve">государственной </w:t>
      </w:r>
      <w:r w:rsidR="004A56BF">
        <w:rPr>
          <w:color w:val="161616"/>
        </w:rPr>
        <w:t xml:space="preserve">кадастровой </w:t>
      </w:r>
      <w:r w:rsidR="004A56BF">
        <w:rPr>
          <w:color w:val="1A1A1A"/>
        </w:rPr>
        <w:t xml:space="preserve">оценки </w:t>
      </w:r>
      <w:r w:rsidR="004A56BF">
        <w:rPr>
          <w:color w:val="232323"/>
        </w:rPr>
        <w:t xml:space="preserve">в </w:t>
      </w:r>
      <w:r w:rsidR="004A56BF">
        <w:rPr>
          <w:color w:val="1F1F1F"/>
        </w:rPr>
        <w:t xml:space="preserve">городах </w:t>
      </w:r>
      <w:r w:rsidR="004A56BF">
        <w:rPr>
          <w:color w:val="111111"/>
        </w:rPr>
        <w:t xml:space="preserve">федерального </w:t>
      </w:r>
      <w:r w:rsidR="004A56BF">
        <w:rPr>
          <w:color w:val="1A1A1A"/>
        </w:rPr>
        <w:t xml:space="preserve">значения </w:t>
      </w:r>
      <w:r w:rsidR="004A56BF">
        <w:rPr>
          <w:color w:val="262626"/>
        </w:rPr>
        <w:t xml:space="preserve">в </w:t>
      </w:r>
      <w:r w:rsidR="004A56BF">
        <w:rPr>
          <w:color w:val="1A1A1A"/>
        </w:rPr>
        <w:t xml:space="preserve">случаях, </w:t>
      </w:r>
      <w:r w:rsidR="004A56BF">
        <w:rPr>
          <w:color w:val="131313"/>
        </w:rPr>
        <w:t xml:space="preserve">установленных </w:t>
      </w:r>
      <w:r w:rsidR="004A56BF">
        <w:rPr>
          <w:color w:val="181818"/>
        </w:rPr>
        <w:t>действующим законодательством.</w:t>
      </w:r>
    </w:p>
    <w:p w:rsidR="003B4B2A" w:rsidRDefault="004A56BF">
      <w:pPr>
        <w:pStyle w:val="a3"/>
        <w:spacing w:line="295" w:lineRule="exact"/>
        <w:ind w:left="1535"/>
      </w:pPr>
      <w:r>
        <w:rPr>
          <w:color w:val="313131"/>
        </w:rPr>
        <w:t>В</w:t>
      </w:r>
      <w:r w:rsidR="00A94784">
        <w:rPr>
          <w:color w:val="313131"/>
        </w:rPr>
        <w:t xml:space="preserve"> </w:t>
      </w:r>
      <w:r>
        <w:rPr>
          <w:color w:val="1C1C1C"/>
        </w:rPr>
        <w:t>соответствии</w:t>
      </w:r>
      <w:r w:rsidR="00A94784">
        <w:rPr>
          <w:color w:val="1C1C1C"/>
        </w:rPr>
        <w:t xml:space="preserve"> </w:t>
      </w:r>
      <w:r>
        <w:rPr>
          <w:color w:val="212121"/>
        </w:rPr>
        <w:t>с</w:t>
      </w:r>
      <w:r w:rsidR="00A94784">
        <w:rPr>
          <w:color w:val="212121"/>
        </w:rPr>
        <w:t xml:space="preserve"> </w:t>
      </w:r>
      <w:r>
        <w:rPr>
          <w:color w:val="181818"/>
        </w:rPr>
        <w:t>Федеральным</w:t>
      </w:r>
      <w:r w:rsidR="00A94784">
        <w:rPr>
          <w:color w:val="181818"/>
        </w:rPr>
        <w:t xml:space="preserve"> </w:t>
      </w:r>
      <w:r>
        <w:rPr>
          <w:color w:val="212121"/>
        </w:rPr>
        <w:t>законом</w:t>
      </w:r>
      <w:r w:rsidR="00A94784">
        <w:rPr>
          <w:color w:val="212121"/>
        </w:rPr>
        <w:t xml:space="preserve"> </w:t>
      </w:r>
      <w:r>
        <w:rPr>
          <w:color w:val="1D1D1D"/>
        </w:rPr>
        <w:t>от</w:t>
      </w:r>
      <w:r w:rsidR="00A94784">
        <w:rPr>
          <w:color w:val="1D1D1D"/>
        </w:rPr>
        <w:t xml:space="preserve"> </w:t>
      </w:r>
      <w:r>
        <w:rPr>
          <w:color w:val="0F0F0F"/>
        </w:rPr>
        <w:t>03.07.2016</w:t>
      </w:r>
      <w:r w:rsidR="00A94784">
        <w:rPr>
          <w:color w:val="0F0F0F"/>
        </w:rPr>
        <w:t xml:space="preserve"> </w:t>
      </w:r>
      <w:r>
        <w:rPr>
          <w:color w:val="2A2A2A"/>
        </w:rPr>
        <w:t>№</w:t>
      </w:r>
      <w:r w:rsidR="00A94784">
        <w:rPr>
          <w:color w:val="2A2A2A"/>
        </w:rPr>
        <w:t xml:space="preserve"> </w:t>
      </w:r>
      <w:r>
        <w:rPr>
          <w:color w:val="1F1F1F"/>
        </w:rPr>
        <w:t>237-</w:t>
      </w:r>
      <w:r>
        <w:rPr>
          <w:color w:val="1F1F1F"/>
          <w:spacing w:val="-5"/>
        </w:rPr>
        <w:t>ФЗ</w:t>
      </w:r>
    </w:p>
    <w:p w:rsidR="003B4B2A" w:rsidRDefault="004A56BF">
      <w:pPr>
        <w:pStyle w:val="a3"/>
        <w:spacing w:before="157" w:line="364" w:lineRule="auto"/>
        <w:ind w:left="872" w:right="13" w:firstLine="1"/>
      </w:pPr>
      <w:r>
        <w:rPr>
          <w:color w:val="262626"/>
        </w:rPr>
        <w:t xml:space="preserve">«О </w:t>
      </w:r>
      <w:r>
        <w:rPr>
          <w:color w:val="161616"/>
        </w:rPr>
        <w:t xml:space="preserve">государственной </w:t>
      </w:r>
      <w:r>
        <w:rPr>
          <w:color w:val="131313"/>
        </w:rPr>
        <w:t xml:space="preserve">кадастровой </w:t>
      </w:r>
      <w:r>
        <w:rPr>
          <w:color w:val="1C1C1C"/>
        </w:rPr>
        <w:t xml:space="preserve">оценке», </w:t>
      </w:r>
      <w:r>
        <w:rPr>
          <w:color w:val="131313"/>
        </w:rPr>
        <w:t xml:space="preserve">постановлением </w:t>
      </w:r>
      <w:r>
        <w:rPr>
          <w:color w:val="1C1C1C"/>
        </w:rPr>
        <w:t xml:space="preserve">Правительства </w:t>
      </w:r>
      <w:r>
        <w:rPr>
          <w:color w:val="1F1F1F"/>
        </w:rPr>
        <w:t xml:space="preserve">Самарской </w:t>
      </w:r>
      <w:r>
        <w:rPr>
          <w:color w:val="1A1A1A"/>
        </w:rPr>
        <w:t xml:space="preserve">области </w:t>
      </w:r>
      <w:r>
        <w:rPr>
          <w:color w:val="1D1D1D"/>
        </w:rPr>
        <w:t xml:space="preserve">от </w:t>
      </w:r>
      <w:r>
        <w:rPr>
          <w:color w:val="161616"/>
        </w:rPr>
        <w:t xml:space="preserve">28.02.2018 </w:t>
      </w:r>
      <w:r>
        <w:rPr>
          <w:color w:val="262626"/>
        </w:rPr>
        <w:t xml:space="preserve">№ </w:t>
      </w:r>
      <w:r>
        <w:rPr>
          <w:color w:val="282828"/>
        </w:rPr>
        <w:t xml:space="preserve">106 </w:t>
      </w:r>
      <w:r>
        <w:rPr>
          <w:color w:val="1F1F1F"/>
        </w:rPr>
        <w:t xml:space="preserve">«О </w:t>
      </w:r>
      <w:r>
        <w:rPr>
          <w:color w:val="161616"/>
        </w:rPr>
        <w:t xml:space="preserve">дате перехода </w:t>
      </w:r>
      <w:r>
        <w:rPr>
          <w:color w:val="282828"/>
        </w:rPr>
        <w:t xml:space="preserve">к </w:t>
      </w:r>
      <w:r w:rsidR="00A94784">
        <w:rPr>
          <w:color w:val="1A1A1A"/>
        </w:rPr>
        <w:t>проведению</w:t>
      </w:r>
      <w:r>
        <w:rPr>
          <w:color w:val="1A1A1A"/>
        </w:rPr>
        <w:t xml:space="preserve"> </w:t>
      </w:r>
      <w:r>
        <w:rPr>
          <w:color w:val="161616"/>
        </w:rPr>
        <w:t>государственной</w:t>
      </w:r>
      <w:r w:rsidR="00A94784">
        <w:rPr>
          <w:color w:val="161616"/>
        </w:rPr>
        <w:t xml:space="preserve"> </w:t>
      </w:r>
      <w:r>
        <w:rPr>
          <w:color w:val="1C1C1C"/>
        </w:rPr>
        <w:t>кадастровой</w:t>
      </w:r>
      <w:r w:rsidR="00A94784">
        <w:rPr>
          <w:color w:val="1C1C1C"/>
        </w:rPr>
        <w:t xml:space="preserve"> </w:t>
      </w:r>
      <w:r>
        <w:rPr>
          <w:color w:val="1F1F1F"/>
        </w:rPr>
        <w:t>оценки</w:t>
      </w:r>
      <w:r w:rsidR="00A94784">
        <w:rPr>
          <w:color w:val="1F1F1F"/>
        </w:rPr>
        <w:t xml:space="preserve"> </w:t>
      </w:r>
      <w:r>
        <w:rPr>
          <w:color w:val="242424"/>
        </w:rPr>
        <w:t>на</w:t>
      </w:r>
      <w:r w:rsidR="00A94784">
        <w:rPr>
          <w:color w:val="242424"/>
        </w:rPr>
        <w:t xml:space="preserve"> </w:t>
      </w:r>
      <w:r>
        <w:rPr>
          <w:color w:val="161616"/>
        </w:rPr>
        <w:t>территории</w:t>
      </w:r>
      <w:r w:rsidR="00A94784">
        <w:rPr>
          <w:color w:val="161616"/>
        </w:rPr>
        <w:t xml:space="preserve"> </w:t>
      </w:r>
      <w:r>
        <w:rPr>
          <w:color w:val="1A1A1A"/>
        </w:rPr>
        <w:t>Самарской</w:t>
      </w:r>
      <w:r w:rsidR="00A94784">
        <w:rPr>
          <w:color w:val="1A1A1A"/>
        </w:rPr>
        <w:t xml:space="preserve"> </w:t>
      </w:r>
      <w:r>
        <w:rPr>
          <w:color w:val="1F1F1F"/>
        </w:rPr>
        <w:t>области</w:t>
      </w:r>
      <w:r w:rsidR="00A94784">
        <w:rPr>
          <w:color w:val="1F1F1F"/>
        </w:rPr>
        <w:t xml:space="preserve"> </w:t>
      </w:r>
      <w:r>
        <w:rPr>
          <w:color w:val="262626"/>
        </w:rPr>
        <w:t>в</w:t>
      </w:r>
      <w:r w:rsidR="00A94784">
        <w:rPr>
          <w:color w:val="262626"/>
        </w:rPr>
        <w:t xml:space="preserve"> </w:t>
      </w:r>
      <w:r>
        <w:rPr>
          <w:color w:val="181818"/>
        </w:rPr>
        <w:t>соответствии</w:t>
      </w:r>
      <w:r w:rsidR="00A94784">
        <w:rPr>
          <w:color w:val="181818"/>
        </w:rPr>
        <w:t xml:space="preserve"> </w:t>
      </w:r>
      <w:r>
        <w:rPr>
          <w:color w:val="262626"/>
        </w:rPr>
        <w:t>с</w:t>
      </w:r>
      <w:r w:rsidR="00A94784">
        <w:rPr>
          <w:color w:val="262626"/>
        </w:rPr>
        <w:t xml:space="preserve"> </w:t>
      </w:r>
      <w:r>
        <w:rPr>
          <w:color w:val="181818"/>
        </w:rPr>
        <w:t>Федеральным</w:t>
      </w:r>
      <w:r w:rsidR="00A94784">
        <w:rPr>
          <w:color w:val="181818"/>
        </w:rPr>
        <w:t xml:space="preserve"> </w:t>
      </w:r>
      <w:r>
        <w:rPr>
          <w:color w:val="1C1C1C"/>
        </w:rPr>
        <w:t>законом</w:t>
      </w:r>
      <w:r w:rsidR="00A94784">
        <w:rPr>
          <w:color w:val="1C1C1C"/>
        </w:rPr>
        <w:t xml:space="preserve"> </w:t>
      </w:r>
      <w:r>
        <w:rPr>
          <w:color w:val="282828"/>
        </w:rPr>
        <w:t>от</w:t>
      </w:r>
      <w:r w:rsidR="00A94784">
        <w:rPr>
          <w:color w:val="282828"/>
        </w:rPr>
        <w:t xml:space="preserve"> </w:t>
      </w:r>
      <w:r>
        <w:rPr>
          <w:color w:val="131313"/>
        </w:rPr>
        <w:t>03.07.2016</w:t>
      </w:r>
      <w:r w:rsidR="00A94784">
        <w:rPr>
          <w:color w:val="131313"/>
        </w:rPr>
        <w:t xml:space="preserve"> </w:t>
      </w:r>
      <w:r>
        <w:rPr>
          <w:color w:val="2A2A2A"/>
        </w:rPr>
        <w:t>№</w:t>
      </w:r>
      <w:r w:rsidR="00A94784">
        <w:rPr>
          <w:color w:val="2A2A2A"/>
        </w:rPr>
        <w:t xml:space="preserve"> </w:t>
      </w:r>
      <w:r>
        <w:rPr>
          <w:color w:val="212121"/>
        </w:rPr>
        <w:t>237-ФЗ</w:t>
      </w:r>
    </w:p>
    <w:p w:rsidR="003B4B2A" w:rsidRDefault="004A56BF">
      <w:pPr>
        <w:pStyle w:val="a3"/>
        <w:spacing w:line="364" w:lineRule="auto"/>
        <w:ind w:left="866" w:right="14" w:firstLine="11"/>
      </w:pPr>
      <w:proofErr w:type="gramStart"/>
      <w:r>
        <w:rPr>
          <w:color w:val="262626"/>
        </w:rPr>
        <w:t xml:space="preserve">«О </w:t>
      </w:r>
      <w:r>
        <w:rPr>
          <w:color w:val="1F1F1F"/>
        </w:rPr>
        <w:t>госуда</w:t>
      </w:r>
      <w:r>
        <w:rPr>
          <w:color w:val="1F1F1F"/>
        </w:rPr>
        <w:t xml:space="preserve">рственной кадастровой оценке» </w:t>
      </w:r>
      <w:r>
        <w:rPr>
          <w:color w:val="313131"/>
        </w:rPr>
        <w:t xml:space="preserve">(в </w:t>
      </w:r>
      <w:r>
        <w:rPr>
          <w:color w:val="161616"/>
        </w:rPr>
        <w:t xml:space="preserve">редакции </w:t>
      </w:r>
      <w:r w:rsidR="00A94784">
        <w:rPr>
          <w:color w:val="151515"/>
        </w:rPr>
        <w:t>постан</w:t>
      </w:r>
      <w:r>
        <w:rPr>
          <w:color w:val="151515"/>
        </w:rPr>
        <w:t xml:space="preserve">овления </w:t>
      </w:r>
      <w:r>
        <w:rPr>
          <w:color w:val="161616"/>
        </w:rPr>
        <w:t>Правительства</w:t>
      </w:r>
      <w:r w:rsidR="00A94784">
        <w:rPr>
          <w:color w:val="161616"/>
        </w:rPr>
        <w:t xml:space="preserve"> </w:t>
      </w:r>
      <w:r>
        <w:rPr>
          <w:color w:val="181818"/>
        </w:rPr>
        <w:t>Самарской</w:t>
      </w:r>
      <w:r w:rsidR="00A94784">
        <w:rPr>
          <w:color w:val="181818"/>
        </w:rPr>
        <w:t xml:space="preserve"> </w:t>
      </w:r>
      <w:r>
        <w:rPr>
          <w:color w:val="151515"/>
        </w:rPr>
        <w:t>области</w:t>
      </w:r>
      <w:r w:rsidR="00A94784">
        <w:rPr>
          <w:color w:val="151515"/>
        </w:rPr>
        <w:t xml:space="preserve"> </w:t>
      </w:r>
      <w:r>
        <w:rPr>
          <w:color w:val="161616"/>
        </w:rPr>
        <w:t>от</w:t>
      </w:r>
      <w:r w:rsidR="00A94784">
        <w:rPr>
          <w:color w:val="161616"/>
        </w:rPr>
        <w:t xml:space="preserve"> </w:t>
      </w:r>
      <w:r>
        <w:rPr>
          <w:color w:val="111111"/>
        </w:rPr>
        <w:t>23.08.2018</w:t>
      </w:r>
      <w:r w:rsidR="00A94784">
        <w:rPr>
          <w:color w:val="111111"/>
        </w:rPr>
        <w:t xml:space="preserve"> </w:t>
      </w:r>
      <w:r>
        <w:rPr>
          <w:color w:val="161616"/>
        </w:rPr>
        <w:t>№</w:t>
      </w:r>
      <w:r w:rsidR="00A94784">
        <w:rPr>
          <w:color w:val="161616"/>
        </w:rPr>
        <w:t xml:space="preserve"> </w:t>
      </w:r>
      <w:r>
        <w:rPr>
          <w:color w:val="131313"/>
        </w:rPr>
        <w:t>490),</w:t>
      </w:r>
      <w:r w:rsidR="00A94784">
        <w:rPr>
          <w:color w:val="131313"/>
        </w:rPr>
        <w:t xml:space="preserve"> </w:t>
      </w:r>
      <w:r>
        <w:rPr>
          <w:color w:val="131313"/>
        </w:rPr>
        <w:t xml:space="preserve">Положением </w:t>
      </w:r>
      <w:r>
        <w:rPr>
          <w:color w:val="343434"/>
        </w:rPr>
        <w:t>о</w:t>
      </w:r>
      <w:r w:rsidR="00A94784">
        <w:rPr>
          <w:color w:val="343434"/>
        </w:rPr>
        <w:t xml:space="preserve"> </w:t>
      </w:r>
      <w:r>
        <w:rPr>
          <w:color w:val="161616"/>
        </w:rPr>
        <w:t xml:space="preserve">министерстве </w:t>
      </w:r>
      <w:r>
        <w:rPr>
          <w:color w:val="1A1A1A"/>
        </w:rPr>
        <w:t xml:space="preserve">имущественных </w:t>
      </w:r>
      <w:r>
        <w:rPr>
          <w:color w:val="181818"/>
        </w:rPr>
        <w:t xml:space="preserve">отношений </w:t>
      </w:r>
      <w:r>
        <w:rPr>
          <w:color w:val="131313"/>
        </w:rPr>
        <w:t xml:space="preserve">Самарской </w:t>
      </w:r>
      <w:r>
        <w:rPr>
          <w:color w:val="1C1C1C"/>
        </w:rPr>
        <w:t xml:space="preserve">области, </w:t>
      </w:r>
      <w:r w:rsidR="00A94784">
        <w:rPr>
          <w:color w:val="161616"/>
        </w:rPr>
        <w:t>утв</w:t>
      </w:r>
      <w:r>
        <w:rPr>
          <w:color w:val="161616"/>
        </w:rPr>
        <w:t>ержденным</w:t>
      </w:r>
      <w:r w:rsidR="00A94784">
        <w:rPr>
          <w:color w:val="161616"/>
        </w:rPr>
        <w:t xml:space="preserve"> </w:t>
      </w:r>
      <w:r>
        <w:rPr>
          <w:color w:val="151515"/>
        </w:rPr>
        <w:t>постановлением</w:t>
      </w:r>
      <w:r w:rsidR="00A94784">
        <w:rPr>
          <w:color w:val="151515"/>
        </w:rPr>
        <w:t xml:space="preserve"> </w:t>
      </w:r>
      <w:r>
        <w:rPr>
          <w:color w:val="151515"/>
        </w:rPr>
        <w:t>Правительства</w:t>
      </w:r>
      <w:r w:rsidR="00A94784">
        <w:rPr>
          <w:color w:val="151515"/>
        </w:rPr>
        <w:t xml:space="preserve"> </w:t>
      </w:r>
      <w:r>
        <w:rPr>
          <w:color w:val="131313"/>
        </w:rPr>
        <w:t>Самарской</w:t>
      </w:r>
      <w:r w:rsidR="00A94784">
        <w:rPr>
          <w:color w:val="131313"/>
        </w:rPr>
        <w:t xml:space="preserve"> </w:t>
      </w:r>
      <w:r>
        <w:rPr>
          <w:color w:val="242424"/>
        </w:rPr>
        <w:t xml:space="preserve">области </w:t>
      </w:r>
      <w:r>
        <w:rPr>
          <w:color w:val="1A1A1A"/>
        </w:rPr>
        <w:t xml:space="preserve">от </w:t>
      </w:r>
      <w:r>
        <w:rPr>
          <w:color w:val="0F0F0F"/>
        </w:rPr>
        <w:t xml:space="preserve">20.06.2007 </w:t>
      </w:r>
      <w:r>
        <w:rPr>
          <w:color w:val="242424"/>
        </w:rPr>
        <w:t>№</w:t>
      </w:r>
      <w:r w:rsidR="00A94784">
        <w:rPr>
          <w:color w:val="242424"/>
        </w:rPr>
        <w:t xml:space="preserve"> </w:t>
      </w:r>
      <w:r>
        <w:rPr>
          <w:color w:val="131313"/>
        </w:rPr>
        <w:t xml:space="preserve">79, </w:t>
      </w:r>
      <w:r>
        <w:rPr>
          <w:color w:val="2B2B2B"/>
        </w:rPr>
        <w:t xml:space="preserve">на </w:t>
      </w:r>
      <w:r>
        <w:rPr>
          <w:color w:val="232323"/>
        </w:rPr>
        <w:t xml:space="preserve">основании </w:t>
      </w:r>
      <w:r>
        <w:rPr>
          <w:color w:val="262626"/>
        </w:rPr>
        <w:t xml:space="preserve">приказа </w:t>
      </w:r>
      <w:r>
        <w:rPr>
          <w:color w:val="1D1D1D"/>
        </w:rPr>
        <w:t xml:space="preserve">министерства </w:t>
      </w:r>
      <w:r>
        <w:rPr>
          <w:color w:val="1C1C1C"/>
        </w:rPr>
        <w:t xml:space="preserve">имущественных </w:t>
      </w:r>
      <w:r>
        <w:rPr>
          <w:color w:val="161616"/>
        </w:rPr>
        <w:t>отношений</w:t>
      </w:r>
      <w:r w:rsidR="00A94784">
        <w:rPr>
          <w:color w:val="161616"/>
        </w:rPr>
        <w:t xml:space="preserve"> </w:t>
      </w:r>
      <w:r>
        <w:rPr>
          <w:color w:val="1C1C1C"/>
        </w:rPr>
        <w:t>Самарской</w:t>
      </w:r>
      <w:r w:rsidR="00A94784">
        <w:rPr>
          <w:color w:val="1C1C1C"/>
        </w:rPr>
        <w:t xml:space="preserve"> </w:t>
      </w:r>
      <w:r>
        <w:rPr>
          <w:color w:val="1F1F1F"/>
        </w:rPr>
        <w:t xml:space="preserve">области </w:t>
      </w:r>
      <w:r>
        <w:rPr>
          <w:color w:val="232323"/>
        </w:rPr>
        <w:t>от</w:t>
      </w:r>
      <w:r w:rsidR="00A94784">
        <w:rPr>
          <w:color w:val="232323"/>
        </w:rPr>
        <w:t xml:space="preserve"> </w:t>
      </w:r>
      <w:r>
        <w:rPr>
          <w:color w:val="0E0E0E"/>
        </w:rPr>
        <w:t>02.02.2026</w:t>
      </w:r>
      <w:r w:rsidR="00A94784">
        <w:rPr>
          <w:color w:val="0E0E0E"/>
        </w:rPr>
        <w:t xml:space="preserve"> </w:t>
      </w:r>
      <w:r w:rsidR="00A94784">
        <w:rPr>
          <w:color w:val="161616"/>
        </w:rPr>
        <w:t xml:space="preserve">№ </w:t>
      </w:r>
      <w:r>
        <w:rPr>
          <w:color w:val="232323"/>
        </w:rPr>
        <w:t xml:space="preserve">139 </w:t>
      </w:r>
      <w:r>
        <w:rPr>
          <w:color w:val="242424"/>
        </w:rPr>
        <w:t xml:space="preserve">«О </w:t>
      </w:r>
      <w:r>
        <w:rPr>
          <w:color w:val="1C1C1C"/>
        </w:rPr>
        <w:t>проведении</w:t>
      </w:r>
      <w:r w:rsidR="00A94784">
        <w:rPr>
          <w:color w:val="1C1C1C"/>
        </w:rPr>
        <w:t xml:space="preserve"> </w:t>
      </w:r>
      <w:r>
        <w:rPr>
          <w:color w:val="262626"/>
        </w:rPr>
        <w:t xml:space="preserve">в </w:t>
      </w:r>
      <w:r>
        <w:rPr>
          <w:color w:val="232323"/>
        </w:rPr>
        <w:t xml:space="preserve">2027 </w:t>
      </w:r>
      <w:r>
        <w:rPr>
          <w:color w:val="1C1C1C"/>
        </w:rPr>
        <w:t xml:space="preserve">году </w:t>
      </w:r>
      <w:r>
        <w:rPr>
          <w:color w:val="0A0A0A"/>
        </w:rPr>
        <w:t xml:space="preserve">государственной </w:t>
      </w:r>
      <w:r>
        <w:rPr>
          <w:color w:val="1A1A1A"/>
        </w:rPr>
        <w:t xml:space="preserve">кадастровой </w:t>
      </w:r>
      <w:r>
        <w:rPr>
          <w:color w:val="0F0F0F"/>
        </w:rPr>
        <w:t xml:space="preserve">оценки </w:t>
      </w:r>
      <w:r>
        <w:rPr>
          <w:color w:val="1C1C1C"/>
        </w:rPr>
        <w:t xml:space="preserve">зданий, </w:t>
      </w:r>
      <w:r>
        <w:rPr>
          <w:color w:val="111111"/>
        </w:rPr>
        <w:t xml:space="preserve">помещений, </w:t>
      </w:r>
      <w:r>
        <w:rPr>
          <w:color w:val="161616"/>
        </w:rPr>
        <w:t xml:space="preserve">сооружений, </w:t>
      </w:r>
      <w:r>
        <w:rPr>
          <w:color w:val="1F1F1F"/>
        </w:rPr>
        <w:t xml:space="preserve">объектов </w:t>
      </w:r>
      <w:r>
        <w:rPr>
          <w:color w:val="131313"/>
        </w:rPr>
        <w:t xml:space="preserve">незавершенного </w:t>
      </w:r>
      <w:r>
        <w:rPr>
          <w:color w:val="181818"/>
        </w:rPr>
        <w:t xml:space="preserve">строительства, </w:t>
      </w:r>
      <w:proofErr w:type="spellStart"/>
      <w:r>
        <w:rPr>
          <w:color w:val="181818"/>
        </w:rPr>
        <w:t>машино-мест</w:t>
      </w:r>
      <w:proofErr w:type="spellEnd"/>
      <w:r>
        <w:rPr>
          <w:color w:val="181818"/>
        </w:rPr>
        <w:t xml:space="preserve">, </w:t>
      </w:r>
      <w:r>
        <w:rPr>
          <w:color w:val="0E0E0E"/>
        </w:rPr>
        <w:t xml:space="preserve">учтенных </w:t>
      </w:r>
      <w:r>
        <w:rPr>
          <w:color w:val="282828"/>
        </w:rPr>
        <w:t xml:space="preserve">в </w:t>
      </w:r>
      <w:r>
        <w:rPr>
          <w:color w:val="1F1F1F"/>
        </w:rPr>
        <w:t xml:space="preserve">Едином </w:t>
      </w:r>
      <w:r>
        <w:rPr>
          <w:color w:val="131313"/>
        </w:rPr>
        <w:t>государ</w:t>
      </w:r>
      <w:r w:rsidR="00A94784">
        <w:rPr>
          <w:color w:val="131313"/>
        </w:rPr>
        <w:t>ственн</w:t>
      </w:r>
      <w:r>
        <w:rPr>
          <w:color w:val="131313"/>
        </w:rPr>
        <w:t>ом</w:t>
      </w:r>
      <w:r w:rsidR="00A94784">
        <w:rPr>
          <w:color w:val="131313"/>
        </w:rPr>
        <w:t xml:space="preserve"> </w:t>
      </w:r>
      <w:r>
        <w:rPr>
          <w:color w:val="1F1F1F"/>
        </w:rPr>
        <w:t xml:space="preserve">реестре </w:t>
      </w:r>
      <w:r w:rsidR="00A94784">
        <w:rPr>
          <w:color w:val="1A1A1A"/>
        </w:rPr>
        <w:t>недв</w:t>
      </w:r>
      <w:r>
        <w:rPr>
          <w:color w:val="1A1A1A"/>
        </w:rPr>
        <w:t>ижимости</w:t>
      </w:r>
      <w:proofErr w:type="gramEnd"/>
      <w:r>
        <w:rPr>
          <w:color w:val="1A1A1A"/>
        </w:rPr>
        <w:t xml:space="preserve"> </w:t>
      </w:r>
      <w:r>
        <w:rPr>
          <w:color w:val="282828"/>
        </w:rPr>
        <w:t xml:space="preserve">на </w:t>
      </w:r>
      <w:r>
        <w:rPr>
          <w:color w:val="212121"/>
        </w:rPr>
        <w:t xml:space="preserve">территории </w:t>
      </w:r>
      <w:r>
        <w:rPr>
          <w:color w:val="131313"/>
        </w:rPr>
        <w:t xml:space="preserve">Самарской </w:t>
      </w:r>
      <w:r w:rsidR="00A94784">
        <w:rPr>
          <w:color w:val="232323"/>
        </w:rPr>
        <w:t>област</w:t>
      </w:r>
      <w:r>
        <w:rPr>
          <w:color w:val="232323"/>
        </w:rPr>
        <w:t>и»</w:t>
      </w:r>
      <w:r w:rsidR="00A94784">
        <w:rPr>
          <w:color w:val="232323"/>
        </w:rPr>
        <w:t xml:space="preserve"> </w:t>
      </w:r>
      <w:r>
        <w:rPr>
          <w:color w:val="262626"/>
        </w:rPr>
        <w:t xml:space="preserve">в </w:t>
      </w:r>
      <w:r>
        <w:rPr>
          <w:color w:val="1C1C1C"/>
        </w:rPr>
        <w:t xml:space="preserve">2027 </w:t>
      </w:r>
      <w:r>
        <w:rPr>
          <w:color w:val="1D1D1D"/>
        </w:rPr>
        <w:t xml:space="preserve">году </w:t>
      </w:r>
      <w:r>
        <w:rPr>
          <w:color w:val="181818"/>
        </w:rPr>
        <w:t xml:space="preserve">на </w:t>
      </w:r>
      <w:r>
        <w:rPr>
          <w:color w:val="1F1F1F"/>
        </w:rPr>
        <w:t xml:space="preserve">территории </w:t>
      </w:r>
      <w:r>
        <w:rPr>
          <w:color w:val="1D1D1D"/>
        </w:rPr>
        <w:t xml:space="preserve">Самарской </w:t>
      </w:r>
      <w:r>
        <w:rPr>
          <w:color w:val="1C1C1C"/>
        </w:rPr>
        <w:t xml:space="preserve">области </w:t>
      </w:r>
      <w:r>
        <w:rPr>
          <w:color w:val="181818"/>
        </w:rPr>
        <w:t xml:space="preserve">будет </w:t>
      </w:r>
      <w:r>
        <w:rPr>
          <w:color w:val="1A1A1A"/>
        </w:rPr>
        <w:t xml:space="preserve">проведена </w:t>
      </w:r>
      <w:r>
        <w:rPr>
          <w:color w:val="0E0E0E"/>
        </w:rPr>
        <w:t xml:space="preserve">государственная </w:t>
      </w:r>
      <w:r>
        <w:rPr>
          <w:color w:val="181818"/>
        </w:rPr>
        <w:t xml:space="preserve">кадастровая </w:t>
      </w:r>
      <w:r>
        <w:rPr>
          <w:color w:val="1C1C1C"/>
        </w:rPr>
        <w:t xml:space="preserve">оценка зданий, </w:t>
      </w:r>
      <w:r>
        <w:rPr>
          <w:color w:val="111111"/>
        </w:rPr>
        <w:t xml:space="preserve">помещений, </w:t>
      </w:r>
      <w:r>
        <w:rPr>
          <w:color w:val="161616"/>
        </w:rPr>
        <w:t xml:space="preserve">сооружений, объектов </w:t>
      </w:r>
      <w:r>
        <w:rPr>
          <w:color w:val="0F0F0F"/>
        </w:rPr>
        <w:t xml:space="preserve">незавершенного </w:t>
      </w:r>
      <w:r>
        <w:rPr>
          <w:color w:val="131313"/>
        </w:rPr>
        <w:t xml:space="preserve">строительства, </w:t>
      </w:r>
      <w:proofErr w:type="spellStart"/>
      <w:r>
        <w:rPr>
          <w:color w:val="131313"/>
        </w:rPr>
        <w:t>машино-мест</w:t>
      </w:r>
      <w:proofErr w:type="spellEnd"/>
      <w:r>
        <w:rPr>
          <w:color w:val="131313"/>
        </w:rPr>
        <w:t xml:space="preserve">, </w:t>
      </w:r>
      <w:r>
        <w:rPr>
          <w:color w:val="111111"/>
        </w:rPr>
        <w:t xml:space="preserve">учтенных </w:t>
      </w:r>
      <w:r>
        <w:rPr>
          <w:color w:val="232323"/>
        </w:rPr>
        <w:t xml:space="preserve">в </w:t>
      </w:r>
      <w:r w:rsidR="00A94784">
        <w:rPr>
          <w:color w:val="1C1C1C"/>
        </w:rPr>
        <w:t>Е</w:t>
      </w:r>
      <w:r>
        <w:rPr>
          <w:color w:val="1C1C1C"/>
        </w:rPr>
        <w:t>дино</w:t>
      </w:r>
      <w:r>
        <w:rPr>
          <w:color w:val="1C1C1C"/>
        </w:rPr>
        <w:t xml:space="preserve">м </w:t>
      </w:r>
      <w:r>
        <w:rPr>
          <w:color w:val="0F0F0F"/>
        </w:rPr>
        <w:t xml:space="preserve">государственном </w:t>
      </w:r>
      <w:r>
        <w:rPr>
          <w:color w:val="1D1D1D"/>
        </w:rPr>
        <w:t xml:space="preserve">реестре </w:t>
      </w:r>
      <w:r>
        <w:rPr>
          <w:color w:val="161616"/>
        </w:rPr>
        <w:t xml:space="preserve">недвижимости </w:t>
      </w:r>
      <w:r>
        <w:rPr>
          <w:color w:val="232323"/>
        </w:rPr>
        <w:t xml:space="preserve">на </w:t>
      </w:r>
      <w:r>
        <w:rPr>
          <w:color w:val="1A1A1A"/>
        </w:rPr>
        <w:t xml:space="preserve">территории </w:t>
      </w:r>
      <w:r>
        <w:rPr>
          <w:color w:val="111111"/>
        </w:rPr>
        <w:t xml:space="preserve">Самарской </w:t>
      </w:r>
      <w:r>
        <w:rPr>
          <w:color w:val="161616"/>
        </w:rPr>
        <w:t>области.</w:t>
      </w:r>
    </w:p>
    <w:p w:rsidR="003B4B2A" w:rsidRDefault="004A56BF">
      <w:pPr>
        <w:pStyle w:val="a3"/>
        <w:spacing w:line="367" w:lineRule="auto"/>
        <w:ind w:left="861" w:right="16" w:firstLine="668"/>
      </w:pPr>
      <w:r>
        <w:rPr>
          <w:color w:val="1A1A1A"/>
        </w:rPr>
        <w:t xml:space="preserve">Государственная кадастровая </w:t>
      </w:r>
      <w:r>
        <w:rPr>
          <w:color w:val="1F1F1F"/>
        </w:rPr>
        <w:t xml:space="preserve">оценка </w:t>
      </w:r>
      <w:r>
        <w:rPr>
          <w:color w:val="181818"/>
        </w:rPr>
        <w:t xml:space="preserve">проводится </w:t>
      </w:r>
      <w:r w:rsidR="00A94784">
        <w:rPr>
          <w:color w:val="1A1A1A"/>
        </w:rPr>
        <w:t>государствен</w:t>
      </w:r>
      <w:r>
        <w:rPr>
          <w:color w:val="1A1A1A"/>
        </w:rPr>
        <w:t xml:space="preserve">ным </w:t>
      </w:r>
      <w:r>
        <w:rPr>
          <w:color w:val="161616"/>
          <w:spacing w:val="-2"/>
        </w:rPr>
        <w:t>бюджетным</w:t>
      </w:r>
      <w:r w:rsidR="00A94784">
        <w:rPr>
          <w:color w:val="161616"/>
          <w:spacing w:val="-2"/>
        </w:rPr>
        <w:t xml:space="preserve"> </w:t>
      </w:r>
      <w:r>
        <w:rPr>
          <w:color w:val="1A1A1A"/>
          <w:spacing w:val="-2"/>
        </w:rPr>
        <w:t>учреждением</w:t>
      </w:r>
      <w:r w:rsidR="00A94784">
        <w:rPr>
          <w:color w:val="1A1A1A"/>
          <w:spacing w:val="-2"/>
        </w:rPr>
        <w:t xml:space="preserve"> </w:t>
      </w:r>
      <w:r>
        <w:rPr>
          <w:color w:val="1C1C1C"/>
          <w:spacing w:val="-2"/>
        </w:rPr>
        <w:t>Самарской</w:t>
      </w:r>
      <w:r w:rsidR="00A94784">
        <w:rPr>
          <w:color w:val="1C1C1C"/>
          <w:spacing w:val="-2"/>
        </w:rPr>
        <w:t xml:space="preserve"> </w:t>
      </w:r>
      <w:r>
        <w:rPr>
          <w:color w:val="212121"/>
          <w:spacing w:val="-2"/>
        </w:rPr>
        <w:t>области</w:t>
      </w:r>
      <w:r w:rsidR="00A94784">
        <w:rPr>
          <w:color w:val="212121"/>
          <w:spacing w:val="-2"/>
        </w:rPr>
        <w:t xml:space="preserve"> </w:t>
      </w:r>
      <w:r>
        <w:rPr>
          <w:color w:val="1F1F1F"/>
          <w:spacing w:val="-2"/>
        </w:rPr>
        <w:t>«Центр</w:t>
      </w:r>
      <w:r w:rsidR="00A94784">
        <w:rPr>
          <w:color w:val="1F1F1F"/>
          <w:spacing w:val="-2"/>
        </w:rPr>
        <w:t xml:space="preserve"> </w:t>
      </w:r>
      <w:r>
        <w:rPr>
          <w:color w:val="1A1A1A"/>
          <w:spacing w:val="-2"/>
        </w:rPr>
        <w:t>кадас</w:t>
      </w:r>
      <w:r w:rsidR="00A94784">
        <w:rPr>
          <w:color w:val="1A1A1A"/>
          <w:spacing w:val="-2"/>
        </w:rPr>
        <w:t>тровой оценки»</w:t>
      </w:r>
      <w:r>
        <w:rPr>
          <w:color w:val="212121"/>
          <w:spacing w:val="-2"/>
        </w:rPr>
        <w:t xml:space="preserve"> </w:t>
      </w:r>
      <w:r>
        <w:rPr>
          <w:color w:val="1A1A1A"/>
        </w:rPr>
        <w:t xml:space="preserve">(далее </w:t>
      </w:r>
      <w:r>
        <w:rPr>
          <w:color w:val="1D1D1D"/>
          <w:w w:val="90"/>
        </w:rPr>
        <w:t xml:space="preserve">— </w:t>
      </w:r>
      <w:r>
        <w:rPr>
          <w:color w:val="131313"/>
        </w:rPr>
        <w:t>бюджетное учреждение).</w:t>
      </w:r>
    </w:p>
    <w:p w:rsidR="003B4B2A" w:rsidRDefault="004A56BF">
      <w:pPr>
        <w:pStyle w:val="a3"/>
        <w:spacing w:line="367" w:lineRule="auto"/>
        <w:ind w:right="19" w:firstLine="655"/>
      </w:pPr>
      <w:r>
        <w:rPr>
          <w:color w:val="2D2D2D"/>
        </w:rPr>
        <w:t xml:space="preserve">В </w:t>
      </w:r>
      <w:r>
        <w:rPr>
          <w:color w:val="0E0E0E"/>
        </w:rPr>
        <w:t xml:space="preserve">целях </w:t>
      </w:r>
      <w:r>
        <w:rPr>
          <w:color w:val="1F1F1F"/>
        </w:rPr>
        <w:t xml:space="preserve">сбора </w:t>
      </w:r>
      <w:r>
        <w:rPr>
          <w:color w:val="282828"/>
        </w:rPr>
        <w:t xml:space="preserve">и </w:t>
      </w:r>
      <w:r>
        <w:rPr>
          <w:color w:val="161616"/>
        </w:rPr>
        <w:t xml:space="preserve">обработки </w:t>
      </w:r>
      <w:r>
        <w:rPr>
          <w:color w:val="181818"/>
        </w:rPr>
        <w:t xml:space="preserve">информации, </w:t>
      </w:r>
      <w:r>
        <w:rPr>
          <w:color w:val="1F1F1F"/>
        </w:rPr>
        <w:t xml:space="preserve">необходимой </w:t>
      </w:r>
      <w:r>
        <w:rPr>
          <w:color w:val="1C1C1C"/>
        </w:rPr>
        <w:t xml:space="preserve">для </w:t>
      </w:r>
      <w:r>
        <w:rPr>
          <w:color w:val="1A1A1A"/>
        </w:rPr>
        <w:t xml:space="preserve">определения </w:t>
      </w:r>
      <w:r>
        <w:rPr>
          <w:color w:val="0C0C0C"/>
        </w:rPr>
        <w:t>кадастровой</w:t>
      </w:r>
      <w:r w:rsidR="00A94784">
        <w:rPr>
          <w:color w:val="0C0C0C"/>
        </w:rPr>
        <w:t xml:space="preserve"> </w:t>
      </w:r>
      <w:r>
        <w:rPr>
          <w:color w:val="131313"/>
        </w:rPr>
        <w:t>стоимости,</w:t>
      </w:r>
      <w:r w:rsidR="00A94784">
        <w:rPr>
          <w:color w:val="131313"/>
        </w:rPr>
        <w:t xml:space="preserve"> </w:t>
      </w:r>
      <w:r>
        <w:rPr>
          <w:color w:val="1D1D1D"/>
        </w:rPr>
        <w:t>правообладатели</w:t>
      </w:r>
      <w:r w:rsidR="00A94784">
        <w:rPr>
          <w:color w:val="1D1D1D"/>
        </w:rPr>
        <w:t xml:space="preserve"> </w:t>
      </w:r>
      <w:r>
        <w:rPr>
          <w:color w:val="232323"/>
        </w:rPr>
        <w:t>объектов</w:t>
      </w:r>
      <w:r w:rsidR="00A94784">
        <w:rPr>
          <w:color w:val="232323"/>
        </w:rPr>
        <w:t xml:space="preserve"> </w:t>
      </w:r>
      <w:r>
        <w:rPr>
          <w:color w:val="151515"/>
        </w:rPr>
        <w:t>недвижимости</w:t>
      </w:r>
      <w:r w:rsidR="00A94784">
        <w:rPr>
          <w:color w:val="151515"/>
        </w:rPr>
        <w:t xml:space="preserve"> </w:t>
      </w:r>
      <w:r>
        <w:rPr>
          <w:color w:val="232323"/>
        </w:rPr>
        <w:t>вправе</w:t>
      </w:r>
    </w:p>
    <w:p w:rsidR="003B4B2A" w:rsidRDefault="003B4B2A">
      <w:pPr>
        <w:pStyle w:val="a3"/>
        <w:spacing w:line="367" w:lineRule="auto"/>
        <w:sectPr w:rsidR="003B4B2A">
          <w:type w:val="continuous"/>
          <w:pgSz w:w="12240" w:h="15840"/>
          <w:pgMar w:top="1000" w:right="1080" w:bottom="280" w:left="1440" w:header="720" w:footer="720" w:gutter="0"/>
          <w:cols w:space="720"/>
        </w:sectPr>
      </w:pPr>
    </w:p>
    <w:p w:rsidR="003B4B2A" w:rsidRDefault="004A56BF">
      <w:pPr>
        <w:spacing w:before="78"/>
        <w:ind w:left="838" w:right="618"/>
        <w:jc w:val="center"/>
        <w:rPr>
          <w:sz w:val="23"/>
        </w:rPr>
      </w:pPr>
      <w:r>
        <w:rPr>
          <w:color w:val="1A1A1A"/>
          <w:spacing w:val="-10"/>
          <w:sz w:val="23"/>
        </w:rPr>
        <w:lastRenderedPageBreak/>
        <w:t>2</w:t>
      </w:r>
    </w:p>
    <w:p w:rsidR="003B4B2A" w:rsidRDefault="00A94784">
      <w:pPr>
        <w:pStyle w:val="a3"/>
        <w:spacing w:before="259" w:line="367" w:lineRule="auto"/>
        <w:ind w:left="566" w:right="333" w:hanging="2"/>
      </w:pPr>
      <w:r>
        <w:rPr>
          <w:color w:val="0E0E0E"/>
        </w:rPr>
        <w:t>предоставит</w:t>
      </w:r>
      <w:r w:rsidR="004A56BF">
        <w:rPr>
          <w:color w:val="0E0E0E"/>
        </w:rPr>
        <w:t xml:space="preserve">ь </w:t>
      </w:r>
      <w:r>
        <w:rPr>
          <w:color w:val="1A1A1A"/>
        </w:rPr>
        <w:t>бюджетному учрежден</w:t>
      </w:r>
      <w:r w:rsidR="004A56BF">
        <w:rPr>
          <w:color w:val="1A1A1A"/>
        </w:rPr>
        <w:t xml:space="preserve">ию </w:t>
      </w:r>
      <w:r w:rsidR="004A56BF">
        <w:rPr>
          <w:color w:val="212121"/>
        </w:rPr>
        <w:t xml:space="preserve">декларации </w:t>
      </w:r>
      <w:r w:rsidR="004A56BF">
        <w:rPr>
          <w:color w:val="282828"/>
        </w:rPr>
        <w:t xml:space="preserve">о </w:t>
      </w:r>
      <w:r w:rsidR="004A56BF">
        <w:rPr>
          <w:color w:val="131313"/>
        </w:rPr>
        <w:t xml:space="preserve">характеристиках </w:t>
      </w:r>
      <w:r w:rsidR="004A56BF">
        <w:rPr>
          <w:color w:val="212121"/>
        </w:rPr>
        <w:t>соответст</w:t>
      </w:r>
      <w:r w:rsidR="004A56BF">
        <w:rPr>
          <w:color w:val="212121"/>
        </w:rPr>
        <w:t xml:space="preserve">вующих </w:t>
      </w:r>
      <w:r w:rsidR="004A56BF">
        <w:rPr>
          <w:color w:val="1A1A1A"/>
        </w:rPr>
        <w:t xml:space="preserve">объектов </w:t>
      </w:r>
      <w:r w:rsidR="004A56BF">
        <w:rPr>
          <w:color w:val="151515"/>
        </w:rPr>
        <w:t>недвижимости.</w:t>
      </w:r>
    </w:p>
    <w:p w:rsidR="003B4B2A" w:rsidRDefault="004A56BF" w:rsidP="004A56BF">
      <w:pPr>
        <w:pStyle w:val="a3"/>
        <w:spacing w:line="362" w:lineRule="auto"/>
        <w:ind w:left="568" w:right="325" w:firstLine="661"/>
      </w:pPr>
      <w:proofErr w:type="gramStart"/>
      <w:r>
        <w:rPr>
          <w:color w:val="181818"/>
        </w:rPr>
        <w:t xml:space="preserve">Декларация </w:t>
      </w:r>
      <w:r>
        <w:rPr>
          <w:color w:val="2D2D2D"/>
        </w:rPr>
        <w:t xml:space="preserve">о </w:t>
      </w:r>
      <w:r>
        <w:rPr>
          <w:color w:val="161616"/>
        </w:rPr>
        <w:t xml:space="preserve">характеристиках </w:t>
      </w:r>
      <w:r>
        <w:rPr>
          <w:color w:val="212121"/>
        </w:rPr>
        <w:t xml:space="preserve">объекта </w:t>
      </w:r>
      <w:r>
        <w:rPr>
          <w:color w:val="181818"/>
        </w:rPr>
        <w:t xml:space="preserve">недвижимости </w:t>
      </w:r>
      <w:r>
        <w:rPr>
          <w:color w:val="1A1A1A"/>
        </w:rPr>
        <w:t xml:space="preserve">подается </w:t>
      </w:r>
      <w:r>
        <w:rPr>
          <w:color w:val="282828"/>
        </w:rPr>
        <w:t xml:space="preserve">в </w:t>
      </w:r>
      <w:r>
        <w:rPr>
          <w:color w:val="131313"/>
        </w:rPr>
        <w:t xml:space="preserve">бюджетное </w:t>
      </w:r>
      <w:r>
        <w:rPr>
          <w:color w:val="161616"/>
        </w:rPr>
        <w:t xml:space="preserve">учреждение </w:t>
      </w:r>
      <w:r>
        <w:rPr>
          <w:color w:val="212121"/>
        </w:rPr>
        <w:t xml:space="preserve">или </w:t>
      </w:r>
      <w:r>
        <w:rPr>
          <w:color w:val="161616"/>
        </w:rPr>
        <w:t xml:space="preserve">многофункциональный </w:t>
      </w:r>
      <w:r>
        <w:rPr>
          <w:color w:val="1A1A1A"/>
        </w:rPr>
        <w:t xml:space="preserve">центр </w:t>
      </w:r>
      <w:r>
        <w:rPr>
          <w:color w:val="1D1D1D"/>
        </w:rPr>
        <w:t>предостав</w:t>
      </w:r>
      <w:r>
        <w:rPr>
          <w:color w:val="1D1D1D"/>
        </w:rPr>
        <w:t xml:space="preserve">ления </w:t>
      </w:r>
      <w:r>
        <w:rPr>
          <w:color w:val="0F0F0F"/>
        </w:rPr>
        <w:t>государств</w:t>
      </w:r>
      <w:r>
        <w:rPr>
          <w:color w:val="0F0F0F"/>
        </w:rPr>
        <w:t xml:space="preserve">енных </w:t>
      </w:r>
      <w:r>
        <w:rPr>
          <w:color w:val="232323"/>
        </w:rPr>
        <w:t xml:space="preserve">и </w:t>
      </w:r>
      <w:r>
        <w:rPr>
          <w:color w:val="1A1A1A"/>
        </w:rPr>
        <w:t xml:space="preserve">муниципальных </w:t>
      </w:r>
      <w:r>
        <w:rPr>
          <w:color w:val="181818"/>
        </w:rPr>
        <w:t xml:space="preserve">услуг </w:t>
      </w:r>
      <w:r>
        <w:rPr>
          <w:color w:val="212121"/>
        </w:rPr>
        <w:t xml:space="preserve">лично </w:t>
      </w:r>
      <w:r>
        <w:rPr>
          <w:color w:val="131313"/>
        </w:rPr>
        <w:t xml:space="preserve">или </w:t>
      </w:r>
      <w:r>
        <w:rPr>
          <w:color w:val="1C1C1C"/>
        </w:rPr>
        <w:t xml:space="preserve">с </w:t>
      </w:r>
      <w:r>
        <w:rPr>
          <w:color w:val="1A1A1A"/>
          <w:spacing w:val="-2"/>
        </w:rPr>
        <w:t>использованием</w:t>
      </w:r>
      <w:r>
        <w:t xml:space="preserve"> </w:t>
      </w:r>
      <w:r>
        <w:rPr>
          <w:color w:val="151515"/>
        </w:rPr>
        <w:t xml:space="preserve">информационно-телекоммуникационных </w:t>
      </w:r>
      <w:r>
        <w:rPr>
          <w:color w:val="1A1A1A"/>
        </w:rPr>
        <w:t xml:space="preserve">сетей </w:t>
      </w:r>
      <w:r>
        <w:rPr>
          <w:color w:val="1C1C1C"/>
        </w:rPr>
        <w:t xml:space="preserve">общего </w:t>
      </w:r>
      <w:r>
        <w:rPr>
          <w:color w:val="111111"/>
        </w:rPr>
        <w:t xml:space="preserve">пользования, </w:t>
      </w:r>
      <w:r>
        <w:rPr>
          <w:color w:val="2A2A2A"/>
        </w:rPr>
        <w:t xml:space="preserve">в </w:t>
      </w:r>
      <w:r>
        <w:rPr>
          <w:color w:val="242424"/>
        </w:rPr>
        <w:t xml:space="preserve">том </w:t>
      </w:r>
      <w:r>
        <w:rPr>
          <w:color w:val="232323"/>
        </w:rPr>
        <w:t xml:space="preserve">числе </w:t>
      </w:r>
      <w:r>
        <w:rPr>
          <w:color w:val="1C1C1C"/>
        </w:rPr>
        <w:t xml:space="preserve">сети </w:t>
      </w:r>
      <w:r>
        <w:rPr>
          <w:color w:val="181818"/>
        </w:rPr>
        <w:t xml:space="preserve">«Интернет», </w:t>
      </w:r>
      <w:r>
        <w:rPr>
          <w:color w:val="212121"/>
        </w:rPr>
        <w:t xml:space="preserve">включая </w:t>
      </w:r>
      <w:r>
        <w:rPr>
          <w:color w:val="1C1C1C"/>
        </w:rPr>
        <w:t xml:space="preserve">портал </w:t>
      </w:r>
      <w:r>
        <w:rPr>
          <w:color w:val="1D1D1D"/>
        </w:rPr>
        <w:t xml:space="preserve">государственных </w:t>
      </w:r>
      <w:r>
        <w:rPr>
          <w:color w:val="181818"/>
        </w:rPr>
        <w:t xml:space="preserve">и </w:t>
      </w:r>
      <w:r>
        <w:rPr>
          <w:color w:val="1C1C1C"/>
        </w:rPr>
        <w:t xml:space="preserve">муниципальных </w:t>
      </w:r>
      <w:r>
        <w:rPr>
          <w:color w:val="1D1D1D"/>
        </w:rPr>
        <w:t xml:space="preserve">услуг, </w:t>
      </w:r>
      <w:r>
        <w:rPr>
          <w:color w:val="181818"/>
        </w:rPr>
        <w:t xml:space="preserve">федеральную </w:t>
      </w:r>
      <w:r>
        <w:rPr>
          <w:color w:val="111111"/>
        </w:rPr>
        <w:t xml:space="preserve">государственную </w:t>
      </w:r>
      <w:r>
        <w:rPr>
          <w:color w:val="1C1C1C"/>
        </w:rPr>
        <w:t xml:space="preserve">географическую </w:t>
      </w:r>
      <w:r>
        <w:rPr>
          <w:color w:val="161616"/>
        </w:rPr>
        <w:t xml:space="preserve">информационную систему, </w:t>
      </w:r>
      <w:r>
        <w:rPr>
          <w:color w:val="111111"/>
        </w:rPr>
        <w:t>обеспечиваю</w:t>
      </w:r>
      <w:r>
        <w:rPr>
          <w:color w:val="111111"/>
        </w:rPr>
        <w:t xml:space="preserve">щую </w:t>
      </w:r>
      <w:r>
        <w:rPr>
          <w:color w:val="1C1C1C"/>
        </w:rPr>
        <w:t xml:space="preserve">функционирование </w:t>
      </w:r>
      <w:r>
        <w:rPr>
          <w:color w:val="181818"/>
        </w:rPr>
        <w:t>национальн</w:t>
      </w:r>
      <w:r>
        <w:rPr>
          <w:color w:val="181818"/>
        </w:rPr>
        <w:t xml:space="preserve">ой </w:t>
      </w:r>
      <w:r>
        <w:rPr>
          <w:color w:val="161616"/>
        </w:rPr>
        <w:t xml:space="preserve">системы </w:t>
      </w:r>
      <w:r>
        <w:rPr>
          <w:color w:val="111111"/>
        </w:rPr>
        <w:t>п</w:t>
      </w:r>
      <w:r>
        <w:rPr>
          <w:color w:val="111111"/>
        </w:rPr>
        <w:t xml:space="preserve">ространственных </w:t>
      </w:r>
      <w:r>
        <w:rPr>
          <w:color w:val="1C1C1C"/>
        </w:rPr>
        <w:t xml:space="preserve">данных, </w:t>
      </w:r>
      <w:r>
        <w:rPr>
          <w:color w:val="2A2A2A"/>
        </w:rPr>
        <w:t xml:space="preserve">а </w:t>
      </w:r>
      <w:r>
        <w:rPr>
          <w:color w:val="1C1C1C"/>
        </w:rPr>
        <w:t xml:space="preserve">также </w:t>
      </w:r>
      <w:r>
        <w:rPr>
          <w:color w:val="0F0F0F"/>
        </w:rPr>
        <w:t xml:space="preserve">регистрируемым </w:t>
      </w:r>
      <w:r>
        <w:rPr>
          <w:color w:val="111111"/>
        </w:rPr>
        <w:t xml:space="preserve">почтовым </w:t>
      </w:r>
      <w:r>
        <w:rPr>
          <w:color w:val="1C1C1C"/>
        </w:rPr>
        <w:t xml:space="preserve">отправлением </w:t>
      </w:r>
      <w:r>
        <w:rPr>
          <w:color w:val="2F2F2F"/>
        </w:rPr>
        <w:t xml:space="preserve">с </w:t>
      </w:r>
      <w:r>
        <w:rPr>
          <w:color w:val="111111"/>
        </w:rPr>
        <w:t xml:space="preserve">уведомлением </w:t>
      </w:r>
      <w:r>
        <w:rPr>
          <w:color w:val="1A1A1A"/>
        </w:rPr>
        <w:t xml:space="preserve">о </w:t>
      </w:r>
      <w:r>
        <w:rPr>
          <w:color w:val="181818"/>
        </w:rPr>
        <w:t>вручении.</w:t>
      </w:r>
      <w:proofErr w:type="gramEnd"/>
    </w:p>
    <w:p w:rsidR="003B4B2A" w:rsidRDefault="004A56BF">
      <w:pPr>
        <w:pStyle w:val="a3"/>
        <w:spacing w:line="364" w:lineRule="auto"/>
        <w:ind w:left="575" w:right="316" w:firstLine="658"/>
      </w:pPr>
      <w:r>
        <w:rPr>
          <w:color w:val="181818"/>
        </w:rPr>
        <w:t>При</w:t>
      </w:r>
      <w:r>
        <w:rPr>
          <w:color w:val="181818"/>
        </w:rPr>
        <w:t xml:space="preserve">ем </w:t>
      </w:r>
      <w:r>
        <w:rPr>
          <w:color w:val="1C1C1C"/>
        </w:rPr>
        <w:t xml:space="preserve">деклараций </w:t>
      </w:r>
      <w:r>
        <w:rPr>
          <w:color w:val="1F1F1F"/>
        </w:rPr>
        <w:t xml:space="preserve">о </w:t>
      </w:r>
      <w:r>
        <w:rPr>
          <w:color w:val="181818"/>
        </w:rPr>
        <w:t xml:space="preserve">характеристиках </w:t>
      </w:r>
      <w:r>
        <w:rPr>
          <w:color w:val="151515"/>
        </w:rPr>
        <w:t xml:space="preserve">объектов </w:t>
      </w:r>
      <w:r>
        <w:rPr>
          <w:color w:val="1A1A1A"/>
        </w:rPr>
        <w:t xml:space="preserve">недвижимости </w:t>
      </w:r>
      <w:r>
        <w:rPr>
          <w:color w:val="2A2A2A"/>
        </w:rPr>
        <w:t xml:space="preserve">от </w:t>
      </w:r>
      <w:r>
        <w:rPr>
          <w:color w:val="181818"/>
        </w:rPr>
        <w:t xml:space="preserve">правообладателей </w:t>
      </w:r>
      <w:r>
        <w:rPr>
          <w:color w:val="1A1A1A"/>
        </w:rPr>
        <w:t xml:space="preserve">объектов </w:t>
      </w:r>
      <w:r>
        <w:rPr>
          <w:color w:val="181818"/>
        </w:rPr>
        <w:t xml:space="preserve">недвижимости </w:t>
      </w:r>
      <w:r>
        <w:rPr>
          <w:color w:val="282828"/>
        </w:rPr>
        <w:t xml:space="preserve">и </w:t>
      </w:r>
      <w:r>
        <w:rPr>
          <w:color w:val="181818"/>
        </w:rPr>
        <w:t xml:space="preserve">их </w:t>
      </w:r>
      <w:r>
        <w:rPr>
          <w:color w:val="1D1D1D"/>
        </w:rPr>
        <w:t xml:space="preserve">представителей </w:t>
      </w:r>
      <w:r>
        <w:rPr>
          <w:color w:val="111111"/>
        </w:rPr>
        <w:t xml:space="preserve">осуществляется </w:t>
      </w:r>
      <w:r>
        <w:rPr>
          <w:color w:val="151515"/>
        </w:rPr>
        <w:t xml:space="preserve">бюджетным </w:t>
      </w:r>
      <w:r>
        <w:rPr>
          <w:color w:val="181818"/>
        </w:rPr>
        <w:t xml:space="preserve">учреждением </w:t>
      </w:r>
      <w:r>
        <w:rPr>
          <w:color w:val="1F1F1F"/>
        </w:rPr>
        <w:t xml:space="preserve">по </w:t>
      </w:r>
      <w:r>
        <w:rPr>
          <w:color w:val="1D1D1D"/>
        </w:rPr>
        <w:t xml:space="preserve">адресу: </w:t>
      </w:r>
      <w:r>
        <w:rPr>
          <w:color w:val="111111"/>
        </w:rPr>
        <w:t xml:space="preserve">443090, </w:t>
      </w:r>
      <w:r>
        <w:rPr>
          <w:color w:val="1F1F1F"/>
        </w:rPr>
        <w:t>г</w:t>
      </w:r>
      <w:proofErr w:type="gramStart"/>
      <w:r>
        <w:rPr>
          <w:color w:val="1F1F1F"/>
        </w:rPr>
        <w:t>.</w:t>
      </w:r>
      <w:r>
        <w:rPr>
          <w:color w:val="1C1C1C"/>
        </w:rPr>
        <w:t>С</w:t>
      </w:r>
      <w:proofErr w:type="gramEnd"/>
      <w:r>
        <w:rPr>
          <w:color w:val="1C1C1C"/>
        </w:rPr>
        <w:t xml:space="preserve">амара, </w:t>
      </w:r>
      <w:r>
        <w:rPr>
          <w:color w:val="2A2A2A"/>
        </w:rPr>
        <w:t>ул.</w:t>
      </w:r>
      <w:r>
        <w:rPr>
          <w:color w:val="1F1F1F"/>
        </w:rPr>
        <w:t>Советско</w:t>
      </w:r>
      <w:r>
        <w:rPr>
          <w:color w:val="1F1F1F"/>
        </w:rPr>
        <w:t xml:space="preserve">й </w:t>
      </w:r>
      <w:r>
        <w:rPr>
          <w:color w:val="161616"/>
        </w:rPr>
        <w:t xml:space="preserve">Армии, </w:t>
      </w:r>
      <w:r>
        <w:rPr>
          <w:color w:val="232323"/>
        </w:rPr>
        <w:t>дом</w:t>
      </w:r>
      <w:r>
        <w:rPr>
          <w:color w:val="1C1C1C"/>
        </w:rPr>
        <w:t xml:space="preserve">180, </w:t>
      </w:r>
      <w:r>
        <w:rPr>
          <w:color w:val="1D1D1D"/>
        </w:rPr>
        <w:t xml:space="preserve">строение </w:t>
      </w:r>
      <w:r>
        <w:rPr>
          <w:color w:val="181818"/>
        </w:rPr>
        <w:t xml:space="preserve">1, </w:t>
      </w:r>
      <w:r>
        <w:rPr>
          <w:color w:val="161616"/>
        </w:rPr>
        <w:t xml:space="preserve">этаж </w:t>
      </w:r>
      <w:r>
        <w:rPr>
          <w:color w:val="212121"/>
        </w:rPr>
        <w:t xml:space="preserve">4, </w:t>
      </w:r>
      <w:r>
        <w:rPr>
          <w:color w:val="1C1C1C"/>
        </w:rPr>
        <w:t xml:space="preserve">офис </w:t>
      </w:r>
      <w:r>
        <w:rPr>
          <w:color w:val="1A1A1A"/>
        </w:rPr>
        <w:t xml:space="preserve">1-18, </w:t>
      </w:r>
      <w:r>
        <w:rPr>
          <w:color w:val="262626"/>
        </w:rPr>
        <w:t xml:space="preserve">в </w:t>
      </w:r>
      <w:r>
        <w:rPr>
          <w:color w:val="212121"/>
        </w:rPr>
        <w:t xml:space="preserve">рабочие </w:t>
      </w:r>
      <w:r>
        <w:rPr>
          <w:color w:val="232323"/>
        </w:rPr>
        <w:t xml:space="preserve">дни </w:t>
      </w:r>
      <w:r>
        <w:rPr>
          <w:color w:val="1C1C1C"/>
        </w:rPr>
        <w:t xml:space="preserve">с </w:t>
      </w:r>
      <w:r>
        <w:rPr>
          <w:color w:val="1C1C1C"/>
        </w:rPr>
        <w:t xml:space="preserve">9.00 </w:t>
      </w:r>
      <w:r>
        <w:rPr>
          <w:color w:val="232323"/>
        </w:rPr>
        <w:t>до</w:t>
      </w:r>
      <w:r>
        <w:rPr>
          <w:color w:val="212121"/>
        </w:rPr>
        <w:t xml:space="preserve">16.00 </w:t>
      </w:r>
      <w:r>
        <w:rPr>
          <w:color w:val="212121"/>
        </w:rPr>
        <w:t xml:space="preserve">(перерыв </w:t>
      </w:r>
      <w:r>
        <w:rPr>
          <w:color w:val="1F1F1F"/>
        </w:rPr>
        <w:t xml:space="preserve">на </w:t>
      </w:r>
      <w:r>
        <w:rPr>
          <w:color w:val="1F1F1F"/>
        </w:rPr>
        <w:t xml:space="preserve">обед </w:t>
      </w:r>
      <w:r>
        <w:rPr>
          <w:color w:val="161616"/>
        </w:rPr>
        <w:t xml:space="preserve">с </w:t>
      </w:r>
      <w:r>
        <w:rPr>
          <w:color w:val="1A1A1A"/>
        </w:rPr>
        <w:t xml:space="preserve">12.30 </w:t>
      </w:r>
      <w:r>
        <w:rPr>
          <w:color w:val="242424"/>
        </w:rPr>
        <w:t>до</w:t>
      </w:r>
      <w:r>
        <w:rPr>
          <w:color w:val="1C1C1C"/>
        </w:rPr>
        <w:t>13.18),</w:t>
      </w:r>
      <w:r>
        <w:rPr>
          <w:color w:val="0F0F0F"/>
        </w:rPr>
        <w:t xml:space="preserve">телефоны: </w:t>
      </w:r>
      <w:r>
        <w:rPr>
          <w:color w:val="1A1A1A"/>
        </w:rPr>
        <w:t>8(846)276-30-</w:t>
      </w:r>
      <w:r>
        <w:rPr>
          <w:color w:val="1A1A1A"/>
          <w:spacing w:val="-5"/>
        </w:rPr>
        <w:t>01,</w:t>
      </w:r>
    </w:p>
    <w:p w:rsidR="003B4B2A" w:rsidRDefault="004A56BF">
      <w:pPr>
        <w:pStyle w:val="a3"/>
        <w:spacing w:line="362" w:lineRule="auto"/>
        <w:ind w:left="574" w:right="315" w:firstLine="3"/>
      </w:pPr>
      <w:r>
        <w:rPr>
          <w:color w:val="111111"/>
        </w:rPr>
        <w:t xml:space="preserve">276-30-06, </w:t>
      </w:r>
      <w:r>
        <w:rPr>
          <w:color w:val="131313"/>
        </w:rPr>
        <w:t xml:space="preserve">276-30-07, </w:t>
      </w:r>
      <w:r>
        <w:rPr>
          <w:color w:val="151515"/>
        </w:rPr>
        <w:t xml:space="preserve">276-30-08. </w:t>
      </w:r>
      <w:r>
        <w:rPr>
          <w:color w:val="131313"/>
        </w:rPr>
        <w:t xml:space="preserve">Электронная </w:t>
      </w:r>
      <w:r>
        <w:rPr>
          <w:color w:val="181818"/>
        </w:rPr>
        <w:t>почта:</w:t>
      </w:r>
      <w:hyperlink r:id="rId4">
        <w:r>
          <w:rPr>
            <w:color w:val="131313"/>
          </w:rPr>
          <w:t>info@cko63.ru</w:t>
        </w:r>
      </w:hyperlink>
      <w:r>
        <w:rPr>
          <w:color w:val="131313"/>
        </w:rPr>
        <w:t>. Официальн</w:t>
      </w:r>
      <w:r>
        <w:rPr>
          <w:color w:val="131313"/>
        </w:rPr>
        <w:t xml:space="preserve">ый </w:t>
      </w:r>
      <w:r>
        <w:rPr>
          <w:color w:val="1C1C1C"/>
        </w:rPr>
        <w:t xml:space="preserve">сайт </w:t>
      </w:r>
      <w:r>
        <w:rPr>
          <w:color w:val="1F1F1F"/>
        </w:rPr>
        <w:t>бю</w:t>
      </w:r>
      <w:r>
        <w:rPr>
          <w:color w:val="1F1F1F"/>
        </w:rPr>
        <w:t xml:space="preserve">джетного </w:t>
      </w:r>
      <w:r>
        <w:rPr>
          <w:color w:val="212121"/>
        </w:rPr>
        <w:t xml:space="preserve">учреждения </w:t>
      </w:r>
      <w:hyperlink r:id="rId5">
        <w:r>
          <w:t>https://cko63.ru/</w:t>
        </w:r>
      </w:hyperlink>
      <w:r>
        <w:t>.</w:t>
      </w:r>
    </w:p>
    <w:p w:rsidR="003B4B2A" w:rsidRDefault="004A56BF">
      <w:pPr>
        <w:pStyle w:val="a3"/>
        <w:spacing w:line="364" w:lineRule="auto"/>
        <w:ind w:left="573" w:right="333" w:firstLine="663"/>
      </w:pPr>
      <w:r>
        <w:rPr>
          <w:color w:val="181818"/>
        </w:rPr>
        <w:t>Ф</w:t>
      </w:r>
      <w:r>
        <w:rPr>
          <w:color w:val="181818"/>
        </w:rPr>
        <w:t xml:space="preserve">орма </w:t>
      </w:r>
      <w:r>
        <w:rPr>
          <w:color w:val="1F1F1F"/>
        </w:rPr>
        <w:t xml:space="preserve">декларации </w:t>
      </w:r>
      <w:r>
        <w:rPr>
          <w:color w:val="212121"/>
        </w:rPr>
        <w:t xml:space="preserve">о </w:t>
      </w:r>
      <w:r>
        <w:rPr>
          <w:color w:val="1C1C1C"/>
        </w:rPr>
        <w:t xml:space="preserve">характеристиках </w:t>
      </w:r>
      <w:r>
        <w:rPr>
          <w:color w:val="1A1A1A"/>
        </w:rPr>
        <w:t xml:space="preserve">объекта </w:t>
      </w:r>
      <w:r>
        <w:rPr>
          <w:color w:val="131313"/>
        </w:rPr>
        <w:t xml:space="preserve">недвижимости </w:t>
      </w:r>
      <w:r>
        <w:rPr>
          <w:color w:val="181818"/>
        </w:rPr>
        <w:t xml:space="preserve">утверждена </w:t>
      </w:r>
      <w:r>
        <w:rPr>
          <w:color w:val="1A1A1A"/>
        </w:rPr>
        <w:t xml:space="preserve">приказом </w:t>
      </w:r>
      <w:proofErr w:type="spellStart"/>
      <w:r>
        <w:rPr>
          <w:color w:val="161616"/>
        </w:rPr>
        <w:t>Росреестра</w:t>
      </w:r>
      <w:proofErr w:type="spellEnd"/>
      <w:r>
        <w:rPr>
          <w:color w:val="161616"/>
        </w:rPr>
        <w:t xml:space="preserve"> </w:t>
      </w:r>
      <w:r>
        <w:rPr>
          <w:color w:val="262626"/>
        </w:rPr>
        <w:t xml:space="preserve">от </w:t>
      </w:r>
      <w:r>
        <w:rPr>
          <w:color w:val="0C0C0C"/>
        </w:rPr>
        <w:t xml:space="preserve">24.05.2021 </w:t>
      </w:r>
      <w:r>
        <w:rPr>
          <w:color w:val="2A2A2A"/>
        </w:rPr>
        <w:t xml:space="preserve">№ </w:t>
      </w:r>
      <w:proofErr w:type="gramStart"/>
      <w:r>
        <w:rPr>
          <w:color w:val="242424"/>
        </w:rPr>
        <w:t>П</w:t>
      </w:r>
      <w:proofErr w:type="gramEnd"/>
      <w:r>
        <w:rPr>
          <w:color w:val="242424"/>
        </w:rPr>
        <w:t xml:space="preserve">/0216 </w:t>
      </w:r>
      <w:r>
        <w:rPr>
          <w:color w:val="161616"/>
        </w:rPr>
        <w:t xml:space="preserve">«Об </w:t>
      </w:r>
      <w:r>
        <w:rPr>
          <w:color w:val="131313"/>
        </w:rPr>
        <w:t xml:space="preserve">утверждении </w:t>
      </w:r>
      <w:r>
        <w:rPr>
          <w:color w:val="1C1C1C"/>
        </w:rPr>
        <w:t xml:space="preserve">Порядка </w:t>
      </w:r>
      <w:r>
        <w:rPr>
          <w:color w:val="0E0E0E"/>
        </w:rPr>
        <w:t xml:space="preserve">рассмотрения </w:t>
      </w:r>
      <w:r>
        <w:rPr>
          <w:color w:val="1C1C1C"/>
        </w:rPr>
        <w:t xml:space="preserve">декларации </w:t>
      </w:r>
      <w:r>
        <w:rPr>
          <w:color w:val="282828"/>
        </w:rPr>
        <w:t xml:space="preserve">о </w:t>
      </w:r>
      <w:r>
        <w:rPr>
          <w:color w:val="131313"/>
        </w:rPr>
        <w:t xml:space="preserve">характеристиках </w:t>
      </w:r>
      <w:r>
        <w:rPr>
          <w:color w:val="1A1A1A"/>
        </w:rPr>
        <w:t xml:space="preserve">объекта </w:t>
      </w:r>
      <w:proofErr w:type="spellStart"/>
      <w:r>
        <w:rPr>
          <w:color w:val="161616"/>
        </w:rPr>
        <w:t>н</w:t>
      </w:r>
      <w:r>
        <w:rPr>
          <w:color w:val="161616"/>
        </w:rPr>
        <w:t>eдвижимocти</w:t>
      </w:r>
      <w:proofErr w:type="spellEnd"/>
      <w:r>
        <w:rPr>
          <w:color w:val="161616"/>
        </w:rPr>
        <w:t xml:space="preserve">, </w:t>
      </w:r>
      <w:r>
        <w:rPr>
          <w:color w:val="212121"/>
        </w:rPr>
        <w:t xml:space="preserve">в </w:t>
      </w:r>
      <w:r>
        <w:rPr>
          <w:color w:val="181818"/>
        </w:rPr>
        <w:t xml:space="preserve">том </w:t>
      </w:r>
      <w:r>
        <w:rPr>
          <w:color w:val="0F0F0F"/>
        </w:rPr>
        <w:t xml:space="preserve">числе </w:t>
      </w:r>
      <w:r>
        <w:rPr>
          <w:color w:val="131313"/>
        </w:rPr>
        <w:t xml:space="preserve">ее </w:t>
      </w:r>
      <w:r>
        <w:rPr>
          <w:color w:val="1D1D1D"/>
        </w:rPr>
        <w:t>формы».</w:t>
      </w:r>
    </w:p>
    <w:sectPr w:rsidR="003B4B2A" w:rsidSect="003B4B2A">
      <w:pgSz w:w="12240" w:h="15840"/>
      <w:pgMar w:top="560" w:right="108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B4B2A"/>
    <w:rsid w:val="003B4B2A"/>
    <w:rsid w:val="004A56BF"/>
    <w:rsid w:val="00A94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4B2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4B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4B2A"/>
    <w:pPr>
      <w:ind w:left="871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3B4B2A"/>
  </w:style>
  <w:style w:type="paragraph" w:customStyle="1" w:styleId="TableParagraph">
    <w:name w:val="Table Paragraph"/>
    <w:basedOn w:val="a"/>
    <w:uiPriority w:val="1"/>
    <w:qFormat/>
    <w:rsid w:val="003B4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ko63.ru/" TargetMode="External"/><Relationship Id="rId4" Type="http://schemas.openxmlformats.org/officeDocument/2006/relationships/hyperlink" Target="mailto:info@cko63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Домашка1</cp:lastModifiedBy>
  <cp:revision>3</cp:revision>
  <dcterms:created xsi:type="dcterms:W3CDTF">2026-03-10T11:14:00Z</dcterms:created>
  <dcterms:modified xsi:type="dcterms:W3CDTF">2026-03-10T11:33:00Z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LastSaved">
    <vt:filetime>2026-03-10T00:00:00Z</vt:filetime>
  </property>
</Properties>
</file>