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</w:p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</w:p>
    <w:p w:rsidR="00767ADB" w:rsidRPr="00693F54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767ADB" w:rsidRPr="00774B20" w:rsidRDefault="00767ADB" w:rsidP="00767AD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67ADB" w:rsidRPr="006408F0" w:rsidRDefault="00767ADB" w:rsidP="00767ADB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16.03.2026 года № 56а</w:t>
      </w:r>
    </w:p>
    <w:p w:rsidR="00767ADB" w:rsidRDefault="00767ADB" w:rsidP="00767AD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</w:p>
    <w:p w:rsidR="00767ADB" w:rsidRPr="00E832E9" w:rsidRDefault="00767ADB" w:rsidP="00767AD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О признании утратившим силу постановления администрации сельского поселения Комсомольский от</w:t>
      </w:r>
      <w:r w:rsidRPr="00A160F9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 31.01.2020 г.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 xml:space="preserve">№ 12 </w:t>
      </w:r>
      <w:r w:rsidRPr="00A160F9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«Об утверждении Порядка подготовки документации по планировке территории, разрабатываемой на основании постановлений администрации сельского поселения Комсомольский муниципального района Кинельский Самарской области, и принятия решения об утверждении документации по планировке территории, порядка внесения изменений в такую документацию, порядка отмены такой документации или ее отдельных частей, порядка признания отдельных частей такой документации не подлежащими применению в соответствии с Градостроительным кодексом Российской Федерации»</w:t>
      </w:r>
    </w:p>
    <w:p w:rsidR="00767ADB" w:rsidRDefault="00767ADB" w:rsidP="00767ADB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:rsidR="00767ADB" w:rsidRDefault="00767ADB" w:rsidP="00767ADB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 w:rsidRPr="007746F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приведения нормативной правовой базы в соответствие с требованиями действующего законодательства, руководствуясь Уставом сельского поселения Комсомольский муниципального района Кинельский Самарской области, администрация сельского поселения Комсомольский муниципального района Кинельский Самарской области,</w:t>
      </w:r>
    </w:p>
    <w:p w:rsidR="00767ADB" w:rsidRPr="007746FD" w:rsidRDefault="00767ADB" w:rsidP="00767ADB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:rsidR="00767ADB" w:rsidRDefault="00767ADB" w:rsidP="00767ADB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ПОСТАНОВЛЯЕТ</w:t>
      </w:r>
      <w:r w:rsidRPr="007746F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:</w:t>
      </w:r>
    </w:p>
    <w:p w:rsidR="00767ADB" w:rsidRPr="006408F0" w:rsidRDefault="00767ADB" w:rsidP="00767ADB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</w:p>
    <w:p w:rsidR="00767ADB" w:rsidRDefault="00767ADB" w:rsidP="00767ADB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ab/>
        <w:t>Признать утратившим силу постановление</w:t>
      </w:r>
      <w:r w:rsidRPr="00A160F9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администрации сельского поселения Комсомольский от 31.01.2020 г. № 12 «Об утверждении Порядка подготовки документации по планировке территории, разрабатываемой на основании постановлений администрации сельского поселения Комсомольский муниципального района Кинельский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</w:t>
      </w:r>
      <w:r w:rsidRPr="00A160F9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lastRenderedPageBreak/>
        <w:t>отдельных частей такой документации не подлежащими применению в соответствии с Градостроительным кодексом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.</w:t>
      </w:r>
    </w:p>
    <w:p w:rsidR="00767ADB" w:rsidRPr="006408F0" w:rsidRDefault="00767ADB" w:rsidP="00767ADB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2. 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Опубликовать настоящее постановлении в газете «Вестник сельского поселения Комсомольский»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67ADB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>3</w:t>
      </w:r>
      <w:r w:rsidRPr="0011791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Настоящее постановление вступает в силу на следующий день после дня его официального опубликования.</w:t>
      </w:r>
    </w:p>
    <w:p w:rsidR="00767ADB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</w:p>
    <w:p w:rsidR="00767ADB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767ADB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767ADB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767ADB" w:rsidRPr="006408F0" w:rsidRDefault="00767ADB" w:rsidP="00767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767ADB" w:rsidRDefault="00767ADB" w:rsidP="00767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сельского поселения Комсомольский</w:t>
      </w:r>
    </w:p>
    <w:p w:rsidR="00767ADB" w:rsidRDefault="00767ADB" w:rsidP="00767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Кинельский  </w:t>
      </w:r>
    </w:p>
    <w:p w:rsidR="00767ADB" w:rsidRDefault="00767ADB" w:rsidP="00767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    О.А.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Деревяшкин</w:t>
      </w:r>
      <w:proofErr w:type="spellEnd"/>
    </w:p>
    <w:p w:rsidR="00767ADB" w:rsidRDefault="00767ADB" w:rsidP="00767ADB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7ADB" w:rsidRDefault="00767ADB" w:rsidP="00767AD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767ADB" w:rsidRDefault="00767ADB" w:rsidP="00767AD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FE5964" w:rsidRDefault="00FE5964">
      <w:bookmarkStart w:id="0" w:name="_GoBack"/>
      <w:bookmarkEnd w:id="0"/>
    </w:p>
    <w:sectPr w:rsidR="00FE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EC"/>
    <w:rsid w:val="00767ADB"/>
    <w:rsid w:val="009461EC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64E1"/>
  <w15:chartTrackingRefBased/>
  <w15:docId w15:val="{B05E1485-A33F-44E0-8DE0-C28DB60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2026-04-03T11:27:00Z</dcterms:created>
  <dcterms:modified xsi:type="dcterms:W3CDTF">2026-04-03T11:28:00Z</dcterms:modified>
</cp:coreProperties>
</file>