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     АДМИНИСТРАЦИЯ</w:t>
      </w:r>
    </w:p>
    <w:p w:rsidR="00554567" w:rsidRDefault="00554567" w:rsidP="00554567">
      <w:pPr>
        <w:spacing w:line="200" w:lineRule="atLeast"/>
        <w:ind w:right="5139"/>
        <w:rPr>
          <w:b/>
          <w:sz w:val="28"/>
        </w:rPr>
      </w:pPr>
      <w:r>
        <w:rPr>
          <w:b/>
          <w:sz w:val="28"/>
        </w:rPr>
        <w:t xml:space="preserve">       сельского   поселения</w:t>
      </w:r>
    </w:p>
    <w:p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  <w:rPr>
          <w:sz w:val="28"/>
        </w:rPr>
      </w:pPr>
      <w:r>
        <w:rPr>
          <w:sz w:val="28"/>
        </w:rPr>
        <w:t xml:space="preserve">            ГЕОРГИЕВКА</w:t>
      </w:r>
    </w:p>
    <w:p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</w:pPr>
      <w:r>
        <w:t>Муниципального района Кинельский</w:t>
      </w:r>
    </w:p>
    <w:p w:rsidR="00554567" w:rsidRDefault="00554567" w:rsidP="00554567">
      <w:pPr>
        <w:spacing w:line="200" w:lineRule="atLeast"/>
        <w:ind w:right="5139"/>
        <w:rPr>
          <w:b/>
        </w:rPr>
      </w:pPr>
      <w:r>
        <w:rPr>
          <w:b/>
        </w:rPr>
        <w:t xml:space="preserve">           Самарской области</w:t>
      </w:r>
    </w:p>
    <w:p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П О С Т А Н О В Л Е Н И Е</w:t>
      </w:r>
    </w:p>
    <w:p w:rsidR="00554567" w:rsidRDefault="00761D1B" w:rsidP="00554567">
      <w:pPr>
        <w:spacing w:line="200" w:lineRule="atLeast"/>
        <w:ind w:right="5139"/>
        <w:rPr>
          <w:b/>
        </w:rPr>
      </w:pPr>
      <w:r>
        <w:rPr>
          <w:b/>
          <w:sz w:val="28"/>
        </w:rPr>
        <w:t xml:space="preserve">        </w:t>
      </w:r>
      <w:r w:rsidR="00935D17">
        <w:rPr>
          <w:b/>
          <w:sz w:val="28"/>
        </w:rPr>
        <w:t>03.07.</w:t>
      </w:r>
      <w:r w:rsidR="003215F9">
        <w:rPr>
          <w:b/>
          <w:sz w:val="28"/>
        </w:rPr>
        <w:t>2026</w:t>
      </w:r>
      <w:r w:rsidR="00DE532B">
        <w:rPr>
          <w:b/>
          <w:sz w:val="28"/>
        </w:rPr>
        <w:t>г.</w:t>
      </w:r>
      <w:r w:rsidR="002A28DA">
        <w:rPr>
          <w:b/>
          <w:sz w:val="28"/>
        </w:rPr>
        <w:t xml:space="preserve">                </w:t>
      </w:r>
      <w:r w:rsidR="00935D17">
        <w:rPr>
          <w:b/>
          <w:sz w:val="28"/>
        </w:rPr>
        <w:t>158</w:t>
      </w:r>
      <w:r w:rsidR="00DE532B">
        <w:rPr>
          <w:b/>
          <w:sz w:val="28"/>
        </w:rPr>
        <w:t xml:space="preserve">      </w:t>
      </w:r>
      <w:r w:rsidR="00554567">
        <w:rPr>
          <w:b/>
        </w:rPr>
        <w:t>от___________________№_________</w:t>
      </w:r>
    </w:p>
    <w:p w:rsidR="00554567" w:rsidRDefault="00554567" w:rsidP="00554567">
      <w:pPr>
        <w:pStyle w:val="4"/>
        <w:numPr>
          <w:ilvl w:val="3"/>
          <w:numId w:val="1"/>
        </w:numPr>
        <w:tabs>
          <w:tab w:val="left" w:pos="0"/>
        </w:tabs>
        <w:spacing w:line="200" w:lineRule="atLeast"/>
        <w:rPr>
          <w:rFonts w:cs="Times New Roman"/>
          <w:sz w:val="32"/>
        </w:rPr>
      </w:pPr>
    </w:p>
    <w:p w:rsidR="00554567" w:rsidRPr="007D412A" w:rsidRDefault="004A4A6C" w:rsidP="007D412A">
      <w:pPr>
        <w:pStyle w:val="11"/>
        <w:numPr>
          <w:ilvl w:val="0"/>
          <w:numId w:val="1"/>
        </w:numPr>
        <w:ind w:left="0" w:right="5670" w:firstLine="0"/>
        <w:rPr>
          <w:rFonts w:cs="Times New Roman"/>
          <w:b/>
          <w:sz w:val="28"/>
          <w:szCs w:val="28"/>
        </w:rPr>
      </w:pPr>
      <w:r w:rsidRPr="004A4A6C">
        <w:rPr>
          <w:b/>
          <w:sz w:val="28"/>
          <w:szCs w:val="28"/>
        </w:rPr>
        <w:t>О признании утратившим силу</w:t>
      </w:r>
      <w:r w:rsidR="007D412A">
        <w:rPr>
          <w:rFonts w:cs="Times New Roman"/>
          <w:b/>
          <w:sz w:val="28"/>
          <w:szCs w:val="28"/>
        </w:rPr>
        <w:t xml:space="preserve"> </w:t>
      </w:r>
      <w:r w:rsidR="007D412A">
        <w:rPr>
          <w:rFonts w:cs="Times New Roman"/>
          <w:b/>
          <w:sz w:val="28"/>
          <w:szCs w:val="28"/>
        </w:rPr>
        <w:t>постановлени</w:t>
      </w:r>
      <w:r>
        <w:rPr>
          <w:rFonts w:cs="Times New Roman"/>
          <w:b/>
          <w:sz w:val="28"/>
          <w:szCs w:val="28"/>
        </w:rPr>
        <w:t>е</w:t>
      </w:r>
      <w:r w:rsidR="007D412A">
        <w:rPr>
          <w:rFonts w:cs="Times New Roman"/>
          <w:b/>
          <w:sz w:val="28"/>
          <w:szCs w:val="28"/>
        </w:rPr>
        <w:t xml:space="preserve"> администрации сельского поселения Георгиевка № 52 от 25.03.2026г. «</w:t>
      </w:r>
      <w:r w:rsidR="00554567">
        <w:rPr>
          <w:rFonts w:cs="Times New Roman"/>
          <w:b/>
          <w:sz w:val="28"/>
          <w:szCs w:val="28"/>
        </w:rPr>
        <w:t>О наделении статусом</w:t>
      </w:r>
      <w:r w:rsidR="007D412A">
        <w:rPr>
          <w:rFonts w:cs="Times New Roman"/>
          <w:b/>
          <w:sz w:val="28"/>
          <w:szCs w:val="28"/>
        </w:rPr>
        <w:t xml:space="preserve"> </w:t>
      </w:r>
      <w:r w:rsidR="007D412A" w:rsidRPr="007D412A">
        <w:rPr>
          <w:b/>
          <w:sz w:val="28"/>
          <w:szCs w:val="28"/>
        </w:rPr>
        <w:t>гарантирующей организации»</w:t>
      </w:r>
    </w:p>
    <w:p w:rsidR="00554567" w:rsidRDefault="00554567" w:rsidP="00554567">
      <w:pPr>
        <w:autoSpaceDE w:val="0"/>
        <w:spacing w:line="200" w:lineRule="atLeast"/>
        <w:ind w:firstLine="878"/>
        <w:rPr>
          <w:rFonts w:cs="Times New Roman"/>
          <w:b/>
          <w:sz w:val="28"/>
          <w:szCs w:val="28"/>
        </w:rPr>
      </w:pPr>
    </w:p>
    <w:p w:rsidR="00554567" w:rsidRDefault="00554567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:rsidR="006440FF" w:rsidRDefault="006440FF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:rsidR="00554567" w:rsidRDefault="004A4A6C" w:rsidP="00B87357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>На основании акта приема-передачи имущества, принимаемого из собственности сельского поселения Георгиевка муниципального района Кинельский Самарской в собственность муниципального района Кинельский Самарской области от 22.05.2026г. и в</w:t>
      </w:r>
      <w:r w:rsidR="008D7318">
        <w:rPr>
          <w:sz w:val="28"/>
          <w:szCs w:val="28"/>
        </w:rPr>
        <w:t xml:space="preserve">о исполнение пункта </w:t>
      </w:r>
      <w:r w:rsidR="00554567">
        <w:rPr>
          <w:sz w:val="28"/>
          <w:szCs w:val="28"/>
        </w:rPr>
        <w:t>2 ст</w:t>
      </w:r>
      <w:r w:rsidR="008D7318">
        <w:rPr>
          <w:sz w:val="28"/>
          <w:szCs w:val="28"/>
        </w:rPr>
        <w:t xml:space="preserve">атьи </w:t>
      </w:r>
      <w:r w:rsidR="00554567">
        <w:rPr>
          <w:sz w:val="28"/>
          <w:szCs w:val="28"/>
        </w:rPr>
        <w:t>42 Федерального закона от 07.12.2011 № 416-ФЗ «О водоснабжении и водоотведении»</w:t>
      </w:r>
      <w:r w:rsidR="00554567">
        <w:rPr>
          <w:rFonts w:cs="Times New Roman"/>
          <w:sz w:val="28"/>
          <w:szCs w:val="28"/>
        </w:rPr>
        <w:t xml:space="preserve">, администрация сельского поселения Георгиевка </w:t>
      </w:r>
      <w:r w:rsidR="008D7318">
        <w:rPr>
          <w:rFonts w:cs="Times New Roman"/>
          <w:b/>
          <w:sz w:val="28"/>
          <w:szCs w:val="28"/>
        </w:rPr>
        <w:t>ПОСТАНОВЛЯЕТ</w:t>
      </w:r>
      <w:r w:rsidR="00554567">
        <w:rPr>
          <w:rFonts w:cs="Times New Roman"/>
          <w:b/>
          <w:sz w:val="28"/>
          <w:szCs w:val="28"/>
        </w:rPr>
        <w:t>:</w:t>
      </w:r>
    </w:p>
    <w:p w:rsidR="00554567" w:rsidRDefault="00554567" w:rsidP="00B87357">
      <w:pPr>
        <w:spacing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681D1B">
        <w:rPr>
          <w:sz w:val="28"/>
          <w:szCs w:val="28"/>
        </w:rPr>
        <w:t xml:space="preserve">Постановление № 52 от 25.03.2026г «О наделении статусом гарантирующей организации» </w:t>
      </w:r>
      <w:r w:rsidR="004A4A6C">
        <w:rPr>
          <w:sz w:val="28"/>
          <w:szCs w:val="28"/>
        </w:rPr>
        <w:t>считать утратившим силу с 01.07.2026г</w:t>
      </w:r>
      <w:r>
        <w:rPr>
          <w:rFonts w:cs="Times New Roman"/>
          <w:sz w:val="28"/>
          <w:szCs w:val="28"/>
        </w:rPr>
        <w:t>.</w:t>
      </w:r>
    </w:p>
    <w:p w:rsidR="00554567" w:rsidRDefault="00681D1B" w:rsidP="00B87357">
      <w:pPr>
        <w:widowControl/>
        <w:autoSpaceDE w:val="0"/>
        <w:spacing w:after="120" w:line="360" w:lineRule="auto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>2</w:t>
      </w:r>
      <w:r w:rsidR="00554567">
        <w:rPr>
          <w:rFonts w:cs="Times New Roman"/>
          <w:kern w:val="0"/>
          <w:sz w:val="28"/>
          <w:szCs w:val="28"/>
          <w:lang w:eastAsia="ar-SA" w:bidi="ar-SA"/>
        </w:rPr>
        <w:t>.  Опубликовать настоящее постановление в «Георгиевском вестнике».</w:t>
      </w:r>
    </w:p>
    <w:p w:rsidR="00554567" w:rsidRDefault="00554567" w:rsidP="00554567">
      <w:pPr>
        <w:spacing w:line="200" w:lineRule="atLeast"/>
        <w:jc w:val="both"/>
        <w:rPr>
          <w:b/>
          <w:bCs/>
          <w:sz w:val="28"/>
          <w:szCs w:val="28"/>
          <w:highlight w:val="yellow"/>
        </w:rPr>
      </w:pPr>
    </w:p>
    <w:p w:rsidR="00554567" w:rsidRDefault="00B87357" w:rsidP="00554567">
      <w:pPr>
        <w:spacing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554567">
        <w:rPr>
          <w:b/>
          <w:bCs/>
          <w:sz w:val="28"/>
          <w:szCs w:val="28"/>
        </w:rPr>
        <w:t xml:space="preserve"> сельского поселения </w:t>
      </w:r>
    </w:p>
    <w:p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Георгиевка                                                                               </w:t>
      </w:r>
      <w:proofErr w:type="spellStart"/>
      <w:r w:rsidR="00B87357">
        <w:rPr>
          <w:b/>
          <w:bCs/>
          <w:sz w:val="28"/>
          <w:szCs w:val="28"/>
        </w:rPr>
        <w:t>Н.В.Алясина</w:t>
      </w:r>
      <w:proofErr w:type="spellEnd"/>
    </w:p>
    <w:p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554567" w:rsidRDefault="00554567" w:rsidP="00554567">
      <w:pPr>
        <w:jc w:val="both"/>
        <w:rPr>
          <w:b/>
          <w:bCs/>
          <w:sz w:val="28"/>
          <w:szCs w:val="28"/>
        </w:rPr>
      </w:pPr>
    </w:p>
    <w:p w:rsidR="00554567" w:rsidRDefault="00554567" w:rsidP="00554567">
      <w:pPr>
        <w:jc w:val="both"/>
        <w:rPr>
          <w:b/>
          <w:bCs/>
          <w:sz w:val="28"/>
          <w:szCs w:val="28"/>
        </w:rPr>
      </w:pPr>
    </w:p>
    <w:p w:rsidR="00554567" w:rsidRDefault="00554567" w:rsidP="00554567">
      <w:pPr>
        <w:jc w:val="both"/>
        <w:rPr>
          <w:bCs/>
          <w:sz w:val="18"/>
          <w:szCs w:val="28"/>
        </w:rPr>
      </w:pPr>
      <w:r>
        <w:rPr>
          <w:bCs/>
          <w:sz w:val="18"/>
          <w:szCs w:val="28"/>
        </w:rPr>
        <w:t>2-</w:t>
      </w:r>
      <w:r w:rsidR="00DE532B">
        <w:rPr>
          <w:bCs/>
          <w:sz w:val="18"/>
          <w:szCs w:val="28"/>
        </w:rPr>
        <w:t>73-36</w:t>
      </w:r>
    </w:p>
    <w:p w:rsidR="007D36F1" w:rsidRDefault="007D36F1" w:rsidP="00554567">
      <w:pPr>
        <w:ind w:left="709"/>
      </w:pPr>
      <w:bookmarkStart w:id="0" w:name="_GoBack"/>
      <w:bookmarkEnd w:id="0"/>
    </w:p>
    <w:sectPr w:rsidR="007D36F1" w:rsidSect="004C6AD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3B35A21"/>
    <w:multiLevelType w:val="multilevel"/>
    <w:tmpl w:val="F3081CA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54567"/>
    <w:rsid w:val="0009742B"/>
    <w:rsid w:val="002A28DA"/>
    <w:rsid w:val="003215F9"/>
    <w:rsid w:val="004A4A6C"/>
    <w:rsid w:val="004C6AD3"/>
    <w:rsid w:val="004E4454"/>
    <w:rsid w:val="00554567"/>
    <w:rsid w:val="005A19D7"/>
    <w:rsid w:val="005D4F7D"/>
    <w:rsid w:val="00613238"/>
    <w:rsid w:val="006440FF"/>
    <w:rsid w:val="00681D1B"/>
    <w:rsid w:val="006C65BC"/>
    <w:rsid w:val="00761D1B"/>
    <w:rsid w:val="007B1238"/>
    <w:rsid w:val="007D36F1"/>
    <w:rsid w:val="007D412A"/>
    <w:rsid w:val="00811733"/>
    <w:rsid w:val="008373EE"/>
    <w:rsid w:val="008D7318"/>
    <w:rsid w:val="00935D17"/>
    <w:rsid w:val="00976E15"/>
    <w:rsid w:val="00A10217"/>
    <w:rsid w:val="00A510C1"/>
    <w:rsid w:val="00B76686"/>
    <w:rsid w:val="00B87357"/>
    <w:rsid w:val="00C04661"/>
    <w:rsid w:val="00CB1A65"/>
    <w:rsid w:val="00D6443D"/>
    <w:rsid w:val="00DE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6627"/>
  <w15:docId w15:val="{C4FA4708-E5EC-4D85-9DB3-582CF769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567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554567"/>
    <w:pPr>
      <w:keepNext/>
      <w:numPr>
        <w:numId w:val="2"/>
      </w:numPr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54567"/>
    <w:pPr>
      <w:keepNext/>
      <w:numPr>
        <w:ilvl w:val="1"/>
        <w:numId w:val="2"/>
      </w:numPr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554567"/>
    <w:pPr>
      <w:keepNext/>
      <w:numPr>
        <w:ilvl w:val="3"/>
        <w:numId w:val="2"/>
      </w:numPr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567"/>
    <w:rPr>
      <w:rFonts w:ascii="Times New Roman" w:eastAsia="Times New Roman" w:hAnsi="Times New Roman" w:cs="Tahoma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54567"/>
    <w:rPr>
      <w:rFonts w:ascii="Times New Roman" w:eastAsia="Times New Roman" w:hAnsi="Times New Roman" w:cs="Tahoma"/>
      <w:b/>
      <w:kern w:val="2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554567"/>
    <w:rPr>
      <w:rFonts w:ascii="Times New Roman" w:eastAsia="Times New Roman" w:hAnsi="Times New Roman" w:cs="Tahoma"/>
      <w:kern w:val="2"/>
      <w:sz w:val="28"/>
      <w:szCs w:val="20"/>
      <w:lang w:eastAsia="hi-IN" w:bidi="hi-IN"/>
    </w:rPr>
  </w:style>
  <w:style w:type="paragraph" w:customStyle="1" w:styleId="11">
    <w:name w:val="Абзац списка1"/>
    <w:basedOn w:val="a"/>
    <w:rsid w:val="00554567"/>
    <w:pPr>
      <w:ind w:left="720"/>
      <w:contextualSpacing/>
    </w:pPr>
    <w:rPr>
      <w:rFonts w:cs="Mangal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76E15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15"/>
    <w:rPr>
      <w:rFonts w:ascii="Segoe UI" w:eastAsia="Times New Roma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georg1</dc:creator>
  <cp:keywords/>
  <dc:description/>
  <cp:lastModifiedBy>Трифонова Светлана</cp:lastModifiedBy>
  <cp:revision>19</cp:revision>
  <cp:lastPrinted>2026-07-09T09:40:00Z</cp:lastPrinted>
  <dcterms:created xsi:type="dcterms:W3CDTF">2020-04-22T05:41:00Z</dcterms:created>
  <dcterms:modified xsi:type="dcterms:W3CDTF">2026-07-09T09:41:00Z</dcterms:modified>
</cp:coreProperties>
</file>