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59329" w14:textId="77777777" w:rsidR="00554567" w:rsidRDefault="00554567" w:rsidP="00554567">
      <w:pPr>
        <w:pStyle w:val="1"/>
        <w:numPr>
          <w:ilvl w:val="0"/>
          <w:numId w:val="0"/>
        </w:numPr>
        <w:tabs>
          <w:tab w:val="left" w:pos="0"/>
        </w:tabs>
        <w:spacing w:line="200" w:lineRule="atLeast"/>
        <w:ind w:right="5139"/>
      </w:pPr>
      <w:r>
        <w:t xml:space="preserve">        АДМИНИСТРАЦИЯ</w:t>
      </w:r>
    </w:p>
    <w:p w14:paraId="026B643D" w14:textId="77777777" w:rsidR="00554567" w:rsidRDefault="00554567" w:rsidP="00554567">
      <w:pPr>
        <w:spacing w:line="200" w:lineRule="atLeast"/>
        <w:ind w:right="5139"/>
        <w:rPr>
          <w:b/>
          <w:sz w:val="28"/>
        </w:rPr>
      </w:pPr>
      <w:r>
        <w:rPr>
          <w:b/>
          <w:sz w:val="28"/>
        </w:rPr>
        <w:t xml:space="preserve">       сельского   поселения</w:t>
      </w:r>
    </w:p>
    <w:p w14:paraId="6CF1318E" w14:textId="77777777" w:rsidR="00554567" w:rsidRDefault="00554567" w:rsidP="00554567">
      <w:pPr>
        <w:pStyle w:val="2"/>
        <w:numPr>
          <w:ilvl w:val="1"/>
          <w:numId w:val="1"/>
        </w:numPr>
        <w:tabs>
          <w:tab w:val="left" w:pos="0"/>
        </w:tabs>
        <w:spacing w:line="200" w:lineRule="atLeast"/>
        <w:ind w:left="0" w:right="5139" w:firstLine="0"/>
        <w:rPr>
          <w:sz w:val="28"/>
        </w:rPr>
      </w:pPr>
      <w:r>
        <w:rPr>
          <w:sz w:val="28"/>
        </w:rPr>
        <w:t xml:space="preserve">            ГЕОРГИЕВКА</w:t>
      </w:r>
    </w:p>
    <w:p w14:paraId="7C06F3AB" w14:textId="77777777" w:rsidR="00554567" w:rsidRDefault="00554567" w:rsidP="00554567">
      <w:pPr>
        <w:pStyle w:val="2"/>
        <w:numPr>
          <w:ilvl w:val="1"/>
          <w:numId w:val="1"/>
        </w:numPr>
        <w:tabs>
          <w:tab w:val="left" w:pos="0"/>
        </w:tabs>
        <w:spacing w:line="200" w:lineRule="atLeast"/>
        <w:ind w:left="0" w:right="5139" w:firstLine="0"/>
      </w:pPr>
      <w:r>
        <w:t>Муниципального района Кинельский</w:t>
      </w:r>
    </w:p>
    <w:p w14:paraId="31BEEB39" w14:textId="77777777" w:rsidR="00554567" w:rsidRDefault="00554567" w:rsidP="00554567">
      <w:pPr>
        <w:spacing w:line="200" w:lineRule="atLeast"/>
        <w:ind w:right="5139"/>
        <w:rPr>
          <w:b/>
        </w:rPr>
      </w:pPr>
      <w:r>
        <w:rPr>
          <w:b/>
        </w:rPr>
        <w:t xml:space="preserve">           Самарской области</w:t>
      </w:r>
    </w:p>
    <w:p w14:paraId="0452A62E" w14:textId="77777777" w:rsidR="00554567" w:rsidRDefault="00554567" w:rsidP="00554567">
      <w:pPr>
        <w:pStyle w:val="1"/>
        <w:numPr>
          <w:ilvl w:val="0"/>
          <w:numId w:val="0"/>
        </w:numPr>
        <w:tabs>
          <w:tab w:val="left" w:pos="0"/>
        </w:tabs>
        <w:spacing w:line="200" w:lineRule="atLeast"/>
        <w:ind w:right="5139"/>
      </w:pPr>
      <w:r>
        <w:t xml:space="preserve">   П О С Т А Н О В Л Е Н И Е</w:t>
      </w:r>
    </w:p>
    <w:p w14:paraId="71BDD639" w14:textId="00D7019E" w:rsidR="00554567" w:rsidRDefault="00761D1B" w:rsidP="00554567">
      <w:pPr>
        <w:spacing w:line="200" w:lineRule="atLeast"/>
        <w:ind w:right="5139"/>
        <w:rPr>
          <w:b/>
        </w:rPr>
      </w:pPr>
      <w:r>
        <w:rPr>
          <w:b/>
          <w:sz w:val="28"/>
        </w:rPr>
        <w:t xml:space="preserve">        </w:t>
      </w:r>
      <w:r w:rsidR="00C43570">
        <w:rPr>
          <w:b/>
          <w:sz w:val="28"/>
        </w:rPr>
        <w:t>03</w:t>
      </w:r>
      <w:r w:rsidR="003215F9">
        <w:rPr>
          <w:b/>
          <w:sz w:val="28"/>
        </w:rPr>
        <w:t>.0</w:t>
      </w:r>
      <w:r w:rsidR="00C43570">
        <w:rPr>
          <w:b/>
          <w:sz w:val="28"/>
        </w:rPr>
        <w:t>7</w:t>
      </w:r>
      <w:r w:rsidR="003215F9">
        <w:rPr>
          <w:b/>
          <w:sz w:val="28"/>
        </w:rPr>
        <w:t>.2026</w:t>
      </w:r>
      <w:r w:rsidR="00DE532B">
        <w:rPr>
          <w:b/>
          <w:sz w:val="28"/>
        </w:rPr>
        <w:t>г.</w:t>
      </w:r>
      <w:r w:rsidR="002A28DA">
        <w:rPr>
          <w:b/>
          <w:sz w:val="28"/>
        </w:rPr>
        <w:t xml:space="preserve">                </w:t>
      </w:r>
      <w:r w:rsidR="00C43570">
        <w:rPr>
          <w:b/>
          <w:sz w:val="28"/>
        </w:rPr>
        <w:t>159</w:t>
      </w:r>
      <w:r w:rsidR="00DE532B">
        <w:rPr>
          <w:b/>
          <w:sz w:val="28"/>
        </w:rPr>
        <w:t xml:space="preserve">      </w:t>
      </w:r>
      <w:r w:rsidR="00554567">
        <w:rPr>
          <w:b/>
        </w:rPr>
        <w:t>от___________________№_________</w:t>
      </w:r>
    </w:p>
    <w:p w14:paraId="1AD04CA9" w14:textId="77777777" w:rsidR="00554567" w:rsidRDefault="00554567" w:rsidP="00554567">
      <w:pPr>
        <w:pStyle w:val="4"/>
        <w:numPr>
          <w:ilvl w:val="3"/>
          <w:numId w:val="1"/>
        </w:numPr>
        <w:tabs>
          <w:tab w:val="left" w:pos="0"/>
        </w:tabs>
        <w:spacing w:line="200" w:lineRule="atLeast"/>
        <w:rPr>
          <w:rFonts w:cs="Times New Roman"/>
          <w:sz w:val="32"/>
        </w:rPr>
      </w:pPr>
    </w:p>
    <w:p w14:paraId="44199DED" w14:textId="77777777" w:rsidR="00554567" w:rsidRDefault="00554567" w:rsidP="0009742B">
      <w:pPr>
        <w:pStyle w:val="11"/>
        <w:numPr>
          <w:ilvl w:val="0"/>
          <w:numId w:val="1"/>
        </w:numPr>
        <w:ind w:left="0" w:firstLine="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 наделении статусом</w:t>
      </w:r>
    </w:p>
    <w:p w14:paraId="25CC5F39" w14:textId="77777777" w:rsidR="00554567" w:rsidRDefault="00554567" w:rsidP="0009742B">
      <w:pPr>
        <w:pStyle w:val="11"/>
        <w:ind w:left="0"/>
        <w:rPr>
          <w:rFonts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гарантирующей организации </w:t>
      </w:r>
    </w:p>
    <w:p w14:paraId="2C6DC42E" w14:textId="77777777" w:rsidR="00554567" w:rsidRDefault="00554567" w:rsidP="00554567">
      <w:pPr>
        <w:autoSpaceDE w:val="0"/>
        <w:spacing w:line="200" w:lineRule="atLeast"/>
        <w:ind w:firstLine="878"/>
        <w:rPr>
          <w:rFonts w:cs="Times New Roman"/>
          <w:b/>
          <w:sz w:val="28"/>
          <w:szCs w:val="28"/>
        </w:rPr>
      </w:pPr>
    </w:p>
    <w:p w14:paraId="0A0BF494" w14:textId="77777777" w:rsidR="00554567" w:rsidRDefault="00554567" w:rsidP="00554567">
      <w:pPr>
        <w:autoSpaceDE w:val="0"/>
        <w:spacing w:line="200" w:lineRule="atLeast"/>
        <w:ind w:firstLine="878"/>
        <w:rPr>
          <w:sz w:val="28"/>
          <w:szCs w:val="28"/>
        </w:rPr>
      </w:pPr>
    </w:p>
    <w:p w14:paraId="07B27968" w14:textId="77777777" w:rsidR="006440FF" w:rsidRDefault="006440FF" w:rsidP="00554567">
      <w:pPr>
        <w:autoSpaceDE w:val="0"/>
        <w:spacing w:line="200" w:lineRule="atLeast"/>
        <w:ind w:firstLine="878"/>
        <w:rPr>
          <w:sz w:val="28"/>
          <w:szCs w:val="28"/>
        </w:rPr>
      </w:pPr>
    </w:p>
    <w:p w14:paraId="64E841A0" w14:textId="77777777" w:rsidR="00554567" w:rsidRDefault="008D7318" w:rsidP="003215F9">
      <w:pPr>
        <w:autoSpaceDE w:val="0"/>
        <w:autoSpaceDN w:val="0"/>
        <w:adjustRightInd w:val="0"/>
        <w:spacing w:line="360" w:lineRule="auto"/>
        <w:ind w:firstLine="708"/>
        <w:jc w:val="both"/>
        <w:outlineLvl w:val="0"/>
        <w:rPr>
          <w:rFonts w:cs="Times New Roman"/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Во исполнение пункта </w:t>
      </w:r>
      <w:r w:rsidR="00554567">
        <w:rPr>
          <w:sz w:val="28"/>
          <w:szCs w:val="28"/>
        </w:rPr>
        <w:t>2 ст</w:t>
      </w:r>
      <w:r>
        <w:rPr>
          <w:sz w:val="28"/>
          <w:szCs w:val="28"/>
        </w:rPr>
        <w:t xml:space="preserve">атьи </w:t>
      </w:r>
      <w:r w:rsidR="00554567">
        <w:rPr>
          <w:sz w:val="28"/>
          <w:szCs w:val="28"/>
        </w:rPr>
        <w:t xml:space="preserve">42 Федерального закона от 07.12.2011 № 416-ФЗ «О водоснабжении и водоотведении» с целью организации централизованного, надлежащего качества и бесперебойного водоснабжения и водоотведения на территории </w:t>
      </w:r>
      <w:r w:rsidR="00554567">
        <w:rPr>
          <w:rFonts w:cs="Times New Roman"/>
          <w:sz w:val="28"/>
          <w:szCs w:val="28"/>
        </w:rPr>
        <w:t xml:space="preserve">сельского поселения Георгиевка муниципального района Кинельский Самарской области, администрация сельского поселения Георгиевка </w:t>
      </w:r>
      <w:r>
        <w:rPr>
          <w:rFonts w:cs="Times New Roman"/>
          <w:b/>
          <w:sz w:val="28"/>
          <w:szCs w:val="28"/>
        </w:rPr>
        <w:t>ПОСТАНОВЛЯЕТ</w:t>
      </w:r>
      <w:r w:rsidR="00554567">
        <w:rPr>
          <w:rFonts w:cs="Times New Roman"/>
          <w:b/>
          <w:sz w:val="28"/>
          <w:szCs w:val="28"/>
        </w:rPr>
        <w:t>:</w:t>
      </w:r>
    </w:p>
    <w:p w14:paraId="3D2A95D4" w14:textId="25DC70FD" w:rsidR="00554567" w:rsidRDefault="00554567" w:rsidP="003215F9">
      <w:pPr>
        <w:spacing w:after="12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</w:t>
      </w:r>
      <w:r>
        <w:rPr>
          <w:sz w:val="28"/>
          <w:szCs w:val="28"/>
        </w:rPr>
        <w:t>Наделить статусом гарантирующей организации, осуществляющей водоснабжение и водоотведение на территории</w:t>
      </w:r>
      <w:r>
        <w:rPr>
          <w:rFonts w:cs="Times New Roman"/>
          <w:sz w:val="28"/>
          <w:szCs w:val="28"/>
        </w:rPr>
        <w:t xml:space="preserve"> сельского поселения Георгиевка, ресурсоснабжающую организацию - </w:t>
      </w:r>
      <w:r w:rsidR="00C43570">
        <w:rPr>
          <w:rFonts w:cs="Times New Roman"/>
          <w:sz w:val="28"/>
          <w:szCs w:val="28"/>
        </w:rPr>
        <w:t>МУП</w:t>
      </w:r>
      <w:r>
        <w:rPr>
          <w:rFonts w:cs="Times New Roman"/>
          <w:sz w:val="28"/>
          <w:szCs w:val="28"/>
        </w:rPr>
        <w:t xml:space="preserve"> «Теплосеть» (по согласованию).</w:t>
      </w:r>
    </w:p>
    <w:p w14:paraId="25C2C5C7" w14:textId="77777777" w:rsidR="00554567" w:rsidRPr="008D7318" w:rsidRDefault="00554567" w:rsidP="003215F9">
      <w:pPr>
        <w:widowControl/>
        <w:tabs>
          <w:tab w:val="left" w:pos="0"/>
        </w:tabs>
        <w:suppressAutoHyphens w:val="0"/>
        <w:autoSpaceDE w:val="0"/>
        <w:autoSpaceDN w:val="0"/>
        <w:adjustRightInd w:val="0"/>
        <w:spacing w:after="120" w:line="360" w:lineRule="auto"/>
        <w:ind w:firstLine="709"/>
        <w:jc w:val="both"/>
        <w:outlineLvl w:val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</w:t>
      </w:r>
      <w:r>
        <w:t xml:space="preserve"> </w:t>
      </w:r>
      <w:r>
        <w:rPr>
          <w:sz w:val="28"/>
          <w:szCs w:val="28"/>
        </w:rPr>
        <w:t xml:space="preserve">Определить зону деятельности гарантирующей организации </w:t>
      </w:r>
      <w:r w:rsidR="00DE532B">
        <w:rPr>
          <w:sz w:val="28"/>
          <w:szCs w:val="28"/>
        </w:rPr>
        <w:t>– т</w:t>
      </w:r>
      <w:r>
        <w:rPr>
          <w:sz w:val="28"/>
          <w:szCs w:val="28"/>
        </w:rPr>
        <w:t xml:space="preserve">ерритория </w:t>
      </w:r>
      <w:r w:rsidR="00DE532B">
        <w:rPr>
          <w:sz w:val="28"/>
          <w:szCs w:val="28"/>
        </w:rPr>
        <w:t>сельского поселения Георгиевка.</w:t>
      </w:r>
    </w:p>
    <w:p w14:paraId="3C2A1C04" w14:textId="40A59C3B" w:rsidR="00554567" w:rsidRDefault="00554567" w:rsidP="003215F9">
      <w:pPr>
        <w:spacing w:after="120" w:line="360" w:lineRule="auto"/>
        <w:ind w:firstLine="709"/>
        <w:jc w:val="both"/>
        <w:rPr>
          <w:sz w:val="28"/>
          <w:szCs w:val="28"/>
        </w:rPr>
      </w:pPr>
      <w:r w:rsidRPr="008D7318">
        <w:rPr>
          <w:sz w:val="28"/>
          <w:szCs w:val="28"/>
        </w:rPr>
        <w:t xml:space="preserve">3. Уведомить </w:t>
      </w:r>
      <w:r w:rsidR="00C43570">
        <w:rPr>
          <w:sz w:val="28"/>
          <w:szCs w:val="28"/>
        </w:rPr>
        <w:t>МУП</w:t>
      </w:r>
      <w:r w:rsidRPr="008D7318">
        <w:rPr>
          <w:sz w:val="28"/>
          <w:szCs w:val="28"/>
        </w:rPr>
        <w:t xml:space="preserve"> «Теплосеть» о наделении его статусом гарантирующей организации на территории сельского поселения Георгиевка.</w:t>
      </w:r>
    </w:p>
    <w:p w14:paraId="36818C30" w14:textId="77777777" w:rsidR="00554567" w:rsidRDefault="00554567" w:rsidP="003215F9">
      <w:pPr>
        <w:widowControl/>
        <w:autoSpaceDE w:val="0"/>
        <w:spacing w:after="120" w:line="360" w:lineRule="auto"/>
        <w:ind w:firstLine="709"/>
        <w:jc w:val="both"/>
        <w:rPr>
          <w:rFonts w:cs="Times New Roman"/>
          <w:kern w:val="0"/>
          <w:sz w:val="28"/>
          <w:szCs w:val="28"/>
          <w:lang w:eastAsia="ar-SA" w:bidi="ar-SA"/>
        </w:rPr>
      </w:pPr>
      <w:r>
        <w:rPr>
          <w:rFonts w:cs="Times New Roman"/>
          <w:kern w:val="0"/>
          <w:sz w:val="28"/>
          <w:szCs w:val="28"/>
          <w:lang w:eastAsia="ar-SA" w:bidi="ar-SA"/>
        </w:rPr>
        <w:t>4.  Опубликовать настоящее постановление в «Георгиевском вестнике».</w:t>
      </w:r>
    </w:p>
    <w:p w14:paraId="22EBD2E6" w14:textId="77777777" w:rsidR="00554567" w:rsidRDefault="00554567" w:rsidP="00554567">
      <w:pPr>
        <w:spacing w:line="200" w:lineRule="atLeast"/>
        <w:jc w:val="both"/>
        <w:rPr>
          <w:b/>
          <w:bCs/>
          <w:sz w:val="28"/>
          <w:szCs w:val="28"/>
          <w:highlight w:val="yellow"/>
        </w:rPr>
      </w:pPr>
    </w:p>
    <w:p w14:paraId="4C0683A4" w14:textId="1E615CE3" w:rsidR="00554567" w:rsidRDefault="003215F9" w:rsidP="00554567">
      <w:pPr>
        <w:spacing w:line="20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</w:t>
      </w:r>
      <w:r w:rsidR="00C43570">
        <w:rPr>
          <w:b/>
          <w:bCs/>
          <w:sz w:val="28"/>
          <w:szCs w:val="28"/>
        </w:rPr>
        <w:t>а</w:t>
      </w:r>
      <w:r w:rsidR="00554567">
        <w:rPr>
          <w:b/>
          <w:bCs/>
          <w:sz w:val="28"/>
          <w:szCs w:val="28"/>
        </w:rPr>
        <w:t xml:space="preserve"> сельского поселения </w:t>
      </w:r>
    </w:p>
    <w:p w14:paraId="30F50C5C" w14:textId="6E914959" w:rsidR="00554567" w:rsidRDefault="00554567" w:rsidP="0055456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Георгиевка                                                                               </w:t>
      </w:r>
      <w:proofErr w:type="spellStart"/>
      <w:r w:rsidR="00C43570">
        <w:rPr>
          <w:b/>
          <w:bCs/>
          <w:sz w:val="28"/>
          <w:szCs w:val="28"/>
        </w:rPr>
        <w:t>Н.В.Алясина</w:t>
      </w:r>
      <w:proofErr w:type="spellEnd"/>
    </w:p>
    <w:p w14:paraId="43E800D6" w14:textId="77777777" w:rsidR="00554567" w:rsidRDefault="00554567" w:rsidP="00554567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14:paraId="3674DC4C" w14:textId="77777777" w:rsidR="00554567" w:rsidRDefault="00554567" w:rsidP="00554567">
      <w:pPr>
        <w:jc w:val="both"/>
        <w:rPr>
          <w:b/>
          <w:bCs/>
          <w:sz w:val="28"/>
          <w:szCs w:val="28"/>
        </w:rPr>
      </w:pPr>
    </w:p>
    <w:p w14:paraId="3C341F2F" w14:textId="77777777" w:rsidR="00554567" w:rsidRDefault="00554567" w:rsidP="00554567">
      <w:pPr>
        <w:jc w:val="both"/>
        <w:rPr>
          <w:b/>
          <w:bCs/>
          <w:sz w:val="28"/>
          <w:szCs w:val="28"/>
        </w:rPr>
      </w:pPr>
    </w:p>
    <w:p w14:paraId="369D242B" w14:textId="77777777" w:rsidR="00554567" w:rsidRDefault="00554567" w:rsidP="00554567">
      <w:pPr>
        <w:jc w:val="both"/>
        <w:rPr>
          <w:bCs/>
          <w:sz w:val="18"/>
          <w:szCs w:val="28"/>
        </w:rPr>
      </w:pPr>
      <w:r>
        <w:rPr>
          <w:bCs/>
          <w:sz w:val="18"/>
          <w:szCs w:val="28"/>
        </w:rPr>
        <w:t>2-</w:t>
      </w:r>
      <w:r w:rsidR="00DE532B">
        <w:rPr>
          <w:bCs/>
          <w:sz w:val="18"/>
          <w:szCs w:val="28"/>
        </w:rPr>
        <w:t>73-36</w:t>
      </w:r>
    </w:p>
    <w:p w14:paraId="45815425" w14:textId="77777777" w:rsidR="007D36F1" w:rsidRDefault="007D36F1" w:rsidP="00554567">
      <w:pPr>
        <w:ind w:left="709"/>
      </w:pPr>
    </w:p>
    <w:sectPr w:rsidR="007D36F1" w:rsidSect="004C6AD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73B35A21"/>
    <w:multiLevelType w:val="multilevel"/>
    <w:tmpl w:val="F3081CA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132530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9304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4567"/>
    <w:rsid w:val="0009742B"/>
    <w:rsid w:val="002A28DA"/>
    <w:rsid w:val="003215F9"/>
    <w:rsid w:val="004C6AD3"/>
    <w:rsid w:val="004E4454"/>
    <w:rsid w:val="00554567"/>
    <w:rsid w:val="005A19D7"/>
    <w:rsid w:val="005D4F7D"/>
    <w:rsid w:val="00613238"/>
    <w:rsid w:val="006440FF"/>
    <w:rsid w:val="006C65BC"/>
    <w:rsid w:val="00761D1B"/>
    <w:rsid w:val="007B1238"/>
    <w:rsid w:val="007D36F1"/>
    <w:rsid w:val="00811733"/>
    <w:rsid w:val="008373EE"/>
    <w:rsid w:val="00851F04"/>
    <w:rsid w:val="008D7318"/>
    <w:rsid w:val="00A10217"/>
    <w:rsid w:val="00A510C1"/>
    <w:rsid w:val="00B76686"/>
    <w:rsid w:val="00C43570"/>
    <w:rsid w:val="00CB1A65"/>
    <w:rsid w:val="00D6443D"/>
    <w:rsid w:val="00DE532B"/>
    <w:rsid w:val="00F56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CAF51"/>
  <w15:docId w15:val="{C9CCC241-9EFE-49DB-AAED-21BAF517F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567"/>
    <w:pPr>
      <w:widowControl w:val="0"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qFormat/>
    <w:rsid w:val="00554567"/>
    <w:pPr>
      <w:keepNext/>
      <w:numPr>
        <w:numId w:val="2"/>
      </w:numPr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554567"/>
    <w:pPr>
      <w:keepNext/>
      <w:numPr>
        <w:ilvl w:val="1"/>
        <w:numId w:val="2"/>
      </w:numPr>
      <w:outlineLvl w:val="1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554567"/>
    <w:pPr>
      <w:keepNext/>
      <w:numPr>
        <w:ilvl w:val="3"/>
        <w:numId w:val="2"/>
      </w:numPr>
      <w:jc w:val="both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54567"/>
    <w:rPr>
      <w:rFonts w:ascii="Times New Roman" w:eastAsia="Times New Roman" w:hAnsi="Times New Roman" w:cs="Tahoma"/>
      <w:b/>
      <w:kern w:val="2"/>
      <w:sz w:val="28"/>
      <w:szCs w:val="20"/>
      <w:lang w:eastAsia="hi-IN" w:bidi="hi-IN"/>
    </w:rPr>
  </w:style>
  <w:style w:type="character" w:customStyle="1" w:styleId="20">
    <w:name w:val="Заголовок 2 Знак"/>
    <w:basedOn w:val="a0"/>
    <w:link w:val="2"/>
    <w:rsid w:val="00554567"/>
    <w:rPr>
      <w:rFonts w:ascii="Times New Roman" w:eastAsia="Times New Roman" w:hAnsi="Times New Roman" w:cs="Tahoma"/>
      <w:b/>
      <w:kern w:val="2"/>
      <w:sz w:val="24"/>
      <w:szCs w:val="20"/>
      <w:lang w:eastAsia="hi-IN" w:bidi="hi-IN"/>
    </w:rPr>
  </w:style>
  <w:style w:type="character" w:customStyle="1" w:styleId="40">
    <w:name w:val="Заголовок 4 Знак"/>
    <w:basedOn w:val="a0"/>
    <w:link w:val="4"/>
    <w:rsid w:val="00554567"/>
    <w:rPr>
      <w:rFonts w:ascii="Times New Roman" w:eastAsia="Times New Roman" w:hAnsi="Times New Roman" w:cs="Tahoma"/>
      <w:kern w:val="2"/>
      <w:sz w:val="28"/>
      <w:szCs w:val="20"/>
      <w:lang w:eastAsia="hi-IN" w:bidi="hi-IN"/>
    </w:rPr>
  </w:style>
  <w:style w:type="paragraph" w:customStyle="1" w:styleId="11">
    <w:name w:val="Абзац списка1"/>
    <w:basedOn w:val="a"/>
    <w:rsid w:val="00554567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7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georg1</dc:creator>
  <cp:keywords/>
  <dc:description/>
  <cp:lastModifiedBy>Достойная Помощь</cp:lastModifiedBy>
  <cp:revision>17</cp:revision>
  <cp:lastPrinted>2026-07-27T05:27:00Z</cp:lastPrinted>
  <dcterms:created xsi:type="dcterms:W3CDTF">2020-04-22T05:41:00Z</dcterms:created>
  <dcterms:modified xsi:type="dcterms:W3CDTF">2026-07-27T05:51:00Z</dcterms:modified>
</cp:coreProperties>
</file>