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42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71"/>
      </w:tblGrid>
      <w:tr w:rsidR="006F42F9" w:rsidTr="006F42F9">
        <w:tc>
          <w:tcPr>
            <w:tcW w:w="5371" w:type="dxa"/>
          </w:tcPr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остановлением</w:t>
            </w:r>
          </w:p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дминистрации муниципального района</w:t>
            </w:r>
          </w:p>
          <w:p w:rsidR="006F42F9" w:rsidRPr="006F42F9" w:rsidRDefault="006F42F9" w:rsidP="006F42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Кинельский Самарской области</w:t>
            </w:r>
          </w:p>
          <w:p w:rsidR="006F42F9" w:rsidRDefault="006F42F9" w:rsidP="006F42F9">
            <w:pPr>
              <w:jc w:val="center"/>
            </w:pPr>
            <w:r w:rsidRPr="006F42F9">
              <w:rPr>
                <w:rFonts w:ascii="Times New Roman" w:hAnsi="Times New Roman" w:cs="Times New Roman"/>
                <w:sz w:val="28"/>
                <w:szCs w:val="28"/>
              </w:rPr>
              <w:t>от __________ 2026 г. № _______</w:t>
            </w:r>
          </w:p>
        </w:tc>
      </w:tr>
    </w:tbl>
    <w:p w:rsidR="00B4127A" w:rsidRDefault="00B4127A"/>
    <w:p w:rsidR="006F42F9" w:rsidRDefault="006F42F9"/>
    <w:p w:rsidR="006F42F9" w:rsidRP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2F9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42F9">
        <w:rPr>
          <w:rFonts w:ascii="Times New Roman" w:hAnsi="Times New Roman" w:cs="Times New Roman"/>
          <w:b/>
          <w:sz w:val="28"/>
          <w:szCs w:val="28"/>
        </w:rPr>
        <w:t>предоставления, использования и возврата бюджетных кредитов из бюджета муниципального района Кинельский Самарской области бюджетам сельских поселений муниципального района Кинельский Самарской области</w:t>
      </w:r>
    </w:p>
    <w:p w:rsid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42F9" w:rsidRDefault="006F42F9" w:rsidP="006F42F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1845" w:rsidRDefault="008B1845" w:rsidP="008B1845">
      <w:pPr>
        <w:pStyle w:val="ConsPlusNormal"/>
        <w:jc w:val="both"/>
      </w:pPr>
    </w:p>
    <w:p w:rsidR="008B1845" w:rsidRPr="008B1845" w:rsidRDefault="008B1845" w:rsidP="008B184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B1845">
        <w:rPr>
          <w:rFonts w:ascii="Times New Roman" w:hAnsi="Times New Roman" w:cs="Times New Roman"/>
          <w:sz w:val="28"/>
          <w:szCs w:val="28"/>
        </w:rPr>
        <w:t>Настоящий Порядок регламентирует процедуру принятия решения о предоставлении бюджетных кредитов из бюджета</w:t>
      </w:r>
      <w:r w:rsidR="009A5C91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бюджетам</w:t>
      </w:r>
      <w:r w:rsidR="009A5C91">
        <w:rPr>
          <w:rFonts w:ascii="Times New Roman" w:hAnsi="Times New Roman" w:cs="Times New Roman"/>
          <w:sz w:val="28"/>
          <w:szCs w:val="28"/>
        </w:rPr>
        <w:t xml:space="preserve"> </w:t>
      </w:r>
      <w:r w:rsidR="009A5C91" w:rsidRPr="009A5C91">
        <w:rPr>
          <w:rFonts w:ascii="Times New Roman" w:hAnsi="Times New Roman" w:cs="Times New Roman"/>
          <w:sz w:val="28"/>
          <w:szCs w:val="28"/>
        </w:rPr>
        <w:t>сельских поселений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 xml:space="preserve"> (далее - бюджетный кредит</w:t>
      </w:r>
      <w:r w:rsidR="009A5C91">
        <w:rPr>
          <w:rFonts w:ascii="Times New Roman" w:hAnsi="Times New Roman" w:cs="Times New Roman"/>
          <w:sz w:val="28"/>
          <w:szCs w:val="28"/>
        </w:rPr>
        <w:t>, бюджет</w:t>
      </w:r>
      <w:r w:rsidR="009D4949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43112D">
        <w:rPr>
          <w:rFonts w:ascii="Times New Roman" w:hAnsi="Times New Roman" w:cs="Times New Roman"/>
          <w:sz w:val="28"/>
          <w:szCs w:val="28"/>
        </w:rPr>
        <w:t>, сельское поселение</w:t>
      </w:r>
      <w:r w:rsidRPr="008B1845">
        <w:rPr>
          <w:rFonts w:ascii="Times New Roman" w:hAnsi="Times New Roman" w:cs="Times New Roman"/>
          <w:sz w:val="28"/>
          <w:szCs w:val="28"/>
        </w:rPr>
        <w:t>), в том числе порядок проведения анализа финансовой потребности бюджетов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получении бюджетных кредитов и методику определения размера предоставляемого бюджетного кредита, а также механизм предоставления, использования</w:t>
      </w:r>
      <w:proofErr w:type="gramEnd"/>
      <w:r w:rsidRPr="008B1845">
        <w:rPr>
          <w:rFonts w:ascii="Times New Roman" w:hAnsi="Times New Roman" w:cs="Times New Roman"/>
          <w:sz w:val="28"/>
          <w:szCs w:val="28"/>
        </w:rPr>
        <w:t xml:space="preserve"> и возврата указанных кредитов.</w:t>
      </w:r>
    </w:p>
    <w:p w:rsidR="008B1845" w:rsidRPr="008B1845" w:rsidRDefault="008B1845" w:rsidP="009A5C91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2. В соответствии с </w:t>
      </w:r>
      <w:r w:rsidR="009A5C91">
        <w:rPr>
          <w:rFonts w:ascii="Times New Roman" w:hAnsi="Times New Roman" w:cs="Times New Roman"/>
          <w:sz w:val="28"/>
          <w:szCs w:val="28"/>
        </w:rPr>
        <w:t>решением о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бюджете </w:t>
      </w:r>
      <w:r w:rsidR="009A5C91">
        <w:rPr>
          <w:rFonts w:ascii="Times New Roman" w:hAnsi="Times New Roman" w:cs="Times New Roman"/>
          <w:sz w:val="28"/>
          <w:szCs w:val="28"/>
        </w:rPr>
        <w:t>муниципального района Кинельский Самарской области</w:t>
      </w:r>
      <w:r w:rsidR="009A5C91"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Pr="008B1845">
        <w:rPr>
          <w:rFonts w:ascii="Times New Roman" w:hAnsi="Times New Roman" w:cs="Times New Roman"/>
          <w:sz w:val="28"/>
          <w:szCs w:val="28"/>
        </w:rPr>
        <w:t xml:space="preserve">на очередной финансовый </w:t>
      </w:r>
      <w:r w:rsidR="00453A7B">
        <w:rPr>
          <w:rFonts w:ascii="Times New Roman" w:hAnsi="Times New Roman" w:cs="Times New Roman"/>
          <w:sz w:val="28"/>
          <w:szCs w:val="28"/>
        </w:rPr>
        <w:t>год и плановый период целью</w:t>
      </w:r>
      <w:r w:rsidRPr="008B1845">
        <w:rPr>
          <w:rFonts w:ascii="Times New Roman" w:hAnsi="Times New Roman" w:cs="Times New Roman"/>
          <w:sz w:val="28"/>
          <w:szCs w:val="28"/>
        </w:rPr>
        <w:t xml:space="preserve"> предоставления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бюджетных кредитов являются покрытие дефицитов бюджетов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9A5C91">
        <w:rPr>
          <w:rFonts w:ascii="Times New Roman" w:hAnsi="Times New Roman" w:cs="Times New Roman"/>
          <w:sz w:val="28"/>
          <w:szCs w:val="28"/>
        </w:rPr>
        <w:t>.</w:t>
      </w:r>
    </w:p>
    <w:p w:rsidR="009A5C91" w:rsidRPr="009A5C91" w:rsidRDefault="008B1845" w:rsidP="00453A7B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Предоставление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бюджетных кредитов осуществляется на </w:t>
      </w:r>
      <w:r w:rsidR="009A5C91">
        <w:rPr>
          <w:rFonts w:ascii="Times New Roman" w:hAnsi="Times New Roman" w:cs="Times New Roman"/>
          <w:sz w:val="28"/>
          <w:szCs w:val="28"/>
        </w:rPr>
        <w:t>срок</w:t>
      </w:r>
      <w:r w:rsidR="00453A7B">
        <w:rPr>
          <w:rFonts w:ascii="Times New Roman" w:hAnsi="Times New Roman" w:cs="Times New Roman"/>
          <w:sz w:val="28"/>
          <w:szCs w:val="28"/>
        </w:rPr>
        <w:t>,</w:t>
      </w:r>
      <w:r w:rsidR="00453A7B" w:rsidRPr="00453A7B">
        <w:rPr>
          <w:rFonts w:ascii="Times New Roman" w:hAnsi="Times New Roman" w:cs="Times New Roman"/>
          <w:sz w:val="28"/>
          <w:szCs w:val="28"/>
        </w:rPr>
        <w:t xml:space="preserve"> </w:t>
      </w:r>
      <w:r w:rsidR="00453A7B">
        <w:rPr>
          <w:rFonts w:ascii="Times New Roman" w:hAnsi="Times New Roman" w:cs="Times New Roman"/>
          <w:sz w:val="28"/>
          <w:szCs w:val="28"/>
        </w:rPr>
        <w:t>выходящий</w:t>
      </w:r>
      <w:r w:rsidR="00453A7B" w:rsidRPr="008B1845">
        <w:rPr>
          <w:rFonts w:ascii="Times New Roman" w:hAnsi="Times New Roman" w:cs="Times New Roman"/>
          <w:sz w:val="28"/>
          <w:szCs w:val="28"/>
        </w:rPr>
        <w:t xml:space="preserve"> за пр</w:t>
      </w:r>
      <w:r w:rsidR="00453A7B">
        <w:rPr>
          <w:rFonts w:ascii="Times New Roman" w:hAnsi="Times New Roman" w:cs="Times New Roman"/>
          <w:sz w:val="28"/>
          <w:szCs w:val="28"/>
        </w:rPr>
        <w:t>еделы текущего финансового года</w:t>
      </w:r>
      <w:r w:rsidR="00453A7B" w:rsidRPr="00453A7B">
        <w:rPr>
          <w:rFonts w:ascii="Times New Roman" w:hAnsi="Times New Roman" w:cs="Times New Roman"/>
          <w:sz w:val="28"/>
          <w:szCs w:val="28"/>
        </w:rPr>
        <w:t>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до одного года - в целях покрытия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случае, предусмотренном </w:t>
      </w:r>
      <w:r w:rsidR="009A5C91" w:rsidRPr="009A5C91">
        <w:rPr>
          <w:rFonts w:ascii="Times New Roman" w:hAnsi="Times New Roman" w:cs="Times New Roman"/>
          <w:sz w:val="28"/>
          <w:szCs w:val="28"/>
        </w:rPr>
        <w:t xml:space="preserve">абзацем </w:t>
      </w:r>
      <w:r w:rsidR="00386875">
        <w:rPr>
          <w:rFonts w:ascii="Times New Roman" w:hAnsi="Times New Roman" w:cs="Times New Roman"/>
          <w:sz w:val="28"/>
          <w:szCs w:val="28"/>
        </w:rPr>
        <w:t>вторым</w:t>
      </w:r>
      <w:r w:rsidR="009A5C91" w:rsidRPr="009A5C91">
        <w:rPr>
          <w:rFonts w:ascii="Times New Roman" w:hAnsi="Times New Roman" w:cs="Times New Roman"/>
          <w:sz w:val="28"/>
          <w:szCs w:val="28"/>
        </w:rPr>
        <w:t xml:space="preserve"> </w:t>
      </w:r>
      <w:r w:rsidR="009A5C91" w:rsidRPr="00386875">
        <w:rPr>
          <w:rFonts w:ascii="Times New Roman" w:hAnsi="Times New Roman" w:cs="Times New Roman"/>
          <w:sz w:val="28"/>
          <w:szCs w:val="28"/>
        </w:rPr>
        <w:t>пункта 2.2</w:t>
      </w:r>
      <w:r w:rsidR="009A5C91" w:rsidRPr="009A5C91">
        <w:rPr>
          <w:rFonts w:ascii="Times New Roman" w:hAnsi="Times New Roman" w:cs="Times New Roman"/>
          <w:sz w:val="28"/>
          <w:szCs w:val="28"/>
        </w:rPr>
        <w:t xml:space="preserve"> </w:t>
      </w:r>
      <w:r w:rsidRPr="008B1845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453A7B">
        <w:rPr>
          <w:rFonts w:ascii="Times New Roman" w:hAnsi="Times New Roman" w:cs="Times New Roman"/>
          <w:sz w:val="28"/>
          <w:szCs w:val="28"/>
        </w:rPr>
        <w:lastRenderedPageBreak/>
        <w:t>Порядка.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Сроки погашения привлекаемого </w:t>
      </w:r>
      <w:r w:rsidR="0043112D"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8B1845">
        <w:rPr>
          <w:rFonts w:ascii="Times New Roman" w:hAnsi="Times New Roman" w:cs="Times New Roman"/>
          <w:sz w:val="28"/>
          <w:szCs w:val="28"/>
        </w:rPr>
        <w:t xml:space="preserve"> бюджетного кредита устанавливаются распоряжением </w:t>
      </w:r>
      <w:r w:rsidR="0043112D">
        <w:rPr>
          <w:rFonts w:ascii="Times New Roman" w:hAnsi="Times New Roman" w:cs="Times New Roman"/>
          <w:sz w:val="28"/>
          <w:szCs w:val="28"/>
        </w:rPr>
        <w:t>администрации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 xml:space="preserve">, предусмотренным </w:t>
      </w:r>
      <w:r w:rsidR="00386875" w:rsidRPr="0038687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386875">
        <w:rPr>
          <w:rFonts w:ascii="Times New Roman" w:hAnsi="Times New Roman" w:cs="Times New Roman"/>
          <w:sz w:val="28"/>
          <w:szCs w:val="28"/>
        </w:rPr>
        <w:t>9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2.1. Предоставление бюджетных кредитов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осуществляется при соблюдении </w:t>
      </w:r>
      <w:r w:rsidR="0043112D"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8B1845">
        <w:rPr>
          <w:rFonts w:ascii="Times New Roman" w:hAnsi="Times New Roman" w:cs="Times New Roman"/>
          <w:sz w:val="28"/>
          <w:szCs w:val="28"/>
        </w:rPr>
        <w:t xml:space="preserve"> следующих условий: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73"/>
      <w:bookmarkEnd w:id="0"/>
      <w:r w:rsidRPr="008B1845">
        <w:rPr>
          <w:rFonts w:ascii="Times New Roman" w:hAnsi="Times New Roman" w:cs="Times New Roman"/>
          <w:sz w:val="28"/>
          <w:szCs w:val="28"/>
        </w:rPr>
        <w:t xml:space="preserve">1) отсутствие у </w:t>
      </w:r>
      <w:r w:rsidR="0043112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 денежным обязательствам перед бюджетом</w:t>
      </w:r>
      <w:r w:rsidR="0043112D">
        <w:rPr>
          <w:rFonts w:ascii="Times New Roman" w:hAnsi="Times New Roman" w:cs="Times New Roman"/>
          <w:sz w:val="28"/>
          <w:szCs w:val="28"/>
        </w:rPr>
        <w:t xml:space="preserve"> муниципального района Кинельский Самарской области</w:t>
      </w:r>
      <w:r w:rsidRPr="008B1845">
        <w:rPr>
          <w:rFonts w:ascii="Times New Roman" w:hAnsi="Times New Roman" w:cs="Times New Roman"/>
          <w:sz w:val="28"/>
          <w:szCs w:val="28"/>
        </w:rPr>
        <w:t>;</w:t>
      </w:r>
    </w:p>
    <w:p w:rsidR="008B1845" w:rsidRPr="008B1845" w:rsidRDefault="0043112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76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8B1845" w:rsidRPr="008B1845">
        <w:rPr>
          <w:rFonts w:ascii="Times New Roman" w:hAnsi="Times New Roman" w:cs="Times New Roman"/>
          <w:sz w:val="28"/>
          <w:szCs w:val="28"/>
        </w:rPr>
        <w:t>) наличие потребности в привлечении бюджетных кредитов бюджетом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, выявленной в порядке, установленном </w:t>
      </w:r>
      <w:r w:rsidRPr="0043112D">
        <w:rPr>
          <w:rFonts w:ascii="Times New Roman" w:hAnsi="Times New Roman" w:cs="Times New Roman"/>
          <w:sz w:val="28"/>
          <w:szCs w:val="28"/>
        </w:rPr>
        <w:t>пунктом 2.2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при определении объема бюджетного кредита в соответствии с </w:t>
      </w:r>
      <w:r w:rsidR="00386875" w:rsidRPr="0038687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386875">
        <w:rPr>
          <w:rFonts w:ascii="Times New Roman" w:hAnsi="Times New Roman" w:cs="Times New Roman"/>
          <w:sz w:val="28"/>
          <w:szCs w:val="28"/>
        </w:rPr>
        <w:t>7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43112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8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) наличие у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8B1845" w:rsidRPr="008B1845">
        <w:rPr>
          <w:rFonts w:ascii="Times New Roman" w:hAnsi="Times New Roman" w:cs="Times New Roman"/>
          <w:sz w:val="28"/>
          <w:szCs w:val="28"/>
        </w:rPr>
        <w:t>обоснованных источников доходов и бюджетных ассигнований, предусмотренных на выполнение обязательств по бюджетному кредиту (погашение и обслуживание бюджетного кредита);</w:t>
      </w:r>
    </w:p>
    <w:p w:rsidR="008B1845" w:rsidRPr="008B1845" w:rsidRDefault="0043112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81"/>
      <w:bookmarkEnd w:id="3"/>
      <w:r>
        <w:rPr>
          <w:rFonts w:ascii="Times New Roman" w:hAnsi="Times New Roman" w:cs="Times New Roman"/>
          <w:sz w:val="28"/>
          <w:szCs w:val="28"/>
        </w:rPr>
        <w:t>4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) соблюдение </w:t>
      </w:r>
      <w:r>
        <w:rPr>
          <w:rFonts w:ascii="Times New Roman" w:hAnsi="Times New Roman" w:cs="Times New Roman"/>
          <w:sz w:val="28"/>
          <w:szCs w:val="28"/>
        </w:rPr>
        <w:t>сельским поселением</w:t>
      </w:r>
      <w:r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требований, установленных Бюджетным </w:t>
      </w:r>
      <w:hyperlink r:id="rId6">
        <w:r w:rsidR="008B1845" w:rsidRPr="008B1845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Российской Федерации, в части предельного размера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предельного объема заимствований муниципального образования, предельного объема муниципального долга и предельного объема расходов на обслуживание муниципального долга;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87"/>
      <w:bookmarkEnd w:id="4"/>
      <w:r w:rsidRPr="008B1845">
        <w:rPr>
          <w:rFonts w:ascii="Times New Roman" w:hAnsi="Times New Roman" w:cs="Times New Roman"/>
          <w:sz w:val="28"/>
          <w:szCs w:val="28"/>
        </w:rPr>
        <w:t xml:space="preserve">2.2. Потребность бюджета </w:t>
      </w:r>
      <w:r w:rsidR="005F6392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получении бюджетного кредита (далее - финансовая потребность) определяется по результатам проведения анализа документов, представленных Заявителем.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lastRenderedPageBreak/>
        <w:t>Финансовая потребность при предоставлении бюджетного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 покрытие дефицита бюджета</w:t>
      </w:r>
      <w:bookmarkStart w:id="5" w:name="P91"/>
      <w:bookmarkEnd w:id="5"/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5F6392">
        <w:rPr>
          <w:rFonts w:ascii="Times New Roman" w:hAnsi="Times New Roman" w:cs="Times New Roman"/>
          <w:sz w:val="28"/>
          <w:szCs w:val="28"/>
        </w:rPr>
        <w:t>,</w:t>
      </w:r>
      <w:r w:rsidR="00453A7B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453A7B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="005F6392">
        <w:rPr>
          <w:rFonts w:ascii="Times New Roman" w:hAnsi="Times New Roman" w:cs="Times New Roman"/>
          <w:sz w:val="28"/>
          <w:szCs w:val="28"/>
        </w:rPr>
        <w:t xml:space="preserve"> когда </w:t>
      </w:r>
      <w:r w:rsidRPr="008B1845">
        <w:rPr>
          <w:rFonts w:ascii="Times New Roman" w:hAnsi="Times New Roman" w:cs="Times New Roman"/>
          <w:sz w:val="28"/>
          <w:szCs w:val="28"/>
        </w:rPr>
        <w:t xml:space="preserve">прогнозируется потребность финансирования расходных обязательств и (или) источников финансирования дефицита бюджета - для </w:t>
      </w:r>
      <w:r w:rsidR="005F6392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>, у которых доля дотаций на выравнивание бюджетной обеспеченности в доход</w:t>
      </w:r>
      <w:r w:rsidR="005F6392">
        <w:rPr>
          <w:rFonts w:ascii="Times New Roman" w:hAnsi="Times New Roman" w:cs="Times New Roman"/>
          <w:sz w:val="28"/>
          <w:szCs w:val="28"/>
        </w:rPr>
        <w:t>ах бюджета без учета субвенций,</w:t>
      </w:r>
      <w:r w:rsidRPr="008B1845">
        <w:rPr>
          <w:rFonts w:ascii="Times New Roman" w:hAnsi="Times New Roman" w:cs="Times New Roman"/>
          <w:sz w:val="28"/>
          <w:szCs w:val="28"/>
        </w:rPr>
        <w:t xml:space="preserve"> субсидий</w:t>
      </w:r>
      <w:r w:rsidR="005F6392">
        <w:rPr>
          <w:rFonts w:ascii="Times New Roman" w:hAnsi="Times New Roman" w:cs="Times New Roman"/>
          <w:sz w:val="28"/>
          <w:szCs w:val="28"/>
        </w:rPr>
        <w:t xml:space="preserve"> и иных межбюджетных трансфертов</w:t>
      </w:r>
      <w:r w:rsidR="00454C9F">
        <w:rPr>
          <w:rFonts w:ascii="Times New Roman" w:hAnsi="Times New Roman" w:cs="Times New Roman"/>
          <w:sz w:val="28"/>
          <w:szCs w:val="28"/>
        </w:rPr>
        <w:t xml:space="preserve"> сельским поселениям на осуществление части полномочий по решению вопросов местного значения в соответствии с заключенными соглашениями,</w:t>
      </w:r>
      <w:r w:rsidRPr="008B1845">
        <w:rPr>
          <w:rFonts w:ascii="Times New Roman" w:hAnsi="Times New Roman" w:cs="Times New Roman"/>
          <w:sz w:val="28"/>
          <w:szCs w:val="28"/>
        </w:rPr>
        <w:t xml:space="preserve"> по итогам пред</w:t>
      </w:r>
      <w:r w:rsidR="00454C9F">
        <w:rPr>
          <w:rFonts w:ascii="Times New Roman" w:hAnsi="Times New Roman" w:cs="Times New Roman"/>
          <w:sz w:val="28"/>
          <w:szCs w:val="28"/>
        </w:rPr>
        <w:t>ыдущего года составляет более 10</w:t>
      </w:r>
      <w:r w:rsidRPr="008B1845">
        <w:rPr>
          <w:rFonts w:ascii="Times New Roman" w:hAnsi="Times New Roman" w:cs="Times New Roman"/>
          <w:sz w:val="28"/>
          <w:szCs w:val="28"/>
        </w:rPr>
        <w:t>%;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3"/>
      <w:bookmarkStart w:id="7" w:name="P96"/>
      <w:bookmarkStart w:id="8" w:name="P105"/>
      <w:bookmarkEnd w:id="6"/>
      <w:bookmarkEnd w:id="7"/>
      <w:bookmarkEnd w:id="8"/>
      <w:r w:rsidRPr="008B1845">
        <w:rPr>
          <w:rFonts w:ascii="Times New Roman" w:hAnsi="Times New Roman" w:cs="Times New Roman"/>
          <w:sz w:val="28"/>
          <w:szCs w:val="28"/>
        </w:rPr>
        <w:t xml:space="preserve">3. В целях получения бюджетного кредита Заявитель представляет в </w:t>
      </w:r>
      <w:r w:rsidR="005F6392">
        <w:rPr>
          <w:rFonts w:ascii="Times New Roman" w:hAnsi="Times New Roman" w:cs="Times New Roman"/>
          <w:sz w:val="28"/>
          <w:szCs w:val="28"/>
        </w:rPr>
        <w:t>управление финансами администрации муниципального района Кинельский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Самарской области (далее - </w:t>
      </w:r>
      <w:r w:rsidR="005F6392">
        <w:rPr>
          <w:rFonts w:ascii="Times New Roman" w:hAnsi="Times New Roman" w:cs="Times New Roman"/>
          <w:sz w:val="28"/>
          <w:szCs w:val="28"/>
        </w:rPr>
        <w:t>Управление</w:t>
      </w:r>
      <w:r w:rsidRPr="008B1845">
        <w:rPr>
          <w:rFonts w:ascii="Times New Roman" w:hAnsi="Times New Roman" w:cs="Times New Roman"/>
          <w:sz w:val="28"/>
          <w:szCs w:val="28"/>
        </w:rPr>
        <w:t>) следующие документы: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обращение с просьбой о предоставлении бюдж</w:t>
      </w:r>
      <w:r w:rsidR="00453A7B">
        <w:rPr>
          <w:rFonts w:ascii="Times New Roman" w:hAnsi="Times New Roman" w:cs="Times New Roman"/>
          <w:sz w:val="28"/>
          <w:szCs w:val="28"/>
        </w:rPr>
        <w:t>етного кредита с указанием цели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предельно необходимого размера и финансовой потребности предоставления бюджетного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, определенной в соответствии с </w:t>
      </w:r>
      <w:r w:rsidRPr="00755228">
        <w:rPr>
          <w:rFonts w:ascii="Times New Roman" w:hAnsi="Times New Roman" w:cs="Times New Roman"/>
          <w:sz w:val="28"/>
          <w:szCs w:val="28"/>
        </w:rPr>
        <w:t>пунктом</w:t>
      </w:r>
      <w:r w:rsidRPr="005F6392">
        <w:rPr>
          <w:rFonts w:ascii="Times New Roman" w:hAnsi="Times New Roman" w:cs="Times New Roman"/>
          <w:sz w:val="28"/>
          <w:szCs w:val="28"/>
        </w:rPr>
        <w:t xml:space="preserve"> 2.2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документы, подтверждающие полномочия лица, подписывающего договор о предоставлении соответствующему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бюджетного кредита;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график предполагаемого возврата бюджетного кредита;</w:t>
      </w:r>
    </w:p>
    <w:p w:rsidR="008B1845" w:rsidRP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кассовый план распределения доходов, расходов и источников финансирования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текущий финансовый год, составленный в соответствии с </w:t>
      </w:r>
      <w:r>
        <w:rPr>
          <w:rFonts w:ascii="Times New Roman" w:hAnsi="Times New Roman" w:cs="Times New Roman"/>
          <w:sz w:val="28"/>
          <w:szCs w:val="28"/>
        </w:rPr>
        <w:t>приложением 1.</w:t>
      </w:r>
    </w:p>
    <w:p w:rsidR="008B1845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1845" w:rsidRPr="008B1845">
        <w:rPr>
          <w:rFonts w:ascii="Times New Roman" w:hAnsi="Times New Roman" w:cs="Times New Roman"/>
          <w:sz w:val="28"/>
          <w:szCs w:val="28"/>
        </w:rPr>
        <w:t>сведения об исполнении бюджета</w:t>
      </w:r>
      <w:r w:rsidR="00453A7B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за истекший период финансового года и расчет ожидаемой оценки исполнения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</w:t>
      </w:r>
      <w:r w:rsidR="00C24DED">
        <w:rPr>
          <w:rFonts w:ascii="Times New Roman" w:hAnsi="Times New Roman" w:cs="Times New Roman"/>
          <w:sz w:val="28"/>
          <w:szCs w:val="28"/>
        </w:rPr>
        <w:lastRenderedPageBreak/>
        <w:t>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период пользования бюджетным кредитом (на плановый период) </w:t>
      </w:r>
      <w:r>
        <w:rPr>
          <w:rFonts w:ascii="Times New Roman" w:hAnsi="Times New Roman" w:cs="Times New Roman"/>
          <w:sz w:val="28"/>
          <w:szCs w:val="28"/>
        </w:rPr>
        <w:t>согласно приложению 2</w:t>
      </w:r>
      <w:r w:rsidR="008B1845" w:rsidRPr="008B1845">
        <w:rPr>
          <w:rFonts w:ascii="Times New Roman" w:hAnsi="Times New Roman" w:cs="Times New Roman"/>
          <w:sz w:val="28"/>
          <w:szCs w:val="28"/>
        </w:rPr>
        <w:t>;</w:t>
      </w:r>
    </w:p>
    <w:p w:rsidR="005F6392" w:rsidRPr="005F6392" w:rsidRDefault="005F6392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актуальное решение о бюджете сельского поселения на текущий финансовый год</w:t>
      </w:r>
      <w:r w:rsidR="00453A7B">
        <w:rPr>
          <w:rFonts w:ascii="Times New Roman" w:hAnsi="Times New Roman" w:cs="Times New Roman"/>
          <w:sz w:val="28"/>
          <w:szCs w:val="28"/>
        </w:rPr>
        <w:t xml:space="preserve"> и на плановый период.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3.1. Документы, установленные настоящим Порядком, представляются в электронном виде и (или) на бумажных носителях.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Обмен документами в электронном виде осуществляется с применением усиленной квалифицированной электронной подписи в порядке, определенном Федеральным </w:t>
      </w:r>
      <w:hyperlink r:id="rId7">
        <w:r w:rsidRPr="008B184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B1845">
        <w:rPr>
          <w:rFonts w:ascii="Times New Roman" w:hAnsi="Times New Roman" w:cs="Times New Roman"/>
          <w:sz w:val="28"/>
          <w:szCs w:val="28"/>
        </w:rPr>
        <w:t xml:space="preserve"> от 06.04.2011 N 63-ФЗ "Об электронной подписи".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Документы, представляемые на бумажных носителях и содержащие более одного листа, прошиваются и нумеруются.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Оригиналы документов представляются подписанными, а копии документов - заверенными главой</w:t>
      </w:r>
      <w:r w:rsidR="009D4949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C24DED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(либо лицом, его замещающим).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Все документы, представляемые на бумажных носителях, заверяются печатью администрации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>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23"/>
      <w:bookmarkEnd w:id="9"/>
      <w:r>
        <w:rPr>
          <w:rFonts w:ascii="Times New Roman" w:hAnsi="Times New Roman" w:cs="Times New Roman"/>
          <w:sz w:val="28"/>
          <w:szCs w:val="28"/>
        </w:rPr>
        <w:t>4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в течение семи рабочих дней начиная</w:t>
      </w:r>
      <w:proofErr w:type="gramEnd"/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с даты, следующей за днем поступления документов, представленных для получения бюджетного кредита, возвращает их Заявителю в случаях, если: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не соблюдено условие, установленное </w:t>
      </w:r>
      <w:hyperlink w:anchor="P73">
        <w:r w:rsidRPr="008B1845">
          <w:rPr>
            <w:rFonts w:ascii="Times New Roman" w:hAnsi="Times New Roman" w:cs="Times New Roman"/>
            <w:sz w:val="28"/>
            <w:szCs w:val="28"/>
          </w:rPr>
          <w:t xml:space="preserve">подпунктом </w:t>
        </w:r>
        <w:r w:rsidRPr="00755228">
          <w:rPr>
            <w:rFonts w:ascii="Times New Roman" w:hAnsi="Times New Roman" w:cs="Times New Roman"/>
            <w:sz w:val="28"/>
            <w:szCs w:val="28"/>
          </w:rPr>
          <w:t>1 пункта 2.1</w:t>
        </w:r>
      </w:hyperlink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документы, предусмотренные настоящим Порядком, представлены не в полном объеме и (или) не соблюдены требования оформления документов, указанные в </w:t>
      </w:r>
      <w:hyperlink w:anchor="P105">
        <w:r w:rsidRPr="00755228">
          <w:rPr>
            <w:rFonts w:ascii="Times New Roman" w:hAnsi="Times New Roman" w:cs="Times New Roman"/>
            <w:sz w:val="28"/>
            <w:szCs w:val="28"/>
          </w:rPr>
          <w:t>пункте 3</w:t>
        </w:r>
      </w:hyperlink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В целях </w:t>
      </w:r>
      <w:proofErr w:type="gramStart"/>
      <w:r w:rsidR="008B1845" w:rsidRPr="008B1845">
        <w:rPr>
          <w:rFonts w:ascii="Times New Roman" w:hAnsi="Times New Roman" w:cs="Times New Roman"/>
          <w:sz w:val="28"/>
          <w:szCs w:val="28"/>
        </w:rPr>
        <w:t>проведения анализа финансовой потребности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="008B1845" w:rsidRPr="008B18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вправе запрашивать от соответствующих администраций </w:t>
      </w:r>
      <w:r w:rsidR="00C24DED">
        <w:rPr>
          <w:rFonts w:ascii="Times New Roman" w:hAnsi="Times New Roman" w:cs="Times New Roman"/>
          <w:sz w:val="28"/>
          <w:szCs w:val="28"/>
        </w:rPr>
        <w:t>сельских поселений</w:t>
      </w:r>
      <w:r w:rsidR="00C24DED" w:rsidRPr="008B1845">
        <w:rPr>
          <w:rFonts w:ascii="Times New Roman" w:hAnsi="Times New Roman" w:cs="Times New Roman"/>
          <w:sz w:val="28"/>
          <w:szCs w:val="28"/>
        </w:rPr>
        <w:t xml:space="preserve"> </w:t>
      </w:r>
      <w:r w:rsidR="008B1845" w:rsidRPr="008B1845">
        <w:rPr>
          <w:rFonts w:ascii="Times New Roman" w:hAnsi="Times New Roman" w:cs="Times New Roman"/>
          <w:sz w:val="28"/>
          <w:szCs w:val="28"/>
        </w:rPr>
        <w:t>пояснения по исполнению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а также подтверждающие расчеты, документы и материалы.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148"/>
      <w:bookmarkEnd w:id="10"/>
      <w:r>
        <w:rPr>
          <w:rFonts w:ascii="Times New Roman" w:hAnsi="Times New Roman" w:cs="Times New Roman"/>
          <w:sz w:val="28"/>
          <w:szCs w:val="28"/>
        </w:rPr>
        <w:t>6</w:t>
      </w:r>
      <w:r w:rsidR="008B1845" w:rsidRPr="008B1845">
        <w:rPr>
          <w:rFonts w:ascii="Times New Roman" w:hAnsi="Times New Roman" w:cs="Times New Roman"/>
          <w:sz w:val="28"/>
          <w:szCs w:val="28"/>
        </w:rPr>
        <w:t>. Размер бюджетного кредита, предоставляемого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при подтвержденной финансовой потребности не может превышать: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8B1845" w:rsidRPr="008B1845">
        <w:rPr>
          <w:rFonts w:ascii="Times New Roman" w:hAnsi="Times New Roman" w:cs="Times New Roman"/>
          <w:sz w:val="28"/>
          <w:szCs w:val="28"/>
        </w:rPr>
        <w:t>размер дефицита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утвержденный решением о бюджете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.</w:t>
      </w:r>
    </w:p>
    <w:p w:rsidR="00D72C4E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B1845" w:rsidRPr="008B1845">
        <w:rPr>
          <w:rFonts w:ascii="Times New Roman" w:hAnsi="Times New Roman" w:cs="Times New Roman"/>
          <w:sz w:val="28"/>
          <w:szCs w:val="28"/>
        </w:rPr>
        <w:t>) нераспределенный остаток бюджетн</w:t>
      </w:r>
      <w:r w:rsidR="009D4949">
        <w:rPr>
          <w:rFonts w:ascii="Times New Roman" w:hAnsi="Times New Roman" w:cs="Times New Roman"/>
          <w:sz w:val="28"/>
          <w:szCs w:val="28"/>
        </w:rPr>
        <w:t>ых ассигнований, предусмотренный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предоставление бюджетных кредитов бюджетам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8B1845" w:rsidRPr="008B1845">
        <w:rPr>
          <w:rFonts w:ascii="Times New Roman" w:hAnsi="Times New Roman" w:cs="Times New Roman"/>
          <w:sz w:val="28"/>
          <w:szCs w:val="28"/>
        </w:rPr>
        <w:t>, на сроки, выходящие за пределы финансового года</w:t>
      </w:r>
      <w:bookmarkStart w:id="11" w:name="P164"/>
      <w:bookmarkEnd w:id="11"/>
      <w:r>
        <w:rPr>
          <w:rFonts w:ascii="Times New Roman" w:hAnsi="Times New Roman" w:cs="Times New Roman"/>
          <w:sz w:val="28"/>
          <w:szCs w:val="28"/>
        </w:rPr>
        <w:t>.</w:t>
      </w:r>
    </w:p>
    <w:p w:rsidR="008B1845" w:rsidRPr="00DF595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F5955">
        <w:rPr>
          <w:rFonts w:ascii="Times New Roman" w:hAnsi="Times New Roman" w:cs="Times New Roman"/>
          <w:sz w:val="28"/>
          <w:szCs w:val="28"/>
        </w:rPr>
        <w:t xml:space="preserve">В случае если запрашиваемая сумма бюджетного кредита превышает ограничения, установленные настоящим пунктом, </w:t>
      </w:r>
      <w:r w:rsidR="00D72C4E" w:rsidRPr="00DF5955">
        <w:rPr>
          <w:rFonts w:ascii="Times New Roman" w:hAnsi="Times New Roman" w:cs="Times New Roman"/>
          <w:sz w:val="28"/>
          <w:szCs w:val="28"/>
        </w:rPr>
        <w:t>Управление</w:t>
      </w:r>
      <w:r w:rsidRPr="00DF5955">
        <w:rPr>
          <w:rFonts w:ascii="Times New Roman" w:hAnsi="Times New Roman" w:cs="Times New Roman"/>
          <w:sz w:val="28"/>
          <w:szCs w:val="28"/>
        </w:rPr>
        <w:t xml:space="preserve"> корректирует сумму бюджетного кредита в соответствии с требованиями </w:t>
      </w:r>
      <w:hyperlink w:anchor="P148">
        <w:r w:rsidR="00DF5955" w:rsidRPr="00DF5955">
          <w:rPr>
            <w:rFonts w:ascii="Times New Roman" w:hAnsi="Times New Roman" w:cs="Times New Roman"/>
            <w:sz w:val="28"/>
            <w:szCs w:val="28"/>
          </w:rPr>
          <w:t>пункта</w:t>
        </w:r>
      </w:hyperlink>
      <w:r w:rsidR="00DF5955" w:rsidRPr="00DF5955">
        <w:rPr>
          <w:rFonts w:ascii="Times New Roman" w:hAnsi="Times New Roman" w:cs="Times New Roman"/>
          <w:sz w:val="28"/>
          <w:szCs w:val="28"/>
        </w:rPr>
        <w:t xml:space="preserve"> 6</w:t>
      </w:r>
      <w:r w:rsidRPr="00DF595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B1845" w:rsidRPr="00DF595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176"/>
      <w:bookmarkEnd w:id="12"/>
      <w:r w:rsidRPr="00DF5955">
        <w:rPr>
          <w:rFonts w:ascii="Times New Roman" w:hAnsi="Times New Roman" w:cs="Times New Roman"/>
          <w:sz w:val="28"/>
          <w:szCs w:val="28"/>
        </w:rPr>
        <w:t>7</w:t>
      </w:r>
      <w:r w:rsidR="008B1845" w:rsidRPr="00DF5955">
        <w:rPr>
          <w:rFonts w:ascii="Times New Roman" w:hAnsi="Times New Roman" w:cs="Times New Roman"/>
          <w:sz w:val="28"/>
          <w:szCs w:val="28"/>
        </w:rPr>
        <w:t xml:space="preserve">. По итогам </w:t>
      </w:r>
      <w:proofErr w:type="gramStart"/>
      <w:r w:rsidR="008B1845" w:rsidRPr="00DF5955">
        <w:rPr>
          <w:rFonts w:ascii="Times New Roman" w:hAnsi="Times New Roman" w:cs="Times New Roman"/>
          <w:sz w:val="28"/>
          <w:szCs w:val="28"/>
        </w:rPr>
        <w:t>проведения анализа финансовой потребности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proofErr w:type="gramEnd"/>
      <w:r w:rsidR="008B1845" w:rsidRPr="00DF5955">
        <w:rPr>
          <w:rFonts w:ascii="Times New Roman" w:hAnsi="Times New Roman" w:cs="Times New Roman"/>
          <w:sz w:val="28"/>
          <w:szCs w:val="28"/>
        </w:rPr>
        <w:t xml:space="preserve"> при определении объема бюджетного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DF5955">
        <w:rPr>
          <w:rFonts w:ascii="Times New Roman" w:hAnsi="Times New Roman" w:cs="Times New Roman"/>
          <w:sz w:val="28"/>
          <w:szCs w:val="28"/>
        </w:rPr>
        <w:t xml:space="preserve"> </w:t>
      </w:r>
      <w:r w:rsidRPr="00DF5955">
        <w:rPr>
          <w:rFonts w:ascii="Times New Roman" w:hAnsi="Times New Roman" w:cs="Times New Roman"/>
          <w:sz w:val="28"/>
          <w:szCs w:val="28"/>
        </w:rPr>
        <w:t>Управлением</w:t>
      </w:r>
      <w:r w:rsidR="008B1845" w:rsidRPr="00DF5955">
        <w:rPr>
          <w:rFonts w:ascii="Times New Roman" w:hAnsi="Times New Roman" w:cs="Times New Roman"/>
          <w:sz w:val="28"/>
          <w:szCs w:val="28"/>
        </w:rPr>
        <w:t xml:space="preserve"> учитываются следующие факторы: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расчетные суммы резервов доходов и (или) источников финансирования дефицитов бюджетов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 xml:space="preserve"> в текущем финансовом году;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потребности в бюджетных кредитах других </w:t>
      </w:r>
      <w:r w:rsidR="00D72C4E">
        <w:rPr>
          <w:rFonts w:ascii="Times New Roman" w:hAnsi="Times New Roman" w:cs="Times New Roman"/>
          <w:sz w:val="28"/>
          <w:szCs w:val="28"/>
        </w:rPr>
        <w:t>сельских поселений</w:t>
      </w:r>
      <w:r w:rsidRPr="008B1845">
        <w:rPr>
          <w:rFonts w:ascii="Times New Roman" w:hAnsi="Times New Roman" w:cs="Times New Roman"/>
          <w:sz w:val="28"/>
          <w:szCs w:val="28"/>
        </w:rPr>
        <w:t>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В случае если по итогам анализа финансовой потребности бюджета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указанный в письме Заявителя размер бюджетного </w:t>
      </w:r>
      <w:r w:rsidRPr="008B1845">
        <w:rPr>
          <w:rFonts w:ascii="Times New Roman" w:hAnsi="Times New Roman" w:cs="Times New Roman"/>
          <w:sz w:val="28"/>
          <w:szCs w:val="28"/>
        </w:rPr>
        <w:lastRenderedPageBreak/>
        <w:t xml:space="preserve">кредита подлежит уменьшению, </w:t>
      </w:r>
      <w:r w:rsidR="00D72C4E">
        <w:rPr>
          <w:rFonts w:ascii="Times New Roman" w:hAnsi="Times New Roman" w:cs="Times New Roman"/>
          <w:sz w:val="28"/>
          <w:szCs w:val="28"/>
        </w:rPr>
        <w:t>Управление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направляет данную информацию в адрес Заявителя.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Заявитель в течение одного рабочего дня после получения информации от </w:t>
      </w:r>
      <w:r w:rsidR="00D72C4E">
        <w:rPr>
          <w:rFonts w:ascii="Times New Roman" w:hAnsi="Times New Roman" w:cs="Times New Roman"/>
          <w:sz w:val="28"/>
          <w:szCs w:val="28"/>
        </w:rPr>
        <w:t>Управления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направляет обращение о предоставлении бюджетного кредита с указанием уточненного размера кредита.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При формировании графика погашения бюджетного кредита ежемесячная сумма возврата бюджетного кредита не должна превышать суммы среднемесячных плановых расходов бюджета </w:t>
      </w:r>
      <w:r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предусмотренных на текущий год.</w:t>
      </w:r>
    </w:p>
    <w:p w:rsidR="008B1845" w:rsidRPr="008B1845" w:rsidRDefault="00D72C4E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188"/>
      <w:bookmarkEnd w:id="13"/>
      <w:r>
        <w:rPr>
          <w:rFonts w:ascii="Times New Roman" w:hAnsi="Times New Roman" w:cs="Times New Roman"/>
          <w:sz w:val="28"/>
          <w:szCs w:val="28"/>
        </w:rPr>
        <w:t>9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085C6D"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по итогам рассмотрения документов на получение бюджетного кредита, а также имеющейся в распоряжении </w:t>
      </w:r>
      <w:r w:rsidR="00085C6D">
        <w:rPr>
          <w:rFonts w:ascii="Times New Roman" w:hAnsi="Times New Roman" w:cs="Times New Roman"/>
          <w:sz w:val="28"/>
          <w:szCs w:val="28"/>
        </w:rPr>
        <w:t>Управления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иной информации подготавливает, согласовывает и представляет на рассмотрение </w:t>
      </w:r>
      <w:r w:rsidR="00085C6D">
        <w:rPr>
          <w:rFonts w:ascii="Times New Roman" w:hAnsi="Times New Roman" w:cs="Times New Roman"/>
          <w:sz w:val="28"/>
          <w:szCs w:val="28"/>
        </w:rPr>
        <w:t>Главе муниципального района Кинельский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Самарской области проект распоряжения </w:t>
      </w:r>
      <w:r w:rsidR="00085C6D">
        <w:rPr>
          <w:rFonts w:ascii="Times New Roman" w:hAnsi="Times New Roman" w:cs="Times New Roman"/>
          <w:sz w:val="28"/>
          <w:szCs w:val="28"/>
        </w:rPr>
        <w:t>администрации муниципального района Кинельский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Самарской области о предоставлении бюдже</w:t>
      </w:r>
      <w:r w:rsidR="00085C6D">
        <w:rPr>
          <w:rFonts w:ascii="Times New Roman" w:hAnsi="Times New Roman" w:cs="Times New Roman"/>
          <w:sz w:val="28"/>
          <w:szCs w:val="28"/>
        </w:rPr>
        <w:t>тного кредита бюджету</w:t>
      </w:r>
      <w:r w:rsidR="00C24DED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, либо информирует Заявителя о причинах отказа в предоставлении бюджетного кредита.</w:t>
      </w:r>
      <w:proofErr w:type="gramEnd"/>
    </w:p>
    <w:p w:rsidR="008B1845" w:rsidRPr="008B1845" w:rsidRDefault="00085C6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B1845" w:rsidRPr="008B1845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бюджетного кредита являются: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несоблюдение одного из условий, установленных </w:t>
      </w:r>
      <w:r w:rsidR="00085C6D" w:rsidRPr="00085C6D">
        <w:rPr>
          <w:rFonts w:ascii="Times New Roman" w:hAnsi="Times New Roman" w:cs="Times New Roman"/>
          <w:sz w:val="28"/>
          <w:szCs w:val="28"/>
        </w:rPr>
        <w:t>подпунктами</w:t>
      </w:r>
      <w:r w:rsidR="00085C6D" w:rsidRPr="00085C6D">
        <w:t xml:space="preserve"> </w:t>
      </w:r>
      <w:r w:rsidR="00DF5955" w:rsidRPr="00DF5955">
        <w:rPr>
          <w:rFonts w:ascii="Times New Roman" w:hAnsi="Times New Roman" w:cs="Times New Roman"/>
          <w:sz w:val="28"/>
          <w:szCs w:val="28"/>
        </w:rPr>
        <w:t>2, 3, 4</w:t>
      </w:r>
      <w:r w:rsidR="00085C6D" w:rsidRPr="00DF5955">
        <w:rPr>
          <w:rFonts w:ascii="Times New Roman" w:hAnsi="Times New Roman" w:cs="Times New Roman"/>
          <w:sz w:val="28"/>
          <w:szCs w:val="28"/>
        </w:rPr>
        <w:t xml:space="preserve"> пункта 2.1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>непредставление запрашиваемой информации и (или) представление документов, содержащих недостоверную информацию;</w:t>
      </w:r>
    </w:p>
    <w:p w:rsidR="008B1845" w:rsidRPr="008B1845" w:rsidRDefault="008B1845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B1845">
        <w:rPr>
          <w:rFonts w:ascii="Times New Roman" w:hAnsi="Times New Roman" w:cs="Times New Roman"/>
          <w:sz w:val="28"/>
          <w:szCs w:val="28"/>
        </w:rPr>
        <w:t xml:space="preserve">непредставление либо нарушение срока представления обращения о предоставлении бюджетного кредита с указанием уточненного размера кредита в соответствии с </w:t>
      </w:r>
      <w:r w:rsidR="00DF5955" w:rsidRPr="00DF5955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DF5955">
        <w:rPr>
          <w:rFonts w:ascii="Times New Roman" w:hAnsi="Times New Roman" w:cs="Times New Roman"/>
          <w:sz w:val="28"/>
          <w:szCs w:val="28"/>
        </w:rPr>
        <w:t>7</w:t>
      </w:r>
      <w:r w:rsidRPr="008B1845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8B1845" w:rsidRPr="008B1845" w:rsidRDefault="00085C6D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. Бюджетный кредит предоставляется </w:t>
      </w:r>
      <w:r w:rsidR="008A74F3">
        <w:rPr>
          <w:rFonts w:ascii="Times New Roman" w:hAnsi="Times New Roman" w:cs="Times New Roman"/>
          <w:sz w:val="28"/>
          <w:szCs w:val="28"/>
        </w:rPr>
        <w:t>сельскому поселению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на основании договора, заключаемого по типовой форме, утвержденной приказом </w:t>
      </w:r>
      <w:r w:rsidR="008A74F3">
        <w:rPr>
          <w:rFonts w:ascii="Times New Roman" w:hAnsi="Times New Roman" w:cs="Times New Roman"/>
          <w:sz w:val="28"/>
          <w:szCs w:val="28"/>
        </w:rPr>
        <w:t>Управления</w:t>
      </w:r>
      <w:r w:rsidR="008B1845" w:rsidRPr="008B1845">
        <w:rPr>
          <w:rFonts w:ascii="Times New Roman" w:hAnsi="Times New Roman" w:cs="Times New Roman"/>
          <w:sz w:val="28"/>
          <w:szCs w:val="28"/>
        </w:rPr>
        <w:t>.</w:t>
      </w:r>
    </w:p>
    <w:p w:rsidR="008B1845" w:rsidRPr="008B1845" w:rsidRDefault="00453A7B" w:rsidP="008B1845">
      <w:pPr>
        <w:pStyle w:val="ConsPlusNormal"/>
        <w:spacing w:before="22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8B1845" w:rsidRPr="008B1845">
        <w:rPr>
          <w:rFonts w:ascii="Times New Roman" w:hAnsi="Times New Roman" w:cs="Times New Roman"/>
          <w:sz w:val="28"/>
          <w:szCs w:val="28"/>
        </w:rPr>
        <w:t>. Органы местного самоуправления</w:t>
      </w:r>
      <w:r w:rsidR="008A74F3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вправе принять решение о досрочном погашении бюджетного кредита, уведомив об этом </w:t>
      </w:r>
      <w:r w:rsidR="008A74F3">
        <w:rPr>
          <w:rFonts w:ascii="Times New Roman" w:hAnsi="Times New Roman" w:cs="Times New Roman"/>
          <w:sz w:val="28"/>
          <w:szCs w:val="28"/>
        </w:rPr>
        <w:t>Управление</w:t>
      </w:r>
      <w:r w:rsidR="008B1845" w:rsidRPr="008B184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gramStart"/>
      <w:r w:rsidR="008B1845" w:rsidRPr="008B1845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8B1845" w:rsidRPr="008B1845">
        <w:rPr>
          <w:rFonts w:ascii="Times New Roman" w:hAnsi="Times New Roman" w:cs="Times New Roman"/>
          <w:sz w:val="28"/>
          <w:szCs w:val="28"/>
        </w:rPr>
        <w:t xml:space="preserve"> чем за два рабочих дня до даты погашения бюджетного кредита.</w:t>
      </w:r>
    </w:p>
    <w:p w:rsidR="008B1845" w:rsidRDefault="008B1845" w:rsidP="008B1845">
      <w:pPr>
        <w:pStyle w:val="ConsPlusNormal"/>
        <w:jc w:val="both"/>
      </w:pPr>
    </w:p>
    <w:p w:rsidR="008B1845" w:rsidRDefault="008B1845" w:rsidP="008B1845">
      <w:pPr>
        <w:pStyle w:val="ConsPlusNormal"/>
        <w:jc w:val="both"/>
      </w:pPr>
    </w:p>
    <w:p w:rsidR="008B1845" w:rsidRDefault="008B1845" w:rsidP="008B1845"/>
    <w:p w:rsidR="009E7CE6" w:rsidRPr="009E7CE6" w:rsidRDefault="009E7CE6" w:rsidP="008B1845">
      <w:pPr>
        <w:pStyle w:val="a4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E7CE6" w:rsidRPr="009E7CE6" w:rsidSect="00AB4626">
      <w:pgSz w:w="11909" w:h="16838"/>
      <w:pgMar w:top="1134" w:right="1259" w:bottom="1559" w:left="1276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9E6D5B"/>
    <w:multiLevelType w:val="multilevel"/>
    <w:tmpl w:val="1CD229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/>
  <w:rsids>
    <w:rsidRoot w:val="006F42F9"/>
    <w:rsid w:val="0001293C"/>
    <w:rsid w:val="00022C53"/>
    <w:rsid w:val="00085C6D"/>
    <w:rsid w:val="000E2112"/>
    <w:rsid w:val="00242660"/>
    <w:rsid w:val="002B3827"/>
    <w:rsid w:val="00386875"/>
    <w:rsid w:val="003A563A"/>
    <w:rsid w:val="0043112D"/>
    <w:rsid w:val="00453A7B"/>
    <w:rsid w:val="00454C9F"/>
    <w:rsid w:val="00480838"/>
    <w:rsid w:val="004C347C"/>
    <w:rsid w:val="004D275A"/>
    <w:rsid w:val="005357F3"/>
    <w:rsid w:val="00566FA0"/>
    <w:rsid w:val="005F6392"/>
    <w:rsid w:val="00624EA2"/>
    <w:rsid w:val="006C2F67"/>
    <w:rsid w:val="006F42F9"/>
    <w:rsid w:val="00755228"/>
    <w:rsid w:val="007F73C1"/>
    <w:rsid w:val="00801058"/>
    <w:rsid w:val="008A406C"/>
    <w:rsid w:val="008A74F3"/>
    <w:rsid w:val="008B1845"/>
    <w:rsid w:val="009A5C91"/>
    <w:rsid w:val="009A68D0"/>
    <w:rsid w:val="009D4949"/>
    <w:rsid w:val="009E7CE6"/>
    <w:rsid w:val="00A21B27"/>
    <w:rsid w:val="00AB4626"/>
    <w:rsid w:val="00B26045"/>
    <w:rsid w:val="00B4127A"/>
    <w:rsid w:val="00C24DED"/>
    <w:rsid w:val="00D67F9F"/>
    <w:rsid w:val="00D72C4E"/>
    <w:rsid w:val="00DB2418"/>
    <w:rsid w:val="00DF5955"/>
    <w:rsid w:val="00E37910"/>
    <w:rsid w:val="00E95AD6"/>
    <w:rsid w:val="00EB0500"/>
    <w:rsid w:val="00EB6A85"/>
    <w:rsid w:val="00F971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0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F42F9"/>
    <w:pPr>
      <w:spacing w:after="0" w:line="240" w:lineRule="auto"/>
    </w:pPr>
  </w:style>
  <w:style w:type="character" w:customStyle="1" w:styleId="a5">
    <w:name w:val="Основной текст_"/>
    <w:basedOn w:val="a0"/>
    <w:link w:val="4"/>
    <w:rsid w:val="006F42F9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1">
    <w:name w:val="Основной текст1"/>
    <w:basedOn w:val="a5"/>
    <w:rsid w:val="006F42F9"/>
    <w:rPr>
      <w:color w:val="000000"/>
      <w:w w:val="100"/>
      <w:position w:val="0"/>
      <w:lang w:val="ru-RU"/>
    </w:rPr>
  </w:style>
  <w:style w:type="paragraph" w:customStyle="1" w:styleId="4">
    <w:name w:val="Основной текст4"/>
    <w:basedOn w:val="a"/>
    <w:link w:val="a5"/>
    <w:rsid w:val="006F42F9"/>
    <w:pPr>
      <w:widowControl w:val="0"/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spacing w:val="10"/>
      <w:sz w:val="23"/>
      <w:szCs w:val="23"/>
    </w:rPr>
  </w:style>
  <w:style w:type="paragraph" w:customStyle="1" w:styleId="ConsPlusNormal">
    <w:name w:val="ConsPlusNormal"/>
    <w:rsid w:val="008B18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4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51160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957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68198A-3769-4BAB-9AAF-D7C76BEB2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7</Pages>
  <Words>1396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</cp:revision>
  <cp:lastPrinted>2026-03-25T10:54:00Z</cp:lastPrinted>
  <dcterms:created xsi:type="dcterms:W3CDTF">2026-03-13T04:40:00Z</dcterms:created>
  <dcterms:modified xsi:type="dcterms:W3CDTF">2026-03-25T10:55:00Z</dcterms:modified>
</cp:coreProperties>
</file>