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70B05" w14:textId="77777777" w:rsidR="00EB4583" w:rsidRPr="00EB4583" w:rsidRDefault="00EB4583" w:rsidP="00EB45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4583">
        <w:rPr>
          <w:rFonts w:ascii="Times New Roman" w:hAnsi="Times New Roman" w:cs="Times New Roman"/>
          <w:b/>
          <w:bCs/>
          <w:sz w:val="28"/>
          <w:szCs w:val="28"/>
        </w:rPr>
        <w:t>Эксперты РЦК Самарской области освоили методики бережливого производства для социальной сферы</w:t>
      </w:r>
    </w:p>
    <w:p w14:paraId="7A003BDF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Специалисты Регионального центра компетенций завершили обучение по внедрению бережливых технологий в поликлиниках, школах и МФЦ.  Четыре тренера Регионального центра компетенций (РЦК) Самарской области успешно прошли обучение в Федеральном центре компетенций (ФЦК) в Москве.</w:t>
      </w:r>
    </w:p>
    <w:p w14:paraId="7605E527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Программа, реализованная с 31 марта по 2 апреля, была посвящена адаптации инструментов бережливого произв</w:t>
      </w:r>
      <w:bookmarkStart w:id="0" w:name="_GoBack"/>
      <w:bookmarkEnd w:id="0"/>
      <w:r w:rsidRPr="00EB4583">
        <w:rPr>
          <w:rFonts w:ascii="Times New Roman" w:hAnsi="Times New Roman" w:cs="Times New Roman"/>
          <w:sz w:val="28"/>
          <w:szCs w:val="28"/>
        </w:rPr>
        <w:t>одства для государственных и муниципальных учреждений — поликлиник, школ и многофункциональных центров. В отличие от промышленности, где основным объектом оптимизации выступают производственные процессы, в социальной сфере ключевой ценностью становится время и комфорт человека.</w:t>
      </w:r>
    </w:p>
    <w:p w14:paraId="5B34EED8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Опыт регионов-лидеров демонстрирует, что применение бережливых технологий позволяет значительно сократить очереди в МФЦ и медицинских учреждениях, снизить документооборот и административную нагрузку на педагогов и врачей, а также сделать процедуру получения госуслуг максимально прозрачной и удобной для граждан.</w:t>
      </w:r>
    </w:p>
    <w:p w14:paraId="18BBC10B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Губернатор Самарской области </w:t>
      </w:r>
      <w:r w:rsidRPr="00EB4583">
        <w:rPr>
          <w:rFonts w:ascii="Times New Roman" w:hAnsi="Times New Roman" w:cs="Times New Roman"/>
          <w:b/>
          <w:bCs/>
          <w:sz w:val="28"/>
          <w:szCs w:val="28"/>
        </w:rPr>
        <w:t>Вячеслав Федорищев</w:t>
      </w:r>
      <w:r w:rsidRPr="00EB4583">
        <w:rPr>
          <w:rFonts w:ascii="Times New Roman" w:hAnsi="Times New Roman" w:cs="Times New Roman"/>
          <w:sz w:val="28"/>
          <w:szCs w:val="28"/>
        </w:rPr>
        <w:t> неоднократно подчеркивал, что повышение качества жизни населения является безусловным приоритетом для регионального руководства. В этой связи задача внедрения бережливого производства в социальной сфере в рамках федерального проекта «Производительность труда» поставлена как одна из ключевых, напрямую влияющих на достижение национальных целей развития.</w:t>
      </w:r>
    </w:p>
    <w:p w14:paraId="75E97E09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Программа подготовки тренеров, разработанная Федеральным центром компетенций, включала интенсивный очный модуль в Москве. Участники изучили не только теоретические основы, но и специфику применения инструментов оптимизации в бюджетной сфере, где целевым результатом является не выпущенная деталь, а качественно оказанная услуга.</w:t>
      </w:r>
    </w:p>
    <w:p w14:paraId="19952492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 «</w:t>
      </w:r>
      <w:r w:rsidRPr="00EB4583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Социальные учреждения сегодня сталкиваются с вызовами, схожими с теми, что промышленные предприятия преодолевали несколько лет назад: дефицит времени, дублирование функций, высокая нагрузка на персонал. Обучение позволило нашим специалистам детально изучить успешные кейсы других регионов и в полной мере подготовиться к дальнейшей практической </w:t>
      </w:r>
      <w:r w:rsidRPr="00EB4583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работе»</w:t>
      </w:r>
      <w:r w:rsidRPr="00EB4583">
        <w:rPr>
          <w:rFonts w:ascii="Times New Roman" w:hAnsi="Times New Roman" w:cs="Times New Roman"/>
          <w:sz w:val="28"/>
          <w:szCs w:val="28"/>
        </w:rPr>
        <w:t>, — отметил директор Регионального центра компетенций в сфере производительности труда Самарской области </w:t>
      </w:r>
      <w:r w:rsidRPr="00EB4583">
        <w:rPr>
          <w:rFonts w:ascii="Times New Roman" w:hAnsi="Times New Roman" w:cs="Times New Roman"/>
          <w:b/>
          <w:bCs/>
          <w:sz w:val="28"/>
          <w:szCs w:val="28"/>
        </w:rPr>
        <w:t>Константин Серов.</w:t>
      </w:r>
    </w:p>
    <w:p w14:paraId="09A8ADEA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Напомним, что 2026 году в Самарской области запланировано масштабное внедрение стандартизированных решений бережливого производства в учреждениях социальной сферы. Для этого на федеральном уровне разработаны 15 типовых («коробочных») решений и более 100 лучших практик для учреждений образования, культуры, спорта и социального обслуживания.</w:t>
      </w:r>
    </w:p>
    <w:p w14:paraId="27249851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>Самарская область традиционно входит в число лидеров федерального проекта «Производительность труда» (национальный проект «Эффективная и конкурентная экономика»). Накопленный промышленный опыт и усиление компетенций экспертов РЦК создают необходимую основу для тиражирования эффективных практик за пределы заводских цехов.</w:t>
      </w:r>
    </w:p>
    <w:p w14:paraId="41F418A4" w14:textId="77777777" w:rsidR="00EB4583" w:rsidRPr="00EB4583" w:rsidRDefault="00EB4583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i/>
          <w:iCs/>
          <w:sz w:val="28"/>
          <w:szCs w:val="28"/>
        </w:rPr>
        <w:t>«Регион обладает сильными компетенциями в сфере повышения производительности труда, сформированными благодаря активному участию промышленных предприятий в федеральном проекте. Принципиально важно, чтобы наработанные методики в перспективе работали на повышение качества жизни жителей Самарской области. Однако этой работе предшествует серьезная подготовительная работа, и обучение тренеров РЦК — ключевой этап»,</w:t>
      </w:r>
      <w:r w:rsidRPr="00EB4583">
        <w:rPr>
          <w:rFonts w:ascii="Times New Roman" w:hAnsi="Times New Roman" w:cs="Times New Roman"/>
          <w:sz w:val="28"/>
          <w:szCs w:val="28"/>
        </w:rPr>
        <w:t> — подчеркивает врио министра промышленности и торговли Самарской области </w:t>
      </w:r>
      <w:r w:rsidRPr="00EB4583">
        <w:rPr>
          <w:rFonts w:ascii="Times New Roman" w:hAnsi="Times New Roman" w:cs="Times New Roman"/>
          <w:b/>
          <w:bCs/>
          <w:sz w:val="28"/>
          <w:szCs w:val="28"/>
        </w:rPr>
        <w:t>Денис Гурков.</w:t>
      </w:r>
    </w:p>
    <w:p w14:paraId="4C6234C7" w14:textId="77777777" w:rsidR="00EB4583" w:rsidRPr="00EB4583" w:rsidRDefault="00EB4583" w:rsidP="00EB4583">
      <w:pPr>
        <w:rPr>
          <w:rFonts w:ascii="Times New Roman" w:hAnsi="Times New Roman" w:cs="Times New Roman"/>
          <w:sz w:val="28"/>
          <w:szCs w:val="28"/>
        </w:rPr>
      </w:pPr>
      <w:r w:rsidRPr="00EB4583">
        <w:rPr>
          <w:rFonts w:ascii="Times New Roman" w:hAnsi="Times New Roman" w:cs="Times New Roman"/>
          <w:sz w:val="28"/>
          <w:szCs w:val="28"/>
        </w:rPr>
        <w:t xml:space="preserve">Подробности о проекте и возможностях для организаций доступны на официальных порталах: </w:t>
      </w:r>
      <w:proofErr w:type="spellStart"/>
      <w:r w:rsidRPr="00EB4583">
        <w:rPr>
          <w:rFonts w:ascii="Times New Roman" w:hAnsi="Times New Roman" w:cs="Times New Roman"/>
          <w:sz w:val="28"/>
          <w:szCs w:val="28"/>
        </w:rPr>
        <w:t>производительность</w:t>
      </w:r>
      <w:proofErr w:type="gramStart"/>
      <w:r w:rsidRPr="00EB45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B458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B45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83">
        <w:rPr>
          <w:rFonts w:ascii="Times New Roman" w:hAnsi="Times New Roman" w:cs="Times New Roman"/>
          <w:sz w:val="28"/>
          <w:szCs w:val="28"/>
        </w:rPr>
        <w:t>эффективность.рф</w:t>
      </w:r>
      <w:proofErr w:type="spellEnd"/>
      <w:r w:rsidRPr="00EB4583">
        <w:rPr>
          <w:rFonts w:ascii="Times New Roman" w:hAnsi="Times New Roman" w:cs="Times New Roman"/>
          <w:sz w:val="28"/>
          <w:szCs w:val="28"/>
        </w:rPr>
        <w:t>.</w:t>
      </w:r>
    </w:p>
    <w:p w14:paraId="708177B6" w14:textId="77777777" w:rsidR="004E4F0A" w:rsidRPr="00EB4583" w:rsidRDefault="004E4F0A">
      <w:pPr>
        <w:rPr>
          <w:rFonts w:ascii="Times New Roman" w:hAnsi="Times New Roman" w:cs="Times New Roman"/>
          <w:sz w:val="28"/>
          <w:szCs w:val="28"/>
        </w:rPr>
      </w:pPr>
    </w:p>
    <w:sectPr w:rsidR="004E4F0A" w:rsidRPr="00EB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E7"/>
    <w:rsid w:val="000F0123"/>
    <w:rsid w:val="00127A68"/>
    <w:rsid w:val="00376AEE"/>
    <w:rsid w:val="004A33F3"/>
    <w:rsid w:val="004E4F0A"/>
    <w:rsid w:val="00660F9C"/>
    <w:rsid w:val="00C812C8"/>
    <w:rsid w:val="00D91D95"/>
    <w:rsid w:val="00DA26E7"/>
    <w:rsid w:val="00DA3939"/>
    <w:rsid w:val="00DB4065"/>
    <w:rsid w:val="00DF305A"/>
    <w:rsid w:val="00EA1FAF"/>
    <w:rsid w:val="00E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0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6E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A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3</cp:revision>
  <dcterms:created xsi:type="dcterms:W3CDTF">2026-04-09T06:34:00Z</dcterms:created>
  <dcterms:modified xsi:type="dcterms:W3CDTF">2026-04-10T11:39:00Z</dcterms:modified>
</cp:coreProperties>
</file>