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8F" w:rsidRPr="002F69D4" w:rsidRDefault="00D532DA">
      <w:pPr>
        <w:pStyle w:val="aa"/>
        <w:ind w:right="-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38200" cy="1019175"/>
            <wp:effectExtent l="0" t="0" r="0" b="9525"/>
            <wp:docPr id="1" name="Рисунок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1"/>
                    <pic:cNvPicPr>
                      <a:picLocks noRot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A7B8F" w:rsidRPr="002F69D4" w:rsidRDefault="006A7B8F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>Собрание представителей</w:t>
      </w:r>
    </w:p>
    <w:p w:rsidR="006A7B8F" w:rsidRPr="002F69D4" w:rsidRDefault="006A7B8F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>сельского поселения Бобровка</w:t>
      </w:r>
    </w:p>
    <w:p w:rsidR="006A7B8F" w:rsidRPr="002F69D4" w:rsidRDefault="006A7B8F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 xml:space="preserve">муниципального района Кинельский </w:t>
      </w:r>
    </w:p>
    <w:p w:rsidR="006A7B8F" w:rsidRPr="002F69D4" w:rsidRDefault="006A7B8F">
      <w:pPr>
        <w:jc w:val="center"/>
        <w:rPr>
          <w:color w:val="000000"/>
          <w:sz w:val="28"/>
          <w:szCs w:val="28"/>
        </w:rPr>
      </w:pPr>
      <w:r w:rsidRPr="002F69D4">
        <w:rPr>
          <w:b/>
          <w:color w:val="000000"/>
          <w:sz w:val="28"/>
          <w:szCs w:val="28"/>
        </w:rPr>
        <w:t>Самарской области</w:t>
      </w:r>
    </w:p>
    <w:p w:rsidR="006A7B8F" w:rsidRPr="002F69D4" w:rsidRDefault="006A7B8F">
      <w:pPr>
        <w:pBdr>
          <w:bottom w:val="single" w:sz="12" w:space="1" w:color="000000"/>
        </w:pBdr>
        <w:jc w:val="center"/>
        <w:rPr>
          <w:b/>
          <w:sz w:val="28"/>
          <w:szCs w:val="28"/>
        </w:rPr>
      </w:pPr>
    </w:p>
    <w:p w:rsidR="006A7B8F" w:rsidRPr="002F69D4" w:rsidRDefault="006A7B8F">
      <w:pPr>
        <w:jc w:val="center"/>
        <w:rPr>
          <w:b/>
          <w:sz w:val="28"/>
          <w:szCs w:val="28"/>
        </w:rPr>
      </w:pPr>
    </w:p>
    <w:p w:rsidR="006A7B8F" w:rsidRPr="002F69D4" w:rsidRDefault="006A7B8F">
      <w:pPr>
        <w:jc w:val="center"/>
        <w:rPr>
          <w:b/>
          <w:sz w:val="28"/>
          <w:szCs w:val="28"/>
        </w:rPr>
      </w:pPr>
      <w:r w:rsidRPr="002F69D4">
        <w:rPr>
          <w:b/>
          <w:sz w:val="28"/>
          <w:szCs w:val="28"/>
        </w:rPr>
        <w:t>РЕШЕНИЕ</w:t>
      </w:r>
    </w:p>
    <w:p w:rsidR="006A7B8F" w:rsidRPr="00825728" w:rsidRDefault="006A7B8F">
      <w:pPr>
        <w:rPr>
          <w:b/>
          <w:sz w:val="28"/>
          <w:szCs w:val="28"/>
        </w:rPr>
      </w:pPr>
    </w:p>
    <w:p w:rsidR="006A7B8F" w:rsidRPr="00825728" w:rsidRDefault="006A7B8F">
      <w:pPr>
        <w:rPr>
          <w:b/>
          <w:color w:val="000000" w:themeColor="text1"/>
          <w:sz w:val="28"/>
          <w:szCs w:val="28"/>
        </w:rPr>
      </w:pPr>
      <w:r w:rsidRPr="00825728">
        <w:rPr>
          <w:b/>
          <w:color w:val="000000" w:themeColor="text1"/>
          <w:sz w:val="28"/>
          <w:szCs w:val="28"/>
        </w:rPr>
        <w:t>№</w:t>
      </w:r>
      <w:r w:rsidR="00304142" w:rsidRPr="00825728">
        <w:rPr>
          <w:b/>
          <w:color w:val="000000" w:themeColor="text1"/>
          <w:sz w:val="28"/>
          <w:szCs w:val="28"/>
        </w:rPr>
        <w:t xml:space="preserve"> </w:t>
      </w:r>
      <w:r w:rsidR="00825728">
        <w:rPr>
          <w:b/>
          <w:color w:val="000000" w:themeColor="text1"/>
          <w:sz w:val="28"/>
          <w:szCs w:val="28"/>
        </w:rPr>
        <w:t>314</w:t>
      </w:r>
      <w:r w:rsidR="00304142" w:rsidRPr="00825728">
        <w:rPr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 w:rsidRPr="00825728">
        <w:rPr>
          <w:b/>
          <w:color w:val="000000" w:themeColor="text1"/>
          <w:sz w:val="28"/>
          <w:szCs w:val="28"/>
        </w:rPr>
        <w:tab/>
      </w:r>
      <w:r w:rsidRPr="00825728">
        <w:rPr>
          <w:b/>
          <w:color w:val="000000" w:themeColor="text1"/>
          <w:sz w:val="28"/>
          <w:szCs w:val="28"/>
        </w:rPr>
        <w:tab/>
      </w:r>
      <w:r w:rsidR="00825728">
        <w:rPr>
          <w:b/>
          <w:color w:val="000000" w:themeColor="text1"/>
          <w:sz w:val="28"/>
          <w:szCs w:val="28"/>
        </w:rPr>
        <w:t xml:space="preserve">            </w:t>
      </w:r>
      <w:r w:rsidRPr="00825728">
        <w:rPr>
          <w:b/>
          <w:color w:val="000000" w:themeColor="text1"/>
          <w:sz w:val="28"/>
          <w:szCs w:val="28"/>
        </w:rPr>
        <w:t xml:space="preserve"> </w:t>
      </w:r>
      <w:r w:rsidR="00825728">
        <w:rPr>
          <w:b/>
          <w:color w:val="000000" w:themeColor="text1"/>
          <w:sz w:val="28"/>
          <w:szCs w:val="28"/>
        </w:rPr>
        <w:t xml:space="preserve">25 апреля </w:t>
      </w:r>
      <w:r w:rsidRPr="00825728">
        <w:rPr>
          <w:b/>
          <w:color w:val="000000" w:themeColor="text1"/>
          <w:sz w:val="28"/>
          <w:szCs w:val="28"/>
        </w:rPr>
        <w:t>2023 года</w:t>
      </w:r>
    </w:p>
    <w:p w:rsidR="006A7B8F" w:rsidRPr="00825728" w:rsidRDefault="006A7B8F">
      <w:pPr>
        <w:pStyle w:val="a9"/>
        <w:ind w:left="0"/>
        <w:rPr>
          <w:color w:val="000000" w:themeColor="text1"/>
          <w:sz w:val="28"/>
          <w:szCs w:val="28"/>
        </w:rPr>
      </w:pPr>
    </w:p>
    <w:p w:rsidR="006A7B8F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Порядок организации </w:t>
      </w:r>
    </w:p>
    <w:p w:rsidR="006A7B8F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проведения общественных обсуждений </w:t>
      </w:r>
    </w:p>
    <w:p w:rsidR="006A7B8F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публичных слушаний по вопросам </w:t>
      </w:r>
    </w:p>
    <w:p w:rsidR="002F69D4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градостроительной деятельности на территории </w:t>
      </w:r>
    </w:p>
    <w:p w:rsidR="002F69D4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Бобровка</w:t>
      </w:r>
      <w:r w:rsidR="00304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</w:p>
    <w:p w:rsidR="002F69D4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района Кинельский</w:t>
      </w:r>
      <w:r w:rsidR="003041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Самарской области,</w:t>
      </w:r>
    </w:p>
    <w:p w:rsidR="006A7B8F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решением Собрания представителей </w:t>
      </w:r>
    </w:p>
    <w:p w:rsidR="006A7B8F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Бобровка муниципального района </w:t>
      </w:r>
    </w:p>
    <w:p w:rsidR="006A7B8F" w:rsidRDefault="006A7B8F" w:rsidP="002F69D4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 Самарской области от 30.12.2019 № 424»</w:t>
      </w:r>
    </w:p>
    <w:p w:rsidR="006A7B8F" w:rsidRDefault="006A7B8F" w:rsidP="00A638C7">
      <w:pPr>
        <w:spacing w:line="360" w:lineRule="auto"/>
        <w:outlineLvl w:val="0"/>
      </w:pPr>
    </w:p>
    <w:p w:rsidR="006A7B8F" w:rsidRDefault="006A7B8F" w:rsidP="00A638C7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color w:val="000000"/>
          <w:sz w:val="28"/>
          <w:szCs w:val="28"/>
        </w:rPr>
        <w:t xml:space="preserve"> с </w:t>
      </w:r>
      <w:r w:rsidR="00250C86">
        <w:rPr>
          <w:rFonts w:eastAsia="SimSun"/>
          <w:color w:val="000000"/>
          <w:kern w:val="1"/>
          <w:sz w:val="28"/>
          <w:szCs w:val="28"/>
        </w:rPr>
        <w:t>Градостроительным</w:t>
      </w:r>
      <w:r>
        <w:rPr>
          <w:rFonts w:eastAsia="SimSun"/>
          <w:color w:val="000000"/>
          <w:kern w:val="1"/>
          <w:sz w:val="28"/>
          <w:szCs w:val="28"/>
        </w:rPr>
        <w:t xml:space="preserve"> кодекс</w:t>
      </w:r>
      <w:r w:rsidR="00250C86">
        <w:rPr>
          <w:rFonts w:eastAsia="SimSun"/>
          <w:color w:val="000000"/>
          <w:kern w:val="1"/>
          <w:sz w:val="28"/>
          <w:szCs w:val="28"/>
        </w:rPr>
        <w:t>ом</w:t>
      </w:r>
      <w:r>
        <w:rPr>
          <w:rFonts w:eastAsia="SimSun"/>
          <w:color w:val="000000"/>
          <w:kern w:val="1"/>
          <w:sz w:val="28"/>
          <w:szCs w:val="28"/>
        </w:rPr>
        <w:t xml:space="preserve"> Российской Федерации</w:t>
      </w:r>
      <w:r w:rsidR="00250C86">
        <w:rPr>
          <w:rFonts w:eastAsia="SimSun"/>
          <w:color w:val="000000"/>
          <w:kern w:val="1"/>
          <w:sz w:val="28"/>
          <w:szCs w:val="28"/>
        </w:rPr>
        <w:t>,</w:t>
      </w:r>
      <w:r w:rsidR="00304142">
        <w:rPr>
          <w:rFonts w:eastAsia="SimSun"/>
          <w:color w:val="000000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Бобровка муниципального района Кинельский Самарской области, Собрание представителей сельского поселения Бобровка муниципального района Кинельский Самарской области</w:t>
      </w:r>
    </w:p>
    <w:p w:rsidR="006A7B8F" w:rsidRDefault="006A7B8F" w:rsidP="00A638C7">
      <w:pPr>
        <w:pStyle w:val="a8"/>
        <w:spacing w:line="360" w:lineRule="auto"/>
        <w:ind w:left="10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6A7B8F" w:rsidRDefault="006A7B8F" w:rsidP="00A638C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Порядок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Бобровка муниципального района Кинельский </w:t>
      </w:r>
      <w:r>
        <w:rPr>
          <w:sz w:val="28"/>
          <w:szCs w:val="28"/>
        </w:rPr>
        <w:lastRenderedPageBreak/>
        <w:t>Самарской области, утвержденный решением Собрания представителей сельского поселения Бобровка муниципального района Кинельский Самарской области от 30.12.2019 № 424 (в редакции Решени</w:t>
      </w:r>
      <w:r w:rsidR="00250C86">
        <w:rPr>
          <w:sz w:val="28"/>
          <w:szCs w:val="28"/>
        </w:rPr>
        <w:t>й</w:t>
      </w:r>
      <w:r>
        <w:rPr>
          <w:sz w:val="28"/>
          <w:szCs w:val="28"/>
        </w:rPr>
        <w:t xml:space="preserve"> от 07.02.2020 № 435</w:t>
      </w:r>
      <w:r w:rsidR="00250C86">
        <w:rPr>
          <w:sz w:val="28"/>
          <w:szCs w:val="28"/>
        </w:rPr>
        <w:t>, от  23.03.2023 № 297</w:t>
      </w:r>
      <w:r>
        <w:rPr>
          <w:sz w:val="28"/>
          <w:szCs w:val="28"/>
        </w:rPr>
        <w:t>) (далее - Порядок), следующие изменения:</w:t>
      </w:r>
    </w:p>
    <w:p w:rsidR="00250C86" w:rsidRPr="00250C86" w:rsidRDefault="006A7B8F" w:rsidP="00A638C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250C86">
        <w:rPr>
          <w:sz w:val="28"/>
          <w:szCs w:val="28"/>
        </w:rPr>
        <w:t>П</w:t>
      </w:r>
      <w:r w:rsidR="00250C86" w:rsidRPr="00250C86">
        <w:rPr>
          <w:sz w:val="28"/>
          <w:szCs w:val="28"/>
        </w:rPr>
        <w:t>одпункт 3 пункта 8 главы 3</w:t>
      </w:r>
      <w:r w:rsidR="00250C86">
        <w:rPr>
          <w:sz w:val="28"/>
          <w:szCs w:val="28"/>
        </w:rPr>
        <w:t xml:space="preserve"> Порядка</w:t>
      </w:r>
      <w:r w:rsidR="00250C86" w:rsidRPr="00250C86">
        <w:rPr>
          <w:sz w:val="28"/>
          <w:szCs w:val="28"/>
        </w:rPr>
        <w:t xml:space="preserve"> изложить в следующей редакции:</w:t>
      </w:r>
    </w:p>
    <w:p w:rsidR="006A7B8F" w:rsidRDefault="00250C86" w:rsidP="00A638C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Pr="00250C86">
        <w:rPr>
          <w:sz w:val="28"/>
          <w:szCs w:val="28"/>
        </w:rPr>
        <w:t>3) в письменной форме или в форме электронного документа в адрес организатора общественных обсуждений или публичных слушаний;</w:t>
      </w:r>
      <w:r>
        <w:rPr>
          <w:sz w:val="28"/>
          <w:szCs w:val="28"/>
        </w:rPr>
        <w:t>».</w:t>
      </w:r>
    </w:p>
    <w:p w:rsidR="00250C86" w:rsidRDefault="00250C86" w:rsidP="00A638C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Приложение 5 к Порядку изложить в редакции согласно приложению №1 к настоящему решению.</w:t>
      </w:r>
    </w:p>
    <w:p w:rsidR="00250C86" w:rsidRDefault="00250C86" w:rsidP="00A638C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</w:t>
      </w:r>
      <w:r w:rsidR="00D532DA">
        <w:rPr>
          <w:sz w:val="28"/>
          <w:szCs w:val="28"/>
        </w:rPr>
        <w:t>Приложение 6 к Порядку изложить в редакции согласно приложению №2 к настоящему решению.</w:t>
      </w:r>
    </w:p>
    <w:p w:rsidR="006A7B8F" w:rsidRDefault="006A7B8F" w:rsidP="00A638C7">
      <w:pPr>
        <w:pStyle w:val="a3"/>
        <w:spacing w:before="120" w:after="12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Опубликовать настоящее решение в газете «Бобровские вести» и </w:t>
      </w:r>
      <w:r w:rsidRPr="00250C86">
        <w:rPr>
          <w:rFonts w:ascii="Times New Roman" w:hAnsi="Times New Roman"/>
          <w:sz w:val="28"/>
        </w:rPr>
        <w:t>разместить на официальном сайте муниципального района</w:t>
      </w:r>
      <w:r w:rsidR="00304142">
        <w:rPr>
          <w:rFonts w:ascii="Times New Roman" w:hAnsi="Times New Roman"/>
          <w:sz w:val="28"/>
        </w:rPr>
        <w:t xml:space="preserve"> </w:t>
      </w:r>
      <w:r w:rsidRPr="00250C86">
        <w:rPr>
          <w:rFonts w:ascii="Times New Roman" w:hAnsi="Times New Roman"/>
          <w:sz w:val="28"/>
        </w:rPr>
        <w:t xml:space="preserve">Кинельский </w:t>
      </w:r>
      <w:r w:rsidRPr="00250C86">
        <w:rPr>
          <w:rFonts w:ascii="Times New Roman" w:hAnsi="Times New Roman"/>
          <w:sz w:val="28"/>
          <w:u w:val="single"/>
        </w:rPr>
        <w:t>www.kinel.ru</w:t>
      </w:r>
      <w:r w:rsidRPr="00250C86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сети «Интернет». </w:t>
      </w:r>
    </w:p>
    <w:p w:rsidR="006A7B8F" w:rsidRDefault="006A7B8F" w:rsidP="00A638C7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bCs/>
          <w:sz w:val="28"/>
          <w:szCs w:val="28"/>
        </w:rPr>
        <w:t xml:space="preserve">Настоящее решение вступает в </w:t>
      </w:r>
      <w:r w:rsidR="00335F29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. </w:t>
      </w:r>
    </w:p>
    <w:p w:rsidR="006A7B8F" w:rsidRDefault="006A7B8F" w:rsidP="00A638C7">
      <w:pPr>
        <w:spacing w:line="360" w:lineRule="auto"/>
        <w:jc w:val="both"/>
        <w:rPr>
          <w:b/>
          <w:sz w:val="28"/>
          <w:szCs w:val="28"/>
        </w:rPr>
      </w:pPr>
    </w:p>
    <w:p w:rsidR="00250C86" w:rsidRDefault="00250C86" w:rsidP="002F69D4">
      <w:pPr>
        <w:spacing w:line="276" w:lineRule="auto"/>
        <w:jc w:val="both"/>
        <w:rPr>
          <w:b/>
          <w:sz w:val="28"/>
          <w:szCs w:val="28"/>
        </w:rPr>
      </w:pPr>
    </w:p>
    <w:p w:rsidR="00304142" w:rsidRDefault="00304142" w:rsidP="00304142">
      <w:pPr>
        <w:rPr>
          <w:b/>
          <w:sz w:val="28"/>
          <w:szCs w:val="28"/>
        </w:rPr>
      </w:pPr>
      <w:r w:rsidRPr="005F709B">
        <w:rPr>
          <w:b/>
          <w:sz w:val="28"/>
          <w:szCs w:val="28"/>
        </w:rPr>
        <w:t xml:space="preserve">Глава сельского поселения Бобровка </w:t>
      </w:r>
      <w:r w:rsidRPr="005F709B">
        <w:rPr>
          <w:b/>
          <w:sz w:val="28"/>
          <w:szCs w:val="28"/>
        </w:rPr>
        <w:tab/>
      </w:r>
      <w:r w:rsidRPr="005F709B">
        <w:rPr>
          <w:b/>
          <w:sz w:val="28"/>
          <w:szCs w:val="28"/>
        </w:rPr>
        <w:tab/>
        <w:t xml:space="preserve">                       А. Ю. Мамонов</w:t>
      </w:r>
    </w:p>
    <w:p w:rsidR="00304142" w:rsidRDefault="00304142" w:rsidP="00304142">
      <w:pPr>
        <w:rPr>
          <w:b/>
          <w:sz w:val="28"/>
          <w:szCs w:val="28"/>
        </w:rPr>
      </w:pPr>
    </w:p>
    <w:p w:rsidR="00304142" w:rsidRPr="005F709B" w:rsidRDefault="00304142" w:rsidP="00304142">
      <w:pPr>
        <w:rPr>
          <w:b/>
          <w:sz w:val="28"/>
          <w:szCs w:val="28"/>
        </w:rPr>
      </w:pPr>
      <w:r w:rsidRPr="005F709B">
        <w:rPr>
          <w:b/>
          <w:sz w:val="28"/>
          <w:szCs w:val="28"/>
        </w:rPr>
        <w:t>Председатель Собрания представителей</w:t>
      </w:r>
      <w:r>
        <w:rPr>
          <w:b/>
          <w:sz w:val="28"/>
          <w:szCs w:val="28"/>
        </w:rPr>
        <w:t xml:space="preserve">                                                        </w:t>
      </w:r>
      <w:r w:rsidRPr="005F709B">
        <w:rPr>
          <w:b/>
          <w:sz w:val="28"/>
          <w:szCs w:val="28"/>
        </w:rPr>
        <w:t xml:space="preserve">сельского поселения Бобровка </w:t>
      </w:r>
      <w:r w:rsidRPr="005F709B">
        <w:rPr>
          <w:b/>
          <w:sz w:val="28"/>
          <w:szCs w:val="28"/>
        </w:rPr>
        <w:tab/>
      </w:r>
      <w:r w:rsidRPr="005F709B">
        <w:rPr>
          <w:b/>
          <w:sz w:val="28"/>
          <w:szCs w:val="28"/>
        </w:rPr>
        <w:tab/>
        <w:t xml:space="preserve">                                 Л. Н. Литовка</w:t>
      </w:r>
    </w:p>
    <w:p w:rsidR="00250C86" w:rsidRDefault="00250C86" w:rsidP="002F69D4">
      <w:pPr>
        <w:spacing w:line="276" w:lineRule="auto"/>
      </w:pPr>
    </w:p>
    <w:p w:rsidR="00250C86" w:rsidRDefault="00250C86" w:rsidP="002F69D4">
      <w:pPr>
        <w:spacing w:line="276" w:lineRule="auto"/>
      </w:pPr>
    </w:p>
    <w:p w:rsidR="00250C86" w:rsidRDefault="00250C86" w:rsidP="002F69D4">
      <w:pPr>
        <w:spacing w:line="276" w:lineRule="auto"/>
      </w:pPr>
    </w:p>
    <w:p w:rsidR="00250C86" w:rsidRDefault="00250C86" w:rsidP="002F69D4">
      <w:pPr>
        <w:spacing w:line="276" w:lineRule="auto"/>
      </w:pPr>
    </w:p>
    <w:p w:rsidR="00304142" w:rsidRDefault="00304142" w:rsidP="00304142"/>
    <w:p w:rsidR="00D859BE" w:rsidRDefault="00D859BE" w:rsidP="00304142"/>
    <w:p w:rsidR="00304142" w:rsidRDefault="00304142" w:rsidP="00304142"/>
    <w:p w:rsidR="00304142" w:rsidRDefault="00304142" w:rsidP="00304142"/>
    <w:p w:rsidR="00304142" w:rsidRDefault="00304142" w:rsidP="00304142"/>
    <w:p w:rsidR="00304142" w:rsidRDefault="00304142" w:rsidP="00304142"/>
    <w:p w:rsidR="00304142" w:rsidRDefault="00304142" w:rsidP="00304142"/>
    <w:p w:rsidR="00304142" w:rsidRDefault="00304142" w:rsidP="00304142"/>
    <w:p w:rsidR="00304142" w:rsidRDefault="00304142" w:rsidP="00304142">
      <w:pPr>
        <w:rPr>
          <w:rFonts w:eastAsia="Calibri"/>
          <w:lang w:eastAsia="en-US"/>
        </w:rPr>
      </w:pPr>
    </w:p>
    <w:p w:rsidR="00250C86" w:rsidRDefault="00250C86" w:rsidP="00250C86">
      <w:pPr>
        <w:jc w:val="right"/>
        <w:rPr>
          <w:rFonts w:eastAsia="Calibri"/>
          <w:lang w:eastAsia="en-US"/>
        </w:rPr>
      </w:pPr>
    </w:p>
    <w:p w:rsidR="00825728" w:rsidRDefault="00825728" w:rsidP="00250C86">
      <w:pPr>
        <w:jc w:val="right"/>
        <w:rPr>
          <w:rFonts w:eastAsia="Calibri"/>
          <w:lang w:eastAsia="en-US"/>
        </w:rPr>
      </w:pPr>
    </w:p>
    <w:p w:rsidR="00250C86" w:rsidRDefault="00250C86" w:rsidP="00250C8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1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>
        <w:rPr>
          <w:rFonts w:eastAsia="Times New Roman CYR"/>
          <w:szCs w:val="28"/>
        </w:rPr>
        <w:t xml:space="preserve">к Решению </w:t>
      </w:r>
      <w:r w:rsidRPr="00686542">
        <w:rPr>
          <w:spacing w:val="-1"/>
          <w:szCs w:val="28"/>
        </w:rPr>
        <w:t xml:space="preserve">Собрания </w:t>
      </w:r>
      <w:r>
        <w:rPr>
          <w:spacing w:val="-1"/>
          <w:szCs w:val="28"/>
        </w:rPr>
        <w:t>представителей</w:t>
      </w:r>
      <w:r w:rsidRPr="00686542">
        <w:rPr>
          <w:spacing w:val="-1"/>
          <w:szCs w:val="28"/>
        </w:rPr>
        <w:t xml:space="preserve">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 w:rsidRPr="00DB6993">
        <w:rPr>
          <w:spacing w:val="-1"/>
          <w:szCs w:val="28"/>
        </w:rPr>
        <w:t xml:space="preserve">сельского поселения Бобровка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 w:rsidRPr="00DB6993">
        <w:rPr>
          <w:spacing w:val="-1"/>
          <w:szCs w:val="28"/>
        </w:rPr>
        <w:t xml:space="preserve">муниципального района Кинельский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 w:rsidRPr="00DB6993">
        <w:rPr>
          <w:spacing w:val="-1"/>
          <w:szCs w:val="28"/>
        </w:rPr>
        <w:t>Самарской области</w:t>
      </w:r>
    </w:p>
    <w:p w:rsidR="00825728" w:rsidRPr="00825728" w:rsidRDefault="00825728" w:rsidP="00825728">
      <w:pPr>
        <w:ind w:firstLine="567"/>
        <w:jc w:val="right"/>
        <w:rPr>
          <w:rFonts w:eastAsia="Times New Roman CYR"/>
          <w:szCs w:val="28"/>
          <w:u w:val="single"/>
        </w:rPr>
      </w:pPr>
      <w:r>
        <w:rPr>
          <w:spacing w:val="-1"/>
          <w:szCs w:val="28"/>
        </w:rPr>
        <w:t xml:space="preserve"> </w:t>
      </w:r>
      <w:r>
        <w:rPr>
          <w:szCs w:val="28"/>
        </w:rPr>
        <w:t xml:space="preserve">от </w:t>
      </w:r>
      <w:r>
        <w:rPr>
          <w:color w:val="000000"/>
          <w:spacing w:val="-1"/>
          <w:szCs w:val="28"/>
        </w:rPr>
        <w:t>«</w:t>
      </w:r>
      <w:r>
        <w:rPr>
          <w:color w:val="000000"/>
          <w:spacing w:val="-1"/>
          <w:szCs w:val="28"/>
          <w:u w:val="single"/>
        </w:rPr>
        <w:t>25</w:t>
      </w:r>
      <w:r>
        <w:rPr>
          <w:color w:val="000000"/>
          <w:spacing w:val="-1"/>
          <w:szCs w:val="28"/>
        </w:rPr>
        <w:t xml:space="preserve">» </w:t>
      </w:r>
      <w:r>
        <w:rPr>
          <w:color w:val="000000"/>
          <w:spacing w:val="-1"/>
          <w:szCs w:val="28"/>
          <w:u w:val="single"/>
        </w:rPr>
        <w:t>апреля</w:t>
      </w:r>
      <w:r>
        <w:rPr>
          <w:color w:val="000000"/>
          <w:spacing w:val="-1"/>
          <w:szCs w:val="28"/>
        </w:rPr>
        <w:t xml:space="preserve"> 2023 № </w:t>
      </w:r>
      <w:r>
        <w:rPr>
          <w:color w:val="000000"/>
          <w:spacing w:val="-1"/>
          <w:szCs w:val="28"/>
          <w:u w:val="single"/>
        </w:rPr>
        <w:t>314</w:t>
      </w:r>
    </w:p>
    <w:p w:rsidR="00250C86" w:rsidRDefault="00304142" w:rsidP="00825728">
      <w:pPr>
        <w:tabs>
          <w:tab w:val="left" w:pos="22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</w:p>
    <w:p w:rsidR="00250C86" w:rsidRPr="00250C86" w:rsidRDefault="00250C86" w:rsidP="00250C86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250C86">
        <w:rPr>
          <w:rFonts w:eastAsia="Calibri"/>
          <w:lang w:eastAsia="en-US"/>
        </w:rPr>
        <w:t>Приложение 5</w:t>
      </w:r>
    </w:p>
    <w:p w:rsidR="00250C86" w:rsidRPr="00250C86" w:rsidRDefault="00250C86" w:rsidP="00250C86">
      <w:pPr>
        <w:keepNext/>
        <w:jc w:val="right"/>
        <w:outlineLvl w:val="0"/>
        <w:rPr>
          <w:bCs/>
          <w:kern w:val="32"/>
        </w:rPr>
      </w:pPr>
      <w:r w:rsidRPr="00250C86">
        <w:rPr>
          <w:bCs/>
          <w:kern w:val="32"/>
        </w:rPr>
        <w:t>к порядку организации и проведения общественных</w:t>
      </w:r>
    </w:p>
    <w:p w:rsidR="00250C86" w:rsidRPr="00250C86" w:rsidRDefault="00250C86" w:rsidP="00250C86">
      <w:pPr>
        <w:keepNext/>
        <w:jc w:val="right"/>
        <w:outlineLvl w:val="0"/>
        <w:rPr>
          <w:bCs/>
          <w:kern w:val="32"/>
        </w:rPr>
      </w:pPr>
      <w:r w:rsidRPr="00250C86">
        <w:rPr>
          <w:bCs/>
          <w:kern w:val="32"/>
        </w:rPr>
        <w:t>обсуждений или публичных слушаний по вопросам</w:t>
      </w:r>
    </w:p>
    <w:p w:rsidR="00250C86" w:rsidRPr="00250C86" w:rsidRDefault="00250C86" w:rsidP="00250C86">
      <w:pPr>
        <w:keepNext/>
        <w:jc w:val="right"/>
        <w:outlineLvl w:val="0"/>
        <w:rPr>
          <w:bCs/>
          <w:kern w:val="32"/>
        </w:rPr>
      </w:pPr>
      <w:r w:rsidRPr="00250C86">
        <w:rPr>
          <w:bCs/>
          <w:kern w:val="32"/>
        </w:rPr>
        <w:t xml:space="preserve"> градостроительной деятельности на территории </w:t>
      </w:r>
    </w:p>
    <w:p w:rsidR="00250C86" w:rsidRPr="00250C86" w:rsidRDefault="00250C86" w:rsidP="00250C86">
      <w:pPr>
        <w:keepNext/>
        <w:jc w:val="right"/>
        <w:outlineLvl w:val="0"/>
        <w:rPr>
          <w:bCs/>
          <w:kern w:val="32"/>
        </w:rPr>
      </w:pPr>
      <w:r w:rsidRPr="00250C86">
        <w:rPr>
          <w:bCs/>
          <w:kern w:val="32"/>
        </w:rPr>
        <w:t xml:space="preserve">сельского поселения Бобровка </w:t>
      </w:r>
    </w:p>
    <w:p w:rsidR="00250C86" w:rsidRPr="00250C86" w:rsidRDefault="00250C86" w:rsidP="00250C86">
      <w:pPr>
        <w:keepNext/>
        <w:jc w:val="right"/>
        <w:outlineLvl w:val="0"/>
      </w:pPr>
      <w:r w:rsidRPr="00250C86">
        <w:rPr>
          <w:bCs/>
          <w:kern w:val="32"/>
        </w:rPr>
        <w:t>муниципального района Кинельский Самарской области</w:t>
      </w:r>
    </w:p>
    <w:p w:rsidR="00250C86" w:rsidRPr="00250C86" w:rsidRDefault="00250C86" w:rsidP="00250C86">
      <w:pPr>
        <w:jc w:val="center"/>
        <w:outlineLvl w:val="0"/>
        <w:rPr>
          <w:b/>
          <w:sz w:val="28"/>
          <w:szCs w:val="28"/>
        </w:rPr>
      </w:pPr>
    </w:p>
    <w:p w:rsidR="00250C86" w:rsidRPr="00250C86" w:rsidRDefault="00250C86" w:rsidP="00250C86">
      <w:pPr>
        <w:jc w:val="center"/>
        <w:outlineLvl w:val="0"/>
        <w:rPr>
          <w:b/>
          <w:sz w:val="28"/>
          <w:szCs w:val="28"/>
        </w:rPr>
      </w:pPr>
      <w:r w:rsidRPr="00250C86">
        <w:rPr>
          <w:b/>
          <w:sz w:val="28"/>
          <w:szCs w:val="28"/>
        </w:rPr>
        <w:t xml:space="preserve"> ФОРМА ПРОТОКОЛА</w:t>
      </w:r>
    </w:p>
    <w:p w:rsidR="00250C86" w:rsidRPr="00250C86" w:rsidRDefault="00250C86" w:rsidP="00825728">
      <w:pPr>
        <w:jc w:val="center"/>
        <w:outlineLvl w:val="0"/>
        <w:rPr>
          <w:b/>
          <w:sz w:val="28"/>
          <w:szCs w:val="28"/>
        </w:rPr>
      </w:pPr>
      <w:r w:rsidRPr="00250C86">
        <w:rPr>
          <w:b/>
          <w:sz w:val="28"/>
          <w:szCs w:val="28"/>
        </w:rPr>
        <w:t>общественных обсуждений или публичных слушаний в __________________</w:t>
      </w:r>
    </w:p>
    <w:p w:rsidR="00250C86" w:rsidRPr="00250C86" w:rsidRDefault="00250C86" w:rsidP="00250C86">
      <w:pPr>
        <w:numPr>
          <w:ilvl w:val="0"/>
          <w:numId w:val="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Дата оформления протокола общественных обсуждений или публичных слушаний - _____________ года.</w:t>
      </w:r>
    </w:p>
    <w:p w:rsidR="00250C86" w:rsidRPr="00250C86" w:rsidRDefault="00250C86" w:rsidP="00250C86">
      <w:pPr>
        <w:numPr>
          <w:ilvl w:val="0"/>
          <w:numId w:val="8"/>
        </w:num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Организатор общественных обсуждений или публичных слушаний -  _______________________________</w:t>
      </w:r>
      <w:r w:rsidR="00D532DA">
        <w:rPr>
          <w:sz w:val="28"/>
          <w:szCs w:val="28"/>
        </w:rPr>
        <w:t>____________________</w:t>
      </w:r>
      <w:r w:rsidRPr="00250C86">
        <w:rPr>
          <w:sz w:val="28"/>
          <w:szCs w:val="28"/>
        </w:rPr>
        <w:t>.</w:t>
      </w:r>
    </w:p>
    <w:p w:rsidR="00250C86" w:rsidRPr="00250C86" w:rsidRDefault="00250C86" w:rsidP="00250C86">
      <w:pPr>
        <w:numPr>
          <w:ilvl w:val="0"/>
          <w:numId w:val="8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Основание проведения общественных обсуждений или публичных слушаний – постановление главы </w:t>
      </w:r>
      <w:r w:rsidRPr="00250C86">
        <w:rPr>
          <w:bCs/>
          <w:kern w:val="32"/>
          <w:sz w:val="28"/>
          <w:szCs w:val="28"/>
        </w:rPr>
        <w:t>городского округа (поселения) _______</w:t>
      </w:r>
      <w:r w:rsidRPr="00250C86">
        <w:rPr>
          <w:sz w:val="28"/>
          <w:szCs w:val="28"/>
        </w:rPr>
        <w:t xml:space="preserve">________ </w:t>
      </w:r>
      <w:r w:rsidRPr="00250C86">
        <w:rPr>
          <w:sz w:val="28"/>
          <w:szCs w:val="28"/>
          <w:lang w:eastAsia="ar-SA"/>
        </w:rPr>
        <w:t>______________________________</w:t>
      </w:r>
      <w:r w:rsidRPr="00250C86">
        <w:rPr>
          <w:sz w:val="28"/>
          <w:szCs w:val="28"/>
        </w:rPr>
        <w:t xml:space="preserve">, опубликованное </w:t>
      </w:r>
      <w:r w:rsidRPr="00250C86">
        <w:rPr>
          <w:sz w:val="28"/>
          <w:szCs w:val="28"/>
        </w:rPr>
        <w:br/>
        <w:t>в газете «________________» от ______________ №______.</w:t>
      </w:r>
    </w:p>
    <w:p w:rsidR="00250C86" w:rsidRPr="00250C86" w:rsidRDefault="00250C86" w:rsidP="00250C86">
      <w:pPr>
        <w:numPr>
          <w:ilvl w:val="0"/>
          <w:numId w:val="8"/>
        </w:num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Вопрос, вынесенный на общественные обсуждения  или публичные слушания – _____________________</w:t>
      </w:r>
      <w:r w:rsidR="00D532DA">
        <w:rPr>
          <w:sz w:val="28"/>
          <w:szCs w:val="28"/>
        </w:rPr>
        <w:t>_______________</w:t>
      </w:r>
      <w:r w:rsidRPr="00250C86">
        <w:rPr>
          <w:sz w:val="28"/>
          <w:szCs w:val="28"/>
        </w:rPr>
        <w:t>______.</w:t>
      </w:r>
    </w:p>
    <w:p w:rsidR="00250C86" w:rsidRPr="00250C86" w:rsidRDefault="00250C86" w:rsidP="00250C86">
      <w:pPr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Срок проведения общественных обсуждений или публичных слушаний – ______________________________________________________________</w:t>
      </w:r>
      <w:r w:rsidRPr="00250C86">
        <w:rPr>
          <w:sz w:val="28"/>
          <w:szCs w:val="28"/>
          <w:lang w:eastAsia="ar-SA"/>
        </w:rPr>
        <w:t>.</w:t>
      </w:r>
    </w:p>
    <w:p w:rsidR="00250C86" w:rsidRPr="00250C86" w:rsidRDefault="00250C86" w:rsidP="00250C86">
      <w:pPr>
        <w:rPr>
          <w:sz w:val="28"/>
          <w:szCs w:val="28"/>
        </w:rPr>
      </w:pPr>
      <w:r w:rsidRPr="00250C86">
        <w:rPr>
          <w:sz w:val="28"/>
          <w:szCs w:val="28"/>
        </w:rPr>
        <w:t xml:space="preserve">         6. Место проведения общественных обсуждений или публичных слушаний - ________________________________________________________________</w:t>
      </w:r>
      <w:r w:rsidR="00D532DA">
        <w:rPr>
          <w:sz w:val="28"/>
          <w:szCs w:val="28"/>
        </w:rPr>
        <w:t>_</w:t>
      </w:r>
      <w:r w:rsidRPr="00250C86">
        <w:rPr>
          <w:sz w:val="28"/>
          <w:szCs w:val="28"/>
        </w:rPr>
        <w:t>_____ ______________________________________________________________________.</w:t>
      </w:r>
    </w:p>
    <w:p w:rsidR="00250C86" w:rsidRPr="00250C86" w:rsidRDefault="00250C86" w:rsidP="00250C86">
      <w:pPr>
        <w:rPr>
          <w:sz w:val="28"/>
          <w:szCs w:val="28"/>
        </w:rPr>
      </w:pPr>
      <w:r w:rsidRPr="00250C86">
        <w:rPr>
          <w:sz w:val="28"/>
          <w:szCs w:val="28"/>
        </w:rPr>
        <w:t xml:space="preserve">        Место и срок проведения экспозиции проекта - _________________________</w:t>
      </w:r>
    </w:p>
    <w:p w:rsidR="00250C86" w:rsidRPr="00250C86" w:rsidRDefault="00250C86" w:rsidP="00250C86">
      <w:pPr>
        <w:rPr>
          <w:sz w:val="28"/>
          <w:szCs w:val="28"/>
        </w:rPr>
      </w:pPr>
      <w:r w:rsidRPr="00250C86">
        <w:rPr>
          <w:sz w:val="28"/>
          <w:szCs w:val="28"/>
        </w:rPr>
        <w:t>______________________________________________________________________.</w:t>
      </w:r>
    </w:p>
    <w:p w:rsidR="00250C86" w:rsidRPr="00250C86" w:rsidRDefault="00250C86" w:rsidP="00250C86">
      <w:pPr>
        <w:spacing w:line="360" w:lineRule="auto"/>
        <w:ind w:firstLine="709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7. </w:t>
      </w:r>
      <w:bookmarkStart w:id="0" w:name="OLE_LINK1"/>
      <w:bookmarkStart w:id="1" w:name="OLE_LINK2"/>
      <w:r w:rsidRPr="00250C86">
        <w:rPr>
          <w:sz w:val="28"/>
          <w:szCs w:val="28"/>
        </w:rPr>
        <w:t>Срок приема предложений и замечаний участников общественных обсуждений или публичных слушаний – с _________________ до ____________________.</w:t>
      </w:r>
    </w:p>
    <w:bookmarkEnd w:id="0"/>
    <w:bookmarkEnd w:id="1"/>
    <w:p w:rsidR="00250C86" w:rsidRPr="00250C86" w:rsidRDefault="00250C86" w:rsidP="00250C86">
      <w:pPr>
        <w:spacing w:line="360" w:lineRule="auto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        8. Территория, в пределах которой проводятся общественных обсуждений</w:t>
      </w:r>
    </w:p>
    <w:p w:rsidR="00250C86" w:rsidRPr="00250C86" w:rsidRDefault="00250C86" w:rsidP="00250C86">
      <w:pPr>
        <w:spacing w:line="360" w:lineRule="auto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или публичные слушания ________________________________________</w:t>
      </w:r>
    </w:p>
    <w:p w:rsidR="00D532DA" w:rsidRDefault="00D532DA" w:rsidP="00250C86">
      <w:pPr>
        <w:spacing w:line="360" w:lineRule="auto"/>
        <w:ind w:firstLine="709"/>
        <w:jc w:val="both"/>
        <w:rPr>
          <w:sz w:val="28"/>
          <w:szCs w:val="28"/>
        </w:rPr>
        <w:sectPr w:rsidR="00D532DA" w:rsidSect="00EC7E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850" w:bottom="1134" w:left="1134" w:header="708" w:footer="708" w:gutter="0"/>
          <w:cols w:space="708"/>
          <w:docGrid w:linePitch="360"/>
        </w:sectPr>
      </w:pPr>
    </w:p>
    <w:p w:rsidR="00D532DA" w:rsidRPr="00250C86" w:rsidRDefault="00D532DA" w:rsidP="00304142">
      <w:pPr>
        <w:ind w:firstLine="709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9. Предложения и замечания участников общественных обсуждений или публичных слушаний: </w:t>
      </w:r>
    </w:p>
    <w:p w:rsidR="00D532DA" w:rsidRPr="00250C86" w:rsidRDefault="00D532DA" w:rsidP="00304142">
      <w:pPr>
        <w:ind w:firstLine="709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9.1. При проведении общественных обсуждений или публичных слушаний гражданами, являющимися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высказаны предложения и замечания: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75"/>
        <w:gridCol w:w="5648"/>
        <w:gridCol w:w="1843"/>
        <w:gridCol w:w="1984"/>
        <w:gridCol w:w="1985"/>
        <w:gridCol w:w="1417"/>
      </w:tblGrid>
      <w:tr w:rsidR="00D532DA" w:rsidRPr="00250C86" w:rsidTr="005A3E5C">
        <w:trPr>
          <w:tblHeader/>
        </w:trPr>
        <w:tc>
          <w:tcPr>
            <w:tcW w:w="540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№ п/п</w:t>
            </w:r>
          </w:p>
        </w:tc>
        <w:tc>
          <w:tcPr>
            <w:tcW w:w="1575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Дата и время внесения данных</w:t>
            </w:r>
          </w:p>
        </w:tc>
        <w:tc>
          <w:tcPr>
            <w:tcW w:w="5648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Информация о предложениях и замечаниях, высказанных по вопросам общественных обсуждений или публичных слушаний</w:t>
            </w:r>
          </w:p>
        </w:tc>
        <w:tc>
          <w:tcPr>
            <w:tcW w:w="1843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 xml:space="preserve">Ф.И.О. </w:t>
            </w:r>
          </w:p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 xml:space="preserve">лица, выразившего замечания и предложения </w:t>
            </w:r>
          </w:p>
        </w:tc>
        <w:tc>
          <w:tcPr>
            <w:tcW w:w="1984" w:type="dxa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1985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Адрес места жительства  гражданина</w:t>
            </w:r>
          </w:p>
        </w:tc>
        <w:tc>
          <w:tcPr>
            <w:tcW w:w="1417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Подпись</w:t>
            </w:r>
          </w:p>
        </w:tc>
      </w:tr>
      <w:tr w:rsidR="00D532DA" w:rsidRPr="00250C86" w:rsidTr="005A3E5C">
        <w:tc>
          <w:tcPr>
            <w:tcW w:w="540" w:type="dxa"/>
            <w:shd w:val="clear" w:color="auto" w:fill="auto"/>
          </w:tcPr>
          <w:p w:rsidR="00D532DA" w:rsidRPr="00250C86" w:rsidRDefault="00D532DA" w:rsidP="005A3E5C">
            <w:pPr>
              <w:jc w:val="both"/>
              <w:rPr>
                <w:sz w:val="28"/>
                <w:szCs w:val="28"/>
              </w:rPr>
            </w:pPr>
            <w:r w:rsidRPr="00250C86">
              <w:rPr>
                <w:sz w:val="28"/>
                <w:szCs w:val="28"/>
              </w:rPr>
              <w:t>1.</w:t>
            </w:r>
          </w:p>
        </w:tc>
        <w:tc>
          <w:tcPr>
            <w:tcW w:w="1575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48" w:type="dxa"/>
            <w:shd w:val="clear" w:color="auto" w:fill="auto"/>
          </w:tcPr>
          <w:p w:rsidR="00D532DA" w:rsidRPr="00250C86" w:rsidRDefault="00D532DA" w:rsidP="005A3E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532DA" w:rsidRPr="00250C86" w:rsidRDefault="00D532DA" w:rsidP="005A3E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532DA" w:rsidRPr="00250C86" w:rsidRDefault="00D532DA" w:rsidP="005A3E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532DA" w:rsidRPr="00250C86" w:rsidRDefault="00D532DA" w:rsidP="005A3E5C">
            <w:pPr>
              <w:jc w:val="both"/>
              <w:rPr>
                <w:sz w:val="28"/>
                <w:szCs w:val="28"/>
              </w:rPr>
            </w:pPr>
          </w:p>
        </w:tc>
      </w:tr>
    </w:tbl>
    <w:p w:rsidR="00D532DA" w:rsidRPr="00250C86" w:rsidRDefault="00D532DA" w:rsidP="00D532DA">
      <w:pPr>
        <w:rPr>
          <w:sz w:val="28"/>
          <w:szCs w:val="28"/>
        </w:rPr>
      </w:pPr>
      <w:r w:rsidRPr="00250C86">
        <w:rPr>
          <w:sz w:val="28"/>
          <w:szCs w:val="28"/>
        </w:rPr>
        <w:t>9.2. При проведении общественных обсуждений или публичных слушаний высказаны предложения и замечания иных участников общественных обсуждений или публичных слушаний:</w:t>
      </w:r>
    </w:p>
    <w:p w:rsidR="00D532DA" w:rsidRPr="00250C86" w:rsidRDefault="00D532DA" w:rsidP="00D532D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575"/>
        <w:gridCol w:w="5540"/>
        <w:gridCol w:w="1843"/>
        <w:gridCol w:w="1984"/>
        <w:gridCol w:w="1985"/>
        <w:gridCol w:w="1275"/>
      </w:tblGrid>
      <w:tr w:rsidR="00D532DA" w:rsidRPr="00250C86" w:rsidTr="005A3E5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N п/п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Дата и время внесения данных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Информация о предложениях и замечаниях, высказанных по вопросам общественных обсуждений или публичных слушаний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Ф.И.О.</w:t>
            </w:r>
          </w:p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лица, выразившего замечания и предложения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Адрес места жительства гражданина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50C86">
              <w:rPr>
                <w:rFonts w:ascii="Times New Roman CYR" w:hAnsi="Times New Roman CYR" w:cs="Times New Roman CYR"/>
                <w:sz w:val="28"/>
                <w:szCs w:val="28"/>
              </w:rPr>
              <w:t>Подпись</w:t>
            </w:r>
          </w:p>
        </w:tc>
      </w:tr>
      <w:tr w:rsidR="00D532DA" w:rsidRPr="00250C86" w:rsidTr="005A3E5C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50C86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2DA" w:rsidRPr="00250C86" w:rsidRDefault="00D532DA" w:rsidP="005A3E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304142" w:rsidRDefault="00304142" w:rsidP="00304142">
      <w:pPr>
        <w:jc w:val="both"/>
        <w:outlineLvl w:val="0"/>
        <w:rPr>
          <w:sz w:val="28"/>
          <w:szCs w:val="28"/>
        </w:rPr>
      </w:pPr>
    </w:p>
    <w:p w:rsidR="00D532DA" w:rsidRPr="00250C86" w:rsidRDefault="00D532DA" w:rsidP="00304142">
      <w:pPr>
        <w:jc w:val="both"/>
        <w:outlineLvl w:val="0"/>
        <w:rPr>
          <w:sz w:val="28"/>
          <w:szCs w:val="28"/>
        </w:rPr>
      </w:pPr>
      <w:r w:rsidRPr="00250C86">
        <w:rPr>
          <w:sz w:val="28"/>
          <w:szCs w:val="28"/>
        </w:rPr>
        <w:t xml:space="preserve">Приложение: участников общественных обсуждений или публичных слушаний, принявших участие в рассмотрении </w:t>
      </w:r>
    </w:p>
    <w:p w:rsidR="00D532DA" w:rsidRPr="00250C86" w:rsidRDefault="00D532DA" w:rsidP="00304142">
      <w:pPr>
        <w:ind w:left="-709"/>
        <w:jc w:val="both"/>
        <w:outlineLvl w:val="0"/>
        <w:rPr>
          <w:sz w:val="28"/>
          <w:szCs w:val="28"/>
        </w:rPr>
      </w:pPr>
      <w:r w:rsidRPr="00250C86">
        <w:rPr>
          <w:sz w:val="28"/>
          <w:szCs w:val="28"/>
        </w:rPr>
        <w:t xml:space="preserve">          вопроса  на __ л.</w:t>
      </w:r>
    </w:p>
    <w:p w:rsidR="00304142" w:rsidRDefault="00304142" w:rsidP="00D532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2DA" w:rsidRPr="00250C86" w:rsidRDefault="00D532DA" w:rsidP="00D532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Подпись лица, ответственного за ведение протокола ________________ФИО  </w:t>
      </w:r>
    </w:p>
    <w:p w:rsidR="00304142" w:rsidRDefault="00304142" w:rsidP="00D532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32DA" w:rsidRPr="00250C86">
        <w:rPr>
          <w:sz w:val="28"/>
          <w:szCs w:val="28"/>
        </w:rPr>
        <w:t xml:space="preserve">                                                                                          (подпись)                                </w:t>
      </w:r>
    </w:p>
    <w:p w:rsidR="00D532DA" w:rsidRPr="00250C86" w:rsidRDefault="00D532DA" w:rsidP="00D532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C86">
        <w:rPr>
          <w:sz w:val="28"/>
          <w:szCs w:val="28"/>
        </w:rPr>
        <w:t>Подпись руководителя органа,</w:t>
      </w:r>
    </w:p>
    <w:p w:rsidR="00D532DA" w:rsidRDefault="00D532DA" w:rsidP="00D532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уполномоченного на ведение публичных слушаний ________________ФИО </w:t>
      </w:r>
    </w:p>
    <w:p w:rsidR="00D532DA" w:rsidRDefault="00D532DA" w:rsidP="008257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0C86">
        <w:rPr>
          <w:sz w:val="28"/>
          <w:szCs w:val="28"/>
        </w:rPr>
        <w:t xml:space="preserve">                                                                                              (подпись)</w:t>
      </w:r>
    </w:p>
    <w:p w:rsidR="00D532DA" w:rsidRPr="00DF7A79" w:rsidRDefault="00304142" w:rsidP="0030414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D532DA" w:rsidRPr="00DF7A79">
        <w:rPr>
          <w:sz w:val="28"/>
          <w:szCs w:val="28"/>
        </w:rPr>
        <w:t>Приложение</w:t>
      </w:r>
    </w:p>
    <w:p w:rsidR="00D532DA" w:rsidRPr="00DF7A79" w:rsidRDefault="00D532DA" w:rsidP="00D532DA">
      <w:pPr>
        <w:ind w:left="9912" w:hanging="273"/>
        <w:jc w:val="center"/>
        <w:outlineLvl w:val="0"/>
        <w:rPr>
          <w:sz w:val="28"/>
          <w:szCs w:val="28"/>
        </w:rPr>
      </w:pPr>
      <w:r w:rsidRPr="00DF7A79"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>публичных слушаний</w:t>
      </w:r>
    </w:p>
    <w:p w:rsidR="00D532DA" w:rsidRDefault="00D532DA" w:rsidP="00D532DA">
      <w:pPr>
        <w:tabs>
          <w:tab w:val="left" w:pos="142"/>
        </w:tabs>
        <w:suppressAutoHyphens/>
        <w:ind w:left="9072"/>
        <w:jc w:val="center"/>
        <w:outlineLvl w:val="0"/>
        <w:rPr>
          <w:sz w:val="28"/>
          <w:szCs w:val="28"/>
        </w:rPr>
      </w:pPr>
      <w:r w:rsidRPr="00DF7A79">
        <w:rPr>
          <w:sz w:val="28"/>
          <w:szCs w:val="28"/>
        </w:rPr>
        <w:t xml:space="preserve">в </w:t>
      </w:r>
      <w:r>
        <w:rPr>
          <w:sz w:val="28"/>
          <w:szCs w:val="28"/>
        </w:rPr>
        <w:t>сельском поселении Бобровка</w:t>
      </w:r>
    </w:p>
    <w:p w:rsidR="00D532DA" w:rsidRDefault="00D532DA" w:rsidP="00D532DA">
      <w:pPr>
        <w:tabs>
          <w:tab w:val="left" w:pos="142"/>
        </w:tabs>
        <w:suppressAutoHyphens/>
        <w:ind w:left="907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Кинельский</w:t>
      </w:r>
    </w:p>
    <w:p w:rsidR="00D532DA" w:rsidRPr="00DF7A79" w:rsidRDefault="00D532DA" w:rsidP="00D532DA">
      <w:pPr>
        <w:tabs>
          <w:tab w:val="left" w:pos="142"/>
        </w:tabs>
        <w:suppressAutoHyphens/>
        <w:ind w:left="9072"/>
        <w:jc w:val="center"/>
        <w:outlineLvl w:val="0"/>
        <w:rPr>
          <w:bCs/>
          <w:sz w:val="28"/>
          <w:szCs w:val="28"/>
        </w:rPr>
      </w:pPr>
      <w:r w:rsidRPr="00DF7A79">
        <w:rPr>
          <w:sz w:val="28"/>
          <w:szCs w:val="28"/>
        </w:rPr>
        <w:t>Самарской области</w:t>
      </w:r>
    </w:p>
    <w:p w:rsidR="00D532DA" w:rsidRPr="00DF7A79" w:rsidRDefault="00D532DA" w:rsidP="00D532DA">
      <w:pPr>
        <w:jc w:val="center"/>
        <w:outlineLvl w:val="0"/>
        <w:rPr>
          <w:b/>
          <w:sz w:val="28"/>
          <w:szCs w:val="28"/>
        </w:rPr>
      </w:pPr>
    </w:p>
    <w:p w:rsidR="00D532DA" w:rsidRPr="00DF7A79" w:rsidRDefault="00D532DA" w:rsidP="00D532DA">
      <w:pPr>
        <w:jc w:val="center"/>
        <w:outlineLvl w:val="0"/>
        <w:rPr>
          <w:sz w:val="28"/>
          <w:szCs w:val="28"/>
        </w:rPr>
      </w:pPr>
      <w:r w:rsidRPr="00DF7A79">
        <w:rPr>
          <w:sz w:val="28"/>
          <w:szCs w:val="28"/>
        </w:rPr>
        <w:t>ПЕРЕЧЕНЬ</w:t>
      </w:r>
    </w:p>
    <w:p w:rsidR="00D532DA" w:rsidRPr="00DF7A79" w:rsidRDefault="00D532DA" w:rsidP="00D532DA">
      <w:pPr>
        <w:ind w:left="-709"/>
        <w:jc w:val="center"/>
        <w:outlineLvl w:val="0"/>
        <w:rPr>
          <w:sz w:val="28"/>
          <w:szCs w:val="28"/>
        </w:rPr>
      </w:pPr>
      <w:r w:rsidRPr="00DF7A79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 xml:space="preserve">публичных слушаний, принявших участие в рассмотрении вопроса </w:t>
      </w:r>
    </w:p>
    <w:p w:rsidR="00D532DA" w:rsidRPr="00DF7A79" w:rsidRDefault="00D532DA" w:rsidP="00D532DA">
      <w:pPr>
        <w:spacing w:after="200"/>
        <w:ind w:firstLine="709"/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2187"/>
        <w:gridCol w:w="2311"/>
        <w:gridCol w:w="2852"/>
        <w:gridCol w:w="2490"/>
        <w:gridCol w:w="2927"/>
        <w:gridCol w:w="2021"/>
      </w:tblGrid>
      <w:tr w:rsidR="00D532DA" w:rsidTr="005A3E5C">
        <w:tc>
          <w:tcPr>
            <w:tcW w:w="2235" w:type="dxa"/>
          </w:tcPr>
          <w:p w:rsidR="00D532DA" w:rsidRDefault="00D532DA" w:rsidP="005A3E5C">
            <w:r>
              <w:t>ФИО/ наименование юридического лица</w:t>
            </w:r>
          </w:p>
        </w:tc>
        <w:tc>
          <w:tcPr>
            <w:tcW w:w="2409" w:type="dxa"/>
          </w:tcPr>
          <w:p w:rsidR="00D532DA" w:rsidRDefault="00D532DA" w:rsidP="005A3E5C">
            <w:r>
              <w:t>Дата рождения/ ОГРН</w:t>
            </w:r>
          </w:p>
        </w:tc>
        <w:tc>
          <w:tcPr>
            <w:tcW w:w="2961" w:type="dxa"/>
          </w:tcPr>
          <w:p w:rsidR="00D532DA" w:rsidRDefault="00D532DA" w:rsidP="005A3E5C">
            <w:r>
              <w:t>Адрес места жительства (регистрации)/ место нахождения и адрес</w:t>
            </w:r>
          </w:p>
        </w:tc>
        <w:tc>
          <w:tcPr>
            <w:tcW w:w="2535" w:type="dxa"/>
          </w:tcPr>
          <w:p w:rsidR="00D532DA" w:rsidRDefault="00D532DA" w:rsidP="005A3E5C">
            <w:r>
              <w:t>Документы, подтверждающие сведения об участнике общественных обсуждений/ публичных слушаний</w:t>
            </w:r>
            <w:r>
              <w:rPr>
                <w:rStyle w:val="af7"/>
              </w:rPr>
              <w:footnoteReference w:id="2"/>
            </w:r>
          </w:p>
        </w:tc>
        <w:tc>
          <w:tcPr>
            <w:tcW w:w="3009" w:type="dxa"/>
          </w:tcPr>
          <w:p w:rsidR="00D532DA" w:rsidRDefault="00D532DA" w:rsidP="005A3E5C">
            <w:r>
              <w:t>Сведения о правах на земельные участки, ОКС, помещения, являющиеся частью указанных ОКС, из ЕГРН и иные документы, устанавливающие или удостоверяющие права участника общественных обсуждений/ публичных слушаний на такие земельные участки, ОКС, помещения</w:t>
            </w:r>
          </w:p>
        </w:tc>
        <w:tc>
          <w:tcPr>
            <w:tcW w:w="2062" w:type="dxa"/>
          </w:tcPr>
          <w:p w:rsidR="00D532DA" w:rsidRDefault="00D532DA" w:rsidP="005A3E5C">
            <w:r>
              <w:t>Способ внесения предложений и замечаний</w:t>
            </w:r>
            <w:r>
              <w:rPr>
                <w:rStyle w:val="af7"/>
              </w:rPr>
              <w:footnoteReference w:id="3"/>
            </w:r>
          </w:p>
        </w:tc>
      </w:tr>
      <w:tr w:rsidR="00D532DA" w:rsidTr="005A3E5C">
        <w:tc>
          <w:tcPr>
            <w:tcW w:w="2235" w:type="dxa"/>
          </w:tcPr>
          <w:p w:rsidR="00D532DA" w:rsidRDefault="00D532DA" w:rsidP="005A3E5C"/>
        </w:tc>
        <w:tc>
          <w:tcPr>
            <w:tcW w:w="2409" w:type="dxa"/>
          </w:tcPr>
          <w:p w:rsidR="00D532DA" w:rsidRDefault="00D532DA" w:rsidP="005A3E5C"/>
        </w:tc>
        <w:tc>
          <w:tcPr>
            <w:tcW w:w="2961" w:type="dxa"/>
          </w:tcPr>
          <w:p w:rsidR="00D532DA" w:rsidRDefault="00D532DA" w:rsidP="005A3E5C"/>
        </w:tc>
        <w:tc>
          <w:tcPr>
            <w:tcW w:w="2535" w:type="dxa"/>
          </w:tcPr>
          <w:p w:rsidR="00D532DA" w:rsidRDefault="00D532DA" w:rsidP="005A3E5C"/>
        </w:tc>
        <w:tc>
          <w:tcPr>
            <w:tcW w:w="3009" w:type="dxa"/>
          </w:tcPr>
          <w:p w:rsidR="00D532DA" w:rsidRDefault="00D532DA" w:rsidP="005A3E5C"/>
        </w:tc>
        <w:tc>
          <w:tcPr>
            <w:tcW w:w="2062" w:type="dxa"/>
          </w:tcPr>
          <w:p w:rsidR="00D532DA" w:rsidRDefault="00D532DA" w:rsidP="005A3E5C"/>
        </w:tc>
      </w:tr>
      <w:tr w:rsidR="00D532DA" w:rsidTr="005A3E5C">
        <w:tc>
          <w:tcPr>
            <w:tcW w:w="2235" w:type="dxa"/>
          </w:tcPr>
          <w:p w:rsidR="00D532DA" w:rsidRDefault="00D532DA" w:rsidP="005A3E5C"/>
        </w:tc>
        <w:tc>
          <w:tcPr>
            <w:tcW w:w="2409" w:type="dxa"/>
          </w:tcPr>
          <w:p w:rsidR="00D532DA" w:rsidRDefault="00D532DA" w:rsidP="005A3E5C"/>
        </w:tc>
        <w:tc>
          <w:tcPr>
            <w:tcW w:w="2961" w:type="dxa"/>
          </w:tcPr>
          <w:p w:rsidR="00D532DA" w:rsidRDefault="00D532DA" w:rsidP="005A3E5C"/>
        </w:tc>
        <w:tc>
          <w:tcPr>
            <w:tcW w:w="2535" w:type="dxa"/>
          </w:tcPr>
          <w:p w:rsidR="00D532DA" w:rsidRDefault="00D532DA" w:rsidP="005A3E5C"/>
        </w:tc>
        <w:tc>
          <w:tcPr>
            <w:tcW w:w="3009" w:type="dxa"/>
          </w:tcPr>
          <w:p w:rsidR="00D532DA" w:rsidRDefault="00D532DA" w:rsidP="005A3E5C"/>
        </w:tc>
        <w:tc>
          <w:tcPr>
            <w:tcW w:w="2062" w:type="dxa"/>
          </w:tcPr>
          <w:p w:rsidR="00D532DA" w:rsidRDefault="00D532DA" w:rsidP="005A3E5C"/>
        </w:tc>
      </w:tr>
    </w:tbl>
    <w:p w:rsidR="00D532DA" w:rsidRPr="00250C86" w:rsidRDefault="00D532DA" w:rsidP="00D532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50C86" w:rsidRPr="00250C86" w:rsidRDefault="00250C86" w:rsidP="00250C86">
      <w:pPr>
        <w:spacing w:line="360" w:lineRule="auto"/>
        <w:ind w:firstLine="709"/>
        <w:jc w:val="both"/>
        <w:rPr>
          <w:sz w:val="28"/>
          <w:szCs w:val="28"/>
        </w:rPr>
        <w:sectPr w:rsidR="00250C86" w:rsidRPr="00250C86" w:rsidSect="00D532DA">
          <w:headerReference w:type="even" r:id="rId15"/>
          <w:headerReference w:type="default" r:id="rId16"/>
          <w:pgSz w:w="1684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D532DA" w:rsidRDefault="00D532DA" w:rsidP="00D532D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2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>
        <w:rPr>
          <w:rFonts w:eastAsia="Times New Roman CYR"/>
          <w:szCs w:val="28"/>
        </w:rPr>
        <w:t xml:space="preserve">к Решению </w:t>
      </w:r>
      <w:r w:rsidRPr="00686542">
        <w:rPr>
          <w:spacing w:val="-1"/>
          <w:szCs w:val="28"/>
        </w:rPr>
        <w:t xml:space="preserve">Собрания </w:t>
      </w:r>
      <w:r>
        <w:rPr>
          <w:spacing w:val="-1"/>
          <w:szCs w:val="28"/>
        </w:rPr>
        <w:t>представителей</w:t>
      </w:r>
      <w:r w:rsidRPr="00686542">
        <w:rPr>
          <w:spacing w:val="-1"/>
          <w:szCs w:val="28"/>
        </w:rPr>
        <w:t xml:space="preserve">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 w:rsidRPr="00DB6993">
        <w:rPr>
          <w:spacing w:val="-1"/>
          <w:szCs w:val="28"/>
        </w:rPr>
        <w:t xml:space="preserve">сельского поселения Бобровка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 w:rsidRPr="00DB6993">
        <w:rPr>
          <w:spacing w:val="-1"/>
          <w:szCs w:val="28"/>
        </w:rPr>
        <w:t xml:space="preserve">муниципального района Кинельский </w:t>
      </w:r>
    </w:p>
    <w:p w:rsidR="00825728" w:rsidRDefault="00825728" w:rsidP="00825728">
      <w:pPr>
        <w:ind w:firstLine="567"/>
        <w:jc w:val="right"/>
        <w:rPr>
          <w:spacing w:val="-1"/>
          <w:szCs w:val="28"/>
        </w:rPr>
      </w:pPr>
      <w:r w:rsidRPr="00DB6993">
        <w:rPr>
          <w:spacing w:val="-1"/>
          <w:szCs w:val="28"/>
        </w:rPr>
        <w:t>Самарской области</w:t>
      </w:r>
    </w:p>
    <w:p w:rsidR="00825728" w:rsidRPr="00825728" w:rsidRDefault="00825728" w:rsidP="00825728">
      <w:pPr>
        <w:ind w:firstLine="567"/>
        <w:jc w:val="right"/>
        <w:rPr>
          <w:rFonts w:eastAsia="Times New Roman CYR"/>
          <w:szCs w:val="28"/>
          <w:u w:val="single"/>
        </w:rPr>
      </w:pPr>
      <w:r>
        <w:rPr>
          <w:spacing w:val="-1"/>
          <w:szCs w:val="28"/>
        </w:rPr>
        <w:t xml:space="preserve"> </w:t>
      </w:r>
      <w:r>
        <w:rPr>
          <w:szCs w:val="28"/>
        </w:rPr>
        <w:t xml:space="preserve">от </w:t>
      </w:r>
      <w:r>
        <w:rPr>
          <w:color w:val="000000"/>
          <w:spacing w:val="-1"/>
          <w:szCs w:val="28"/>
        </w:rPr>
        <w:t>«</w:t>
      </w:r>
      <w:r>
        <w:rPr>
          <w:color w:val="000000"/>
          <w:spacing w:val="-1"/>
          <w:szCs w:val="28"/>
          <w:u w:val="single"/>
        </w:rPr>
        <w:t>25</w:t>
      </w:r>
      <w:r>
        <w:rPr>
          <w:color w:val="000000"/>
          <w:spacing w:val="-1"/>
          <w:szCs w:val="28"/>
        </w:rPr>
        <w:t xml:space="preserve">» </w:t>
      </w:r>
      <w:r>
        <w:rPr>
          <w:color w:val="000000"/>
          <w:spacing w:val="-1"/>
          <w:szCs w:val="28"/>
          <w:u w:val="single"/>
        </w:rPr>
        <w:t>апреля</w:t>
      </w:r>
      <w:r>
        <w:rPr>
          <w:color w:val="000000"/>
          <w:spacing w:val="-1"/>
          <w:szCs w:val="28"/>
        </w:rPr>
        <w:t xml:space="preserve"> 2023 № </w:t>
      </w:r>
      <w:r>
        <w:rPr>
          <w:color w:val="000000"/>
          <w:spacing w:val="-1"/>
          <w:szCs w:val="28"/>
          <w:u w:val="single"/>
        </w:rPr>
        <w:t>314</w:t>
      </w:r>
    </w:p>
    <w:p w:rsidR="00825728" w:rsidRDefault="00825728" w:rsidP="00825728">
      <w:pPr>
        <w:tabs>
          <w:tab w:val="left" w:pos="22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</w:p>
    <w:p w:rsidR="00D532DA" w:rsidRPr="00C24AD2" w:rsidRDefault="00825728" w:rsidP="00825728">
      <w:pPr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D532DA">
        <w:rPr>
          <w:rFonts w:eastAsia="Calibri"/>
          <w:lang w:eastAsia="en-US"/>
        </w:rPr>
        <w:t>«</w:t>
      </w:r>
      <w:r w:rsidR="00D532DA" w:rsidRPr="00C24AD2">
        <w:rPr>
          <w:rFonts w:eastAsia="Calibri"/>
          <w:lang w:eastAsia="en-US"/>
        </w:rPr>
        <w:t xml:space="preserve">Приложение </w:t>
      </w:r>
      <w:r w:rsidR="00D532DA">
        <w:rPr>
          <w:rFonts w:eastAsia="Calibri"/>
          <w:lang w:eastAsia="en-US"/>
        </w:rPr>
        <w:t>6</w:t>
      </w:r>
    </w:p>
    <w:p w:rsidR="00D532DA" w:rsidRDefault="00D532DA" w:rsidP="00D532DA">
      <w:pPr>
        <w:keepNext/>
        <w:jc w:val="right"/>
        <w:outlineLvl w:val="0"/>
        <w:rPr>
          <w:bCs/>
          <w:kern w:val="32"/>
        </w:rPr>
      </w:pPr>
      <w:r>
        <w:rPr>
          <w:bCs/>
          <w:kern w:val="32"/>
        </w:rPr>
        <w:t>к поряд</w:t>
      </w:r>
      <w:r w:rsidRPr="00702085">
        <w:rPr>
          <w:bCs/>
          <w:kern w:val="32"/>
        </w:rPr>
        <w:t>к</w:t>
      </w:r>
      <w:r>
        <w:rPr>
          <w:bCs/>
          <w:kern w:val="32"/>
        </w:rPr>
        <w:t xml:space="preserve">у </w:t>
      </w:r>
      <w:r w:rsidRPr="00702085">
        <w:rPr>
          <w:bCs/>
          <w:kern w:val="32"/>
        </w:rPr>
        <w:t>организации и проведения общественных</w:t>
      </w:r>
    </w:p>
    <w:p w:rsidR="00D532DA" w:rsidRDefault="00D532DA" w:rsidP="00D532DA">
      <w:pPr>
        <w:keepNext/>
        <w:jc w:val="right"/>
        <w:outlineLvl w:val="0"/>
        <w:rPr>
          <w:bCs/>
          <w:kern w:val="32"/>
        </w:rPr>
      </w:pPr>
      <w:r w:rsidRPr="00702085">
        <w:rPr>
          <w:bCs/>
          <w:kern w:val="32"/>
        </w:rPr>
        <w:t>обсуждений или публичных слушаний по вопросам</w:t>
      </w:r>
    </w:p>
    <w:p w:rsidR="00D532DA" w:rsidRDefault="00D532DA" w:rsidP="00D532DA">
      <w:pPr>
        <w:keepNext/>
        <w:jc w:val="right"/>
        <w:outlineLvl w:val="0"/>
        <w:rPr>
          <w:bCs/>
          <w:kern w:val="32"/>
        </w:rPr>
      </w:pPr>
      <w:r w:rsidRPr="00702085">
        <w:rPr>
          <w:bCs/>
          <w:kern w:val="32"/>
        </w:rPr>
        <w:t xml:space="preserve"> градостроительной деятельности на территории </w:t>
      </w:r>
    </w:p>
    <w:p w:rsidR="00D532DA" w:rsidRDefault="00D532DA" w:rsidP="00D532DA">
      <w:pPr>
        <w:keepNext/>
        <w:jc w:val="right"/>
        <w:outlineLvl w:val="0"/>
        <w:rPr>
          <w:bCs/>
          <w:kern w:val="32"/>
        </w:rPr>
      </w:pPr>
      <w:r>
        <w:rPr>
          <w:bCs/>
          <w:kern w:val="32"/>
        </w:rPr>
        <w:t xml:space="preserve">сельского поселения Бобровка </w:t>
      </w:r>
    </w:p>
    <w:p w:rsidR="00D532DA" w:rsidRPr="00321C4A" w:rsidRDefault="00D532DA" w:rsidP="00D532DA">
      <w:pPr>
        <w:keepNext/>
        <w:jc w:val="right"/>
        <w:outlineLvl w:val="0"/>
      </w:pPr>
      <w:r>
        <w:rPr>
          <w:bCs/>
          <w:kern w:val="32"/>
        </w:rPr>
        <w:t>муниципального района Кинельский</w:t>
      </w:r>
      <w:r w:rsidR="00304142">
        <w:rPr>
          <w:bCs/>
          <w:kern w:val="32"/>
        </w:rPr>
        <w:t xml:space="preserve"> </w:t>
      </w:r>
      <w:r w:rsidRPr="00702085">
        <w:rPr>
          <w:bCs/>
          <w:kern w:val="32"/>
        </w:rPr>
        <w:t>Самарской области</w:t>
      </w:r>
    </w:p>
    <w:p w:rsidR="00D532DA" w:rsidRDefault="00D532DA" w:rsidP="00D532DA">
      <w:pPr>
        <w:jc w:val="right"/>
        <w:rPr>
          <w:sz w:val="28"/>
          <w:szCs w:val="28"/>
        </w:rPr>
      </w:pPr>
    </w:p>
    <w:p w:rsidR="00D532DA" w:rsidRPr="00C24AD2" w:rsidRDefault="00D532DA" w:rsidP="00D532DA">
      <w:pPr>
        <w:jc w:val="center"/>
        <w:rPr>
          <w:b/>
          <w:sz w:val="28"/>
          <w:szCs w:val="28"/>
        </w:rPr>
      </w:pPr>
      <w:r w:rsidRPr="00C24AD2">
        <w:rPr>
          <w:b/>
          <w:sz w:val="28"/>
          <w:szCs w:val="28"/>
        </w:rPr>
        <w:t>ФОРМА ЗАКЛЮЧЕНИЯ</w:t>
      </w:r>
    </w:p>
    <w:p w:rsidR="00D532DA" w:rsidRPr="00DF7A79" w:rsidRDefault="00D532DA" w:rsidP="00D532DA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DF7A79">
        <w:rPr>
          <w:rFonts w:ascii="Times New Roman" w:hAnsi="Times New Roman"/>
          <w:color w:val="auto"/>
          <w:sz w:val="28"/>
          <w:szCs w:val="28"/>
        </w:rPr>
        <w:t xml:space="preserve"> о результатах </w:t>
      </w:r>
      <w:r>
        <w:rPr>
          <w:rFonts w:ascii="Times New Roman" w:hAnsi="Times New Roman"/>
          <w:color w:val="auto"/>
          <w:sz w:val="28"/>
          <w:szCs w:val="28"/>
        </w:rPr>
        <w:t xml:space="preserve">общественных обсуждений или </w:t>
      </w:r>
      <w:r w:rsidRPr="00DF7A79">
        <w:rPr>
          <w:rFonts w:ascii="Times New Roman" w:hAnsi="Times New Roman"/>
          <w:color w:val="auto"/>
          <w:sz w:val="28"/>
          <w:szCs w:val="28"/>
        </w:rPr>
        <w:t>публичных слушаний</w:t>
      </w:r>
    </w:p>
    <w:p w:rsidR="00D532DA" w:rsidRPr="00DF7A79" w:rsidRDefault="00D532DA" w:rsidP="00D532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A7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сельском поселении Бобровка муниципального района Кинельский</w:t>
      </w:r>
      <w:r w:rsidRPr="00DF7A79">
        <w:rPr>
          <w:b/>
          <w:sz w:val="28"/>
          <w:szCs w:val="28"/>
        </w:rPr>
        <w:t xml:space="preserve"> Самарской области</w:t>
      </w:r>
    </w:p>
    <w:p w:rsidR="00D532DA" w:rsidRPr="00DF7A79" w:rsidRDefault="00D532DA" w:rsidP="00D532D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532DA" w:rsidRPr="00DF7A79" w:rsidRDefault="00D532DA" w:rsidP="00D532DA">
      <w:pPr>
        <w:pStyle w:val="a6"/>
        <w:rPr>
          <w:noProof/>
        </w:rPr>
      </w:pPr>
      <w:r w:rsidRPr="00DF7A79">
        <w:t>1. Дата оформления заключения о результатах</w:t>
      </w:r>
      <w:r w:rsidR="00304142">
        <w:t xml:space="preserve"> </w:t>
      </w:r>
      <w:r>
        <w:t xml:space="preserve">общественных обсуждений или </w:t>
      </w:r>
      <w:r w:rsidRPr="00DF7A79">
        <w:t>публичных слушаний -_____</w:t>
      </w:r>
      <w:r>
        <w:t>_______________________</w:t>
      </w:r>
      <w:r w:rsidRPr="00DF7A79">
        <w:t xml:space="preserve">. </w:t>
      </w:r>
    </w:p>
    <w:p w:rsidR="00D532DA" w:rsidRPr="00DF7A79" w:rsidRDefault="00D532DA" w:rsidP="00D532DA">
      <w:pPr>
        <w:spacing w:line="360" w:lineRule="auto"/>
        <w:ind w:firstLine="709"/>
        <w:jc w:val="both"/>
        <w:rPr>
          <w:sz w:val="28"/>
          <w:szCs w:val="28"/>
        </w:rPr>
      </w:pPr>
      <w:r w:rsidRPr="00DF7A79">
        <w:rPr>
          <w:sz w:val="28"/>
          <w:szCs w:val="28"/>
        </w:rPr>
        <w:t xml:space="preserve">2. Наименование проекта, рассмотренного на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>публичных слушаниях - _____</w:t>
      </w:r>
      <w:r>
        <w:rPr>
          <w:sz w:val="28"/>
          <w:szCs w:val="28"/>
        </w:rPr>
        <w:t>_____________________</w:t>
      </w:r>
      <w:r w:rsidRPr="00DF7A79">
        <w:rPr>
          <w:sz w:val="28"/>
          <w:szCs w:val="28"/>
        </w:rPr>
        <w:t xml:space="preserve">. </w:t>
      </w:r>
    </w:p>
    <w:p w:rsidR="00D532DA" w:rsidRPr="00DF7A79" w:rsidRDefault="00D532DA" w:rsidP="00D532DA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DF7A79">
        <w:rPr>
          <w:sz w:val="28"/>
          <w:szCs w:val="28"/>
        </w:rPr>
        <w:t>Основание проведения</w:t>
      </w:r>
      <w:r w:rsidR="0030414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 или</w:t>
      </w:r>
      <w:r w:rsidRPr="00DF7A79">
        <w:rPr>
          <w:sz w:val="28"/>
          <w:szCs w:val="28"/>
        </w:rPr>
        <w:t xml:space="preserve"> публичных слушаний -_____</w:t>
      </w:r>
      <w:r>
        <w:rPr>
          <w:sz w:val="28"/>
          <w:szCs w:val="28"/>
        </w:rPr>
        <w:t>______________________________________________</w:t>
      </w:r>
      <w:r w:rsidRPr="00DF7A79">
        <w:rPr>
          <w:rFonts w:eastAsia="Arial Unicode MS"/>
          <w:sz w:val="28"/>
          <w:szCs w:val="28"/>
        </w:rPr>
        <w:t>.</w:t>
      </w:r>
    </w:p>
    <w:p w:rsidR="00D532DA" w:rsidRPr="00DF7A79" w:rsidRDefault="00D532DA" w:rsidP="00D532DA">
      <w:pPr>
        <w:spacing w:line="360" w:lineRule="auto"/>
        <w:ind w:firstLine="709"/>
        <w:jc w:val="both"/>
        <w:rPr>
          <w:sz w:val="28"/>
          <w:szCs w:val="28"/>
        </w:rPr>
      </w:pPr>
      <w:r w:rsidRPr="00DF7A79">
        <w:rPr>
          <w:rFonts w:eastAsia="Arial Unicode MS"/>
          <w:sz w:val="28"/>
          <w:szCs w:val="28"/>
        </w:rPr>
        <w:t xml:space="preserve"> Дата проведения</w:t>
      </w:r>
      <w:r w:rsidR="00304142"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 или</w:t>
      </w:r>
      <w:r w:rsidRPr="00DF7A79">
        <w:rPr>
          <w:rFonts w:eastAsia="Arial Unicode MS"/>
          <w:sz w:val="28"/>
          <w:szCs w:val="28"/>
        </w:rPr>
        <w:t xml:space="preserve"> публичных слушаний – _______</w:t>
      </w:r>
      <w:r>
        <w:rPr>
          <w:rFonts w:eastAsia="Arial Unicode MS"/>
          <w:sz w:val="28"/>
          <w:szCs w:val="28"/>
        </w:rPr>
        <w:t>_____________________________________________________</w:t>
      </w:r>
      <w:r w:rsidRPr="00DF7A79">
        <w:rPr>
          <w:rFonts w:eastAsia="Arial Unicode MS"/>
          <w:sz w:val="28"/>
          <w:szCs w:val="28"/>
        </w:rPr>
        <w:t>.</w:t>
      </w:r>
    </w:p>
    <w:p w:rsidR="00D532DA" w:rsidRPr="00DF7A79" w:rsidRDefault="00D532DA" w:rsidP="00D532DA">
      <w:pPr>
        <w:spacing w:line="360" w:lineRule="auto"/>
        <w:ind w:firstLine="709"/>
        <w:jc w:val="both"/>
        <w:rPr>
          <w:sz w:val="28"/>
          <w:szCs w:val="28"/>
        </w:rPr>
      </w:pPr>
      <w:r w:rsidRPr="00DF7A79">
        <w:rPr>
          <w:sz w:val="28"/>
          <w:szCs w:val="28"/>
        </w:rPr>
        <w:t>3. Реквизиты протокола</w:t>
      </w:r>
      <w:r w:rsidR="0030414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 или</w:t>
      </w:r>
      <w:r w:rsidRPr="00DF7A79">
        <w:rPr>
          <w:sz w:val="28"/>
          <w:szCs w:val="28"/>
        </w:rPr>
        <w:t xml:space="preserve"> публичных слушаний, на основании которого подготовлено заключение о результатах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>публичных слушаний – №__</w:t>
      </w:r>
      <w:r>
        <w:rPr>
          <w:sz w:val="28"/>
          <w:szCs w:val="28"/>
        </w:rPr>
        <w:t>_</w:t>
      </w:r>
      <w:r w:rsidR="00304142">
        <w:rPr>
          <w:sz w:val="28"/>
          <w:szCs w:val="28"/>
        </w:rPr>
        <w:t xml:space="preserve"> </w:t>
      </w:r>
      <w:r w:rsidRPr="00DF7A79">
        <w:rPr>
          <w:sz w:val="28"/>
          <w:szCs w:val="28"/>
        </w:rPr>
        <w:t>от</w:t>
      </w:r>
      <w:r w:rsidR="00304142">
        <w:rPr>
          <w:sz w:val="28"/>
          <w:szCs w:val="28"/>
        </w:rPr>
        <w:t xml:space="preserve"> </w:t>
      </w:r>
      <w:r w:rsidRPr="00DF7A79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DF7A79">
        <w:rPr>
          <w:sz w:val="28"/>
          <w:szCs w:val="28"/>
        </w:rPr>
        <w:t xml:space="preserve">. </w:t>
      </w:r>
    </w:p>
    <w:p w:rsidR="00D532DA" w:rsidRPr="00DF7A79" w:rsidRDefault="00D532DA" w:rsidP="00D532DA">
      <w:pPr>
        <w:spacing w:line="360" w:lineRule="auto"/>
        <w:ind w:firstLine="709"/>
        <w:jc w:val="both"/>
        <w:rPr>
          <w:sz w:val="28"/>
          <w:szCs w:val="28"/>
        </w:rPr>
      </w:pPr>
      <w:r w:rsidRPr="00DF7A79">
        <w:rPr>
          <w:sz w:val="28"/>
          <w:szCs w:val="28"/>
        </w:rPr>
        <w:t xml:space="preserve">4.В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>публичных слушаниях приняли участие _____ человек, в том числе</w:t>
      </w:r>
      <w:r w:rsidR="00304142">
        <w:rPr>
          <w:sz w:val="28"/>
          <w:szCs w:val="28"/>
        </w:rPr>
        <w:t xml:space="preserve"> </w:t>
      </w:r>
      <w:r w:rsidRPr="00DF7A79">
        <w:rPr>
          <w:sz w:val="28"/>
          <w:szCs w:val="28"/>
        </w:rPr>
        <w:t>____.</w:t>
      </w:r>
    </w:p>
    <w:p w:rsidR="00D532DA" w:rsidRPr="00DF7A79" w:rsidRDefault="00D532DA" w:rsidP="00D532DA">
      <w:pPr>
        <w:spacing w:line="360" w:lineRule="auto"/>
        <w:ind w:firstLine="709"/>
        <w:jc w:val="both"/>
        <w:rPr>
          <w:sz w:val="28"/>
          <w:szCs w:val="28"/>
        </w:rPr>
      </w:pPr>
      <w:r w:rsidRPr="00DF7A79">
        <w:rPr>
          <w:sz w:val="28"/>
          <w:szCs w:val="28"/>
        </w:rPr>
        <w:t>5. Предложения и замечания по проекту ___________________- внес в протокол</w:t>
      </w:r>
      <w:r w:rsidR="0030414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 или</w:t>
      </w:r>
      <w:r w:rsidRPr="00DF7A79">
        <w:rPr>
          <w:sz w:val="28"/>
          <w:szCs w:val="28"/>
        </w:rPr>
        <w:t xml:space="preserve"> публичных слушаний _________.</w:t>
      </w:r>
    </w:p>
    <w:p w:rsidR="00D532DA" w:rsidRDefault="00D532DA" w:rsidP="00D532D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F7A79">
        <w:rPr>
          <w:sz w:val="28"/>
          <w:szCs w:val="28"/>
        </w:rPr>
        <w:t xml:space="preserve">6. Обобщенные сведения, полученные при учете замечаний и предложений, выраженных участниками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 xml:space="preserve">публичных слушаний и постоянно проживающими на территории, в пределах которой проводятся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 xml:space="preserve">публичные слушания, и иными заинтересованными лицами по вопросам, вынесенным на </w:t>
      </w:r>
      <w:r>
        <w:rPr>
          <w:sz w:val="28"/>
          <w:szCs w:val="28"/>
        </w:rPr>
        <w:t xml:space="preserve">общественных обсуждений или </w:t>
      </w:r>
      <w:r w:rsidRPr="00DF7A79">
        <w:rPr>
          <w:sz w:val="28"/>
          <w:szCs w:val="28"/>
        </w:rPr>
        <w:t>публичные слушания:</w:t>
      </w:r>
    </w:p>
    <w:tbl>
      <w:tblPr>
        <w:tblStyle w:val="af4"/>
        <w:tblW w:w="0" w:type="auto"/>
        <w:tblLook w:val="04A0"/>
      </w:tblPr>
      <w:tblGrid>
        <w:gridCol w:w="2802"/>
        <w:gridCol w:w="2551"/>
        <w:gridCol w:w="1781"/>
        <w:gridCol w:w="2379"/>
      </w:tblGrid>
      <w:tr w:rsidR="00D532DA" w:rsidTr="005A3E5C">
        <w:tc>
          <w:tcPr>
            <w:tcW w:w="2802" w:type="dxa"/>
          </w:tcPr>
          <w:p w:rsidR="00D532DA" w:rsidRPr="00F238A0" w:rsidRDefault="00D532DA" w:rsidP="005A3E5C">
            <w:pPr>
              <w:jc w:val="center"/>
            </w:pPr>
            <w:r w:rsidRPr="00F238A0">
              <w:t xml:space="preserve">Содержание </w:t>
            </w:r>
            <w:r>
              <w:t>п</w:t>
            </w:r>
            <w:r w:rsidRPr="00F238A0">
              <w:t xml:space="preserve">редложений и замечаний граждан, </w:t>
            </w:r>
            <w:r>
              <w:t>являющихся участниками общественных обсуждений/ публичных слушаний и постоянно проживающих на территории, в пределах которой проводятся общественные обсуждения/ публичные слушания</w:t>
            </w:r>
          </w:p>
        </w:tc>
        <w:tc>
          <w:tcPr>
            <w:tcW w:w="2551" w:type="dxa"/>
          </w:tcPr>
          <w:p w:rsidR="00D532DA" w:rsidRPr="00F238A0" w:rsidRDefault="00D532DA" w:rsidP="005A3E5C">
            <w:pPr>
              <w:jc w:val="center"/>
            </w:pPr>
            <w:r w:rsidRPr="00F238A0">
              <w:t xml:space="preserve">Содержание </w:t>
            </w:r>
            <w:r>
              <w:t>предложений и замечаний иных участников общественных обсуждений/ публичных слушаний</w:t>
            </w:r>
          </w:p>
        </w:tc>
        <w:tc>
          <w:tcPr>
            <w:tcW w:w="1781" w:type="dxa"/>
          </w:tcPr>
          <w:p w:rsidR="00D532DA" w:rsidRPr="00F238A0" w:rsidRDefault="00D532DA" w:rsidP="005A3E5C">
            <w:pPr>
              <w:jc w:val="center"/>
            </w:pPr>
            <w:r>
              <w:t>Количество предложений и замечаний</w:t>
            </w:r>
          </w:p>
        </w:tc>
        <w:tc>
          <w:tcPr>
            <w:tcW w:w="2379" w:type="dxa"/>
          </w:tcPr>
          <w:p w:rsidR="00D532DA" w:rsidRPr="00F238A0" w:rsidRDefault="00D532DA" w:rsidP="005A3E5C">
            <w:pPr>
              <w:jc w:val="center"/>
            </w:pPr>
            <w:r>
              <w:t>Аргументированные рекомендации организатора общественных обсуждений/ публичных слушаний о целесообразности или нецелесообразности учета предложения и замечания</w:t>
            </w:r>
          </w:p>
        </w:tc>
      </w:tr>
      <w:tr w:rsidR="00D532DA" w:rsidTr="005A3E5C">
        <w:tc>
          <w:tcPr>
            <w:tcW w:w="2802" w:type="dxa"/>
          </w:tcPr>
          <w:p w:rsidR="00D532DA" w:rsidRPr="00F238A0" w:rsidRDefault="00D532DA" w:rsidP="005A3E5C">
            <w:pPr>
              <w:widowControl w:val="0"/>
              <w:spacing w:line="360" w:lineRule="auto"/>
              <w:jc w:val="both"/>
            </w:pPr>
          </w:p>
        </w:tc>
        <w:tc>
          <w:tcPr>
            <w:tcW w:w="2551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532DA" w:rsidTr="005A3E5C">
        <w:tc>
          <w:tcPr>
            <w:tcW w:w="2802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9" w:type="dxa"/>
          </w:tcPr>
          <w:p w:rsidR="00D532DA" w:rsidRDefault="00D532DA" w:rsidP="005A3E5C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532DA" w:rsidRDefault="00D532DA" w:rsidP="00D532DA">
      <w:pPr>
        <w:pStyle w:val="a5"/>
        <w:ind w:right="360"/>
        <w:jc w:val="both"/>
      </w:pPr>
    </w:p>
    <w:p w:rsidR="00D532DA" w:rsidRPr="00026FB6" w:rsidRDefault="00D532DA" w:rsidP="00D532DA">
      <w:pPr>
        <w:pStyle w:val="a5"/>
        <w:ind w:right="360"/>
        <w:jc w:val="both"/>
        <w:rPr>
          <w:sz w:val="28"/>
          <w:szCs w:val="28"/>
        </w:rPr>
      </w:pPr>
      <w:r w:rsidRPr="00026FB6">
        <w:rPr>
          <w:sz w:val="28"/>
          <w:szCs w:val="28"/>
        </w:rPr>
        <w:t>7.</w:t>
      </w:r>
      <w:r w:rsidR="00304142">
        <w:rPr>
          <w:sz w:val="28"/>
          <w:szCs w:val="28"/>
        </w:rPr>
        <w:t xml:space="preserve"> </w:t>
      </w:r>
      <w:r w:rsidRPr="00026FB6">
        <w:rPr>
          <w:sz w:val="28"/>
          <w:szCs w:val="28"/>
        </w:rPr>
        <w:t>Выводы по результатам общественных обсуждений/ публичных слушаний</w:t>
      </w:r>
      <w:r>
        <w:rPr>
          <w:sz w:val="28"/>
          <w:szCs w:val="28"/>
        </w:rPr>
        <w:t xml:space="preserve"> ______________________________________________________</w:t>
      </w:r>
      <w:r w:rsidRPr="00026FB6">
        <w:rPr>
          <w:sz w:val="28"/>
          <w:szCs w:val="28"/>
        </w:rPr>
        <w:t>.</w:t>
      </w:r>
    </w:p>
    <w:p w:rsidR="00D532DA" w:rsidRDefault="00D532DA" w:rsidP="00D532DA">
      <w:pPr>
        <w:pStyle w:val="a5"/>
        <w:ind w:right="360"/>
        <w:jc w:val="both"/>
      </w:pPr>
    </w:p>
    <w:p w:rsidR="00D532DA" w:rsidRDefault="00D532DA" w:rsidP="00D532DA">
      <w:pPr>
        <w:pStyle w:val="a5"/>
        <w:ind w:right="360"/>
        <w:jc w:val="both"/>
      </w:pPr>
    </w:p>
    <w:p w:rsidR="00D532DA" w:rsidRPr="00026FB6" w:rsidRDefault="00D532DA" w:rsidP="00D532DA">
      <w:pPr>
        <w:pStyle w:val="a5"/>
        <w:ind w:right="360"/>
        <w:jc w:val="both"/>
        <w:rPr>
          <w:sz w:val="28"/>
          <w:szCs w:val="28"/>
        </w:rPr>
      </w:pPr>
      <w:r w:rsidRPr="00026FB6">
        <w:rPr>
          <w:sz w:val="28"/>
          <w:szCs w:val="28"/>
        </w:rPr>
        <w:t>Подпись руководителя органа,</w:t>
      </w:r>
    </w:p>
    <w:p w:rsidR="00D532DA" w:rsidRPr="00026FB6" w:rsidRDefault="00D532DA" w:rsidP="00D532DA">
      <w:pPr>
        <w:pStyle w:val="a5"/>
        <w:ind w:right="360"/>
        <w:jc w:val="both"/>
        <w:rPr>
          <w:sz w:val="28"/>
          <w:szCs w:val="28"/>
        </w:rPr>
      </w:pPr>
      <w:r w:rsidRPr="00026FB6">
        <w:rPr>
          <w:sz w:val="28"/>
          <w:szCs w:val="28"/>
        </w:rPr>
        <w:t xml:space="preserve">уполномоченного на ведение публичных слушаний  _____________ФИО </w:t>
      </w:r>
    </w:p>
    <w:p w:rsidR="00D532DA" w:rsidRPr="00026FB6" w:rsidRDefault="00D532DA" w:rsidP="00D532DA">
      <w:pPr>
        <w:pStyle w:val="a5"/>
        <w:ind w:right="360"/>
        <w:jc w:val="both"/>
        <w:rPr>
          <w:sz w:val="28"/>
          <w:szCs w:val="28"/>
        </w:rPr>
      </w:pPr>
      <w:r w:rsidRPr="00026FB6">
        <w:rPr>
          <w:i/>
          <w:iCs/>
          <w:sz w:val="28"/>
          <w:szCs w:val="28"/>
        </w:rPr>
        <w:t xml:space="preserve">                                                                                         (подпись)</w:t>
      </w:r>
      <w:bookmarkStart w:id="2" w:name="_GoBack"/>
      <w:r w:rsidR="00DB0DEB" w:rsidRPr="00DB0DEB">
        <w:rPr>
          <w:iCs/>
          <w:sz w:val="28"/>
          <w:szCs w:val="28"/>
        </w:rPr>
        <w:t>».</w:t>
      </w:r>
      <w:bookmarkEnd w:id="2"/>
    </w:p>
    <w:sectPr w:rsidR="00D532DA" w:rsidRPr="00026FB6" w:rsidSect="000D64DB">
      <w:headerReference w:type="default" r:id="rId17"/>
      <w:footerReference w:type="default" r:id="rId18"/>
      <w:headerReference w:type="first" r:id="rId19"/>
      <w:pgSz w:w="11900" w:h="16840"/>
      <w:pgMar w:top="1134" w:right="851" w:bottom="1134" w:left="1701" w:header="1276" w:footer="709" w:gutter="0"/>
      <w:cols w:space="34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99E" w:rsidRDefault="0072699E">
      <w:r>
        <w:separator/>
      </w:r>
    </w:p>
  </w:endnote>
  <w:endnote w:type="continuationSeparator" w:id="1">
    <w:p w:rsidR="0072699E" w:rsidRDefault="0072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86" w:rsidRDefault="00250C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86" w:rsidRPr="001A1251" w:rsidRDefault="00250C86" w:rsidP="00EC7E3B">
    <w:pPr>
      <w:pStyle w:val="a5"/>
      <w:ind w:right="360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86" w:rsidRDefault="00250C8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8F" w:rsidRDefault="006A7B8F">
    <w:pPr>
      <w:pStyle w:val="a5"/>
      <w:framePr w:wrap="auto" w:vAnchor="text" w:hAnchor="page" w:x="6285" w:y="1"/>
    </w:pPr>
  </w:p>
  <w:p w:rsidR="006A7B8F" w:rsidRDefault="006A7B8F">
    <w:pPr>
      <w:pStyle w:val="a5"/>
      <w:framePr w:wrap="auto" w:vAnchor="text" w:hAnchor="page" w:x="10869" w:y="1"/>
    </w:pPr>
  </w:p>
  <w:p w:rsidR="006A7B8F" w:rsidRDefault="006A7B8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99E" w:rsidRDefault="0072699E">
      <w:r>
        <w:separator/>
      </w:r>
    </w:p>
  </w:footnote>
  <w:footnote w:type="continuationSeparator" w:id="1">
    <w:p w:rsidR="0072699E" w:rsidRDefault="0072699E">
      <w:r>
        <w:continuationSeparator/>
      </w:r>
    </w:p>
  </w:footnote>
  <w:footnote w:id="2">
    <w:p w:rsidR="00D532DA" w:rsidRDefault="00D532DA" w:rsidP="00D532DA">
      <w:pPr>
        <w:pStyle w:val="af5"/>
      </w:pPr>
      <w:r>
        <w:rPr>
          <w:rStyle w:val="af7"/>
        </w:rPr>
        <w:footnoteRef/>
      </w:r>
      <w:r>
        <w:t xml:space="preserve">  Документы не прилагаются при условии, что сведения об участнике общественных обсуждений/ публичных слушаний содержатся на официальном сайте или в информационной системе.</w:t>
      </w:r>
    </w:p>
  </w:footnote>
  <w:footnote w:id="3">
    <w:p w:rsidR="00D532DA" w:rsidRDefault="00D532DA" w:rsidP="00D532DA">
      <w:pPr>
        <w:pStyle w:val="af5"/>
      </w:pPr>
      <w:r>
        <w:rPr>
          <w:rStyle w:val="af7"/>
        </w:rPr>
        <w:footnoteRef/>
      </w:r>
      <w:r>
        <w:t xml:space="preserve"> Указывается: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86" w:rsidRDefault="00250C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86" w:rsidRDefault="00250C8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86" w:rsidRDefault="00250C86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DA" w:rsidRDefault="00E0717B" w:rsidP="00EC7E3B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532D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532DA" w:rsidRDefault="00D532DA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DA" w:rsidRDefault="00D532DA">
    <w:pPr>
      <w:pStyle w:val="a4"/>
    </w:pPr>
  </w:p>
  <w:p w:rsidR="00D532DA" w:rsidRPr="0029433A" w:rsidRDefault="00D532DA" w:rsidP="00EC7E3B">
    <w:pPr>
      <w:pStyle w:val="a4"/>
      <w:framePr w:wrap="around" w:vAnchor="text" w:hAnchor="page" w:x="6016" w:y="205"/>
      <w:jc w:val="center"/>
      <w:rPr>
        <w:rStyle w:val="af"/>
        <w:sz w:val="20"/>
        <w:szCs w:val="20"/>
      </w:rPr>
    </w:pPr>
  </w:p>
  <w:p w:rsidR="00D532DA" w:rsidRDefault="00D532DA" w:rsidP="00EC7E3B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8F" w:rsidRDefault="00E0717B">
    <w:pPr>
      <w:pStyle w:val="a4"/>
      <w:framePr w:wrap="auto" w:vAnchor="text" w:hAnchor="page" w:x="6285" w:y="1"/>
      <w:rPr>
        <w:sz w:val="20"/>
        <w:szCs w:val="20"/>
      </w:rPr>
    </w:pPr>
    <w:r>
      <w:rPr>
        <w:sz w:val="20"/>
        <w:szCs w:val="20"/>
      </w:rPr>
      <w:fldChar w:fldCharType="begin"/>
    </w:r>
    <w:r w:rsidR="006A7B8F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859BE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  <w:p w:rsidR="006A7B8F" w:rsidRDefault="006A7B8F"/>
  <w:p w:rsidR="006A7B8F" w:rsidRDefault="006A7B8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8F" w:rsidRDefault="006A7B8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4EA54"/>
    <w:multiLevelType w:val="multilevel"/>
    <w:tmpl w:val="63F4EA54"/>
    <w:name w:val="Нумерованный список 1"/>
    <w:lvl w:ilvl="0">
      <w:start w:val="6"/>
      <w:numFmt w:val="upperRoman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Статья 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2">
    <w:nsid w:val="63F4EA55"/>
    <w:multiLevelType w:val="multilevel"/>
    <w:tmpl w:val="63F4EA55"/>
    <w:name w:val="Нумерованный список 2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>
    <w:nsid w:val="63F4EA56"/>
    <w:multiLevelType w:val="multilevel"/>
    <w:tmpl w:val="63F4EA56"/>
    <w:name w:val="Нумерованный список 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>
    <w:nsid w:val="63F4EA57"/>
    <w:multiLevelType w:val="multilevel"/>
    <w:tmpl w:val="63F4EA57"/>
    <w:name w:val="Нумерованный список 4"/>
    <w:lvl w:ilvl="0">
      <w:start w:val="1"/>
      <w:numFmt w:val="decimal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5">
    <w:nsid w:val="63F4EA58"/>
    <w:multiLevelType w:val="multilevel"/>
    <w:tmpl w:val="63F4EA58"/>
    <w:name w:val="Нумерованный список 5"/>
    <w:lvl w:ilvl="0">
      <w:start w:val="1"/>
      <w:numFmt w:val="decimal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6">
    <w:nsid w:val="63F4EA59"/>
    <w:multiLevelType w:val="multilevel"/>
    <w:tmpl w:val="63F4EA59"/>
    <w:name w:val="Нумерованный список 6"/>
    <w:lvl w:ilvl="0">
      <w:start w:val="1"/>
      <w:numFmt w:val="decimal"/>
      <w:lvlText w:val="Глава %1."/>
      <w:lvlJc w:val="left"/>
      <w:rPr>
        <w:dstrike w:val="0"/>
        <w:sz w:val="28"/>
      </w:rPr>
    </w:lvl>
    <w:lvl w:ilvl="1">
      <w:start w:val="1"/>
      <w:numFmt w:val="decimal"/>
      <w:lvlText w:val="Статья %2."/>
      <w:lvlJc w:val="left"/>
      <w:rPr>
        <w:dstrike w:val="0"/>
        <w:sz w:val="28"/>
      </w:rPr>
    </w:lvl>
    <w:lvl w:ilvl="2">
      <w:start w:val="1"/>
      <w:numFmt w:val="decimal"/>
      <w:lvlText w:val="%3."/>
      <w:lvlJc w:val="left"/>
      <w:rPr>
        <w:dstrike w:val="0"/>
        <w:sz w:val="28"/>
      </w:rPr>
    </w:lvl>
    <w:lvl w:ilvl="3">
      <w:start w:val="1"/>
      <w:numFmt w:val="decimal"/>
      <w:lvlText w:val="%4)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7">
    <w:nsid w:val="63F4EA5A"/>
    <w:multiLevelType w:val="multilevel"/>
    <w:tmpl w:val="63F4EA5A"/>
    <w:name w:val="Нумерованный список 7"/>
    <w:lvl w:ilvl="0">
      <w:start w:val="1"/>
      <w:numFmt w:val="upperRoman"/>
      <w:lvlText w:val="РАЗДЕЛ %1."/>
      <w:lvlJc w:val="left"/>
      <w:rPr>
        <w:dstrike w:val="0"/>
      </w:rPr>
    </w:lvl>
    <w:lvl w:ilvl="1">
      <w:start w:val="1"/>
      <w:numFmt w:val="upperRoman"/>
      <w:lvlText w:val="Глава %2."/>
      <w:lvlJc w:val="left"/>
      <w:rPr>
        <w:rFonts w:ascii="Times New Roman" w:hAnsi="Times New Roman"/>
        <w:b/>
        <w:i w:val="0"/>
        <w:dstrike w:val="0"/>
        <w:sz w:val="28"/>
      </w:rPr>
    </w:lvl>
    <w:lvl w:ilvl="2">
      <w:start w:val="1"/>
      <w:numFmt w:val="decimal"/>
      <w:lvlText w:val="Статья %3."/>
      <w:lvlJc w:val="left"/>
      <w:rPr>
        <w:rFonts w:ascii="Times New Roman" w:hAnsi="Times New Roman"/>
        <w:b/>
        <w:i w:val="0"/>
        <w:dstrike w:val="0"/>
        <w:sz w:val="28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)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gutterAtTop/>
  <w:stylePaneFormatFilter w:val="0001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F1036"/>
    <w:rsid w:val="000206AF"/>
    <w:rsid w:val="000D64DB"/>
    <w:rsid w:val="00250C86"/>
    <w:rsid w:val="002F69D4"/>
    <w:rsid w:val="00304142"/>
    <w:rsid w:val="00335F29"/>
    <w:rsid w:val="00373B9B"/>
    <w:rsid w:val="00564713"/>
    <w:rsid w:val="00573F6E"/>
    <w:rsid w:val="005E23D0"/>
    <w:rsid w:val="00665848"/>
    <w:rsid w:val="006A7B8F"/>
    <w:rsid w:val="0072699E"/>
    <w:rsid w:val="007C5967"/>
    <w:rsid w:val="00825728"/>
    <w:rsid w:val="008932AE"/>
    <w:rsid w:val="008B42F0"/>
    <w:rsid w:val="009E53E4"/>
    <w:rsid w:val="00A638C7"/>
    <w:rsid w:val="00C7583A"/>
    <w:rsid w:val="00D532DA"/>
    <w:rsid w:val="00D732D3"/>
    <w:rsid w:val="00D74447"/>
    <w:rsid w:val="00D859BE"/>
    <w:rsid w:val="00DB0DEB"/>
    <w:rsid w:val="00DF1036"/>
    <w:rsid w:val="00E0717B"/>
    <w:rsid w:val="00F51B87"/>
    <w:rsid w:val="00FD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D64DB"/>
    <w:rPr>
      <w:sz w:val="24"/>
      <w:szCs w:val="24"/>
    </w:rPr>
  </w:style>
  <w:style w:type="paragraph" w:styleId="1">
    <w:name w:val="heading 1"/>
    <w:basedOn w:val="a"/>
    <w:next w:val="a"/>
    <w:qFormat/>
    <w:rsid w:val="000D64DB"/>
    <w:pPr>
      <w:keepNext/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2">
    <w:name w:val="heading 2"/>
    <w:basedOn w:val="a"/>
    <w:next w:val="a"/>
    <w:qFormat/>
    <w:rsid w:val="000D64DB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"/>
    <w:basedOn w:val="a"/>
    <w:rsid w:val="000D64DB"/>
    <w:pPr>
      <w:ind w:firstLine="680"/>
      <w:jc w:val="both"/>
    </w:pPr>
    <w:rPr>
      <w:rFonts w:ascii="Arial" w:hAnsi="Arial"/>
      <w:sz w:val="20"/>
      <w:szCs w:val="28"/>
    </w:rPr>
  </w:style>
  <w:style w:type="paragraph" w:customStyle="1" w:styleId="ConsPlusNormal">
    <w:name w:val="ConsPlusNormal"/>
    <w:uiPriority w:val="99"/>
    <w:rsid w:val="000D64DB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customStyle="1" w:styleId="-11">
    <w:name w:val="Цветной список - Акцент 11"/>
    <w:basedOn w:val="a"/>
    <w:rsid w:val="000D64DB"/>
    <w:pPr>
      <w:ind w:left="720"/>
      <w:contextualSpacing/>
    </w:pPr>
    <w:rPr>
      <w:rFonts w:ascii="Cambria" w:eastAsia="MS Mincho" w:hAnsi="Cambria"/>
    </w:rPr>
  </w:style>
  <w:style w:type="paragraph" w:styleId="a4">
    <w:name w:val="header"/>
    <w:basedOn w:val="a"/>
    <w:uiPriority w:val="99"/>
    <w:rsid w:val="000D64DB"/>
    <w:pPr>
      <w:tabs>
        <w:tab w:val="center" w:pos="4677"/>
        <w:tab w:val="right" w:pos="9355"/>
      </w:tabs>
    </w:pPr>
  </w:style>
  <w:style w:type="paragraph" w:styleId="a5">
    <w:name w:val="footer"/>
    <w:basedOn w:val="a"/>
    <w:uiPriority w:val="99"/>
    <w:rsid w:val="000D64DB"/>
    <w:pPr>
      <w:tabs>
        <w:tab w:val="center" w:pos="4677"/>
        <w:tab w:val="right" w:pos="9355"/>
      </w:tabs>
    </w:pPr>
  </w:style>
  <w:style w:type="paragraph" w:customStyle="1" w:styleId="a6">
    <w:name w:val="Стиль порядка"/>
    <w:basedOn w:val="a"/>
    <w:rsid w:val="000D64D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Normal (Web)"/>
    <w:basedOn w:val="a"/>
    <w:rsid w:val="000D64DB"/>
    <w:pPr>
      <w:spacing w:before="100" w:beforeAutospacing="1" w:after="100" w:afterAutospacing="1"/>
    </w:pPr>
  </w:style>
  <w:style w:type="paragraph" w:styleId="a8">
    <w:name w:val="No Spacing"/>
    <w:qFormat/>
    <w:rsid w:val="000D64DB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Body Text Indent"/>
    <w:basedOn w:val="a"/>
    <w:rsid w:val="000D64DB"/>
    <w:pPr>
      <w:suppressAutoHyphens/>
      <w:spacing w:after="120"/>
      <w:ind w:left="283"/>
    </w:pPr>
    <w:rPr>
      <w:lang w:eastAsia="ar-SA"/>
    </w:rPr>
  </w:style>
  <w:style w:type="paragraph" w:styleId="aa">
    <w:name w:val="Body Text"/>
    <w:basedOn w:val="a"/>
    <w:rsid w:val="000D64DB"/>
    <w:pPr>
      <w:spacing w:after="120"/>
    </w:pPr>
    <w:rPr>
      <w:rFonts w:ascii="Calibri" w:eastAsia="Calibri" w:hAnsi="Calibri" w:cs="Calibri"/>
    </w:rPr>
  </w:style>
  <w:style w:type="paragraph" w:styleId="ab">
    <w:name w:val="Balloon Text"/>
    <w:basedOn w:val="a"/>
    <w:rsid w:val="000D64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0D64DB"/>
    <w:rPr>
      <w:rFonts w:ascii="Arial" w:eastAsia="Times New Roman" w:hAnsi="Arial" w:cs="Times New Roman"/>
      <w:b/>
      <w:bCs w:val="0"/>
      <w:kern w:val="1"/>
      <w:sz w:val="32"/>
      <w:szCs w:val="32"/>
    </w:rPr>
  </w:style>
  <w:style w:type="character" w:customStyle="1" w:styleId="ac">
    <w:name w:val="Основной стиль Знак"/>
    <w:basedOn w:val="a0"/>
    <w:rsid w:val="000D64DB"/>
    <w:rPr>
      <w:rFonts w:ascii="Arial" w:eastAsia="Times New Roman" w:hAnsi="Arial" w:cs="Times New Roman"/>
      <w:sz w:val="20"/>
      <w:szCs w:val="28"/>
    </w:rPr>
  </w:style>
  <w:style w:type="character" w:customStyle="1" w:styleId="ad">
    <w:name w:val="Верхний колонтитул Знак"/>
    <w:basedOn w:val="a0"/>
    <w:uiPriority w:val="99"/>
    <w:rsid w:val="000D6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rsid w:val="000D6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0D64DB"/>
    <w:rPr>
      <w:rFonts w:ascii="Cambria" w:eastAsia="Cambria" w:hAnsi="Cambria" w:cs="Cambria"/>
      <w:b/>
      <w:bCs w:val="0"/>
      <w:color w:val="4F81BD"/>
      <w:sz w:val="26"/>
      <w:szCs w:val="26"/>
      <w:lang w:eastAsia="ru-RU"/>
    </w:rPr>
  </w:style>
  <w:style w:type="character" w:styleId="af">
    <w:name w:val="page number"/>
    <w:basedOn w:val="a0"/>
    <w:uiPriority w:val="99"/>
    <w:rsid w:val="000D64DB"/>
  </w:style>
  <w:style w:type="character" w:customStyle="1" w:styleId="Bodytext2">
    <w:name w:val="Body text (2)_"/>
    <w:basedOn w:val="a0"/>
    <w:rsid w:val="000D64DB"/>
    <w:rPr>
      <w:rFonts w:ascii="Times New Roman" w:hAnsi="Times New Roman"/>
      <w:sz w:val="21"/>
      <w:szCs w:val="21"/>
    </w:rPr>
  </w:style>
  <w:style w:type="character" w:styleId="af0">
    <w:name w:val="Hyperlink"/>
    <w:basedOn w:val="a0"/>
    <w:rsid w:val="000D64DB"/>
    <w:rPr>
      <w:color w:val="0000FF"/>
      <w:u w:val="single"/>
    </w:rPr>
  </w:style>
  <w:style w:type="character" w:customStyle="1" w:styleId="af1">
    <w:name w:val="Основной текст с отступом Знак"/>
    <w:basedOn w:val="a0"/>
    <w:rsid w:val="000D64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rsid w:val="000D64DB"/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rsid w:val="000D6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rsid w:val="000D64D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50C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unhideWhenUsed/>
    <w:rsid w:val="00250C86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50C86"/>
  </w:style>
  <w:style w:type="character" w:styleId="af7">
    <w:name w:val="footnote reference"/>
    <w:uiPriority w:val="99"/>
    <w:unhideWhenUsed/>
    <w:rsid w:val="00250C86"/>
    <w:rPr>
      <w:vertAlign w:val="superscript"/>
    </w:rPr>
  </w:style>
  <w:style w:type="table" w:styleId="af4">
    <w:name w:val="Table Grid"/>
    <w:basedOn w:val="a1"/>
    <w:uiPriority w:val="59"/>
    <w:rsid w:val="00250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Основной стиль"/>
    <w:basedOn w:val="a"/>
    <w:pPr>
      <w:ind w:firstLine="680"/>
      <w:jc w:val="both"/>
    </w:pPr>
    <w:rPr>
      <w:rFonts w:ascii="Arial" w:hAnsi="Arial"/>
      <w:sz w:val="20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customStyle="1" w:styleId="-11">
    <w:name w:val="Цветной список - Акцент 11"/>
    <w:basedOn w:val="a"/>
    <w:pPr>
      <w:ind w:left="720"/>
      <w:contextualSpacing/>
    </w:pPr>
    <w:rPr>
      <w:rFonts w:ascii="Cambria" w:eastAsia="MS Mincho" w:hAnsi="Cambria"/>
    </w:rPr>
  </w:style>
  <w:style w:type="paragraph" w:styleId="a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6">
    <w:name w:val="Стиль порядка"/>
    <w:basedOn w:val="a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styleId="a8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Body Text Indent"/>
    <w:basedOn w:val="a"/>
    <w:pPr>
      <w:suppressAutoHyphens/>
      <w:spacing w:after="120"/>
      <w:ind w:left="283"/>
    </w:pPr>
    <w:rPr>
      <w:lang w:eastAsia="ar-SA"/>
    </w:rPr>
  </w:style>
  <w:style w:type="paragraph" w:styleId="aa">
    <w:name w:val="Body Text"/>
    <w:basedOn w:val="a"/>
    <w:pPr>
      <w:spacing w:after="120"/>
    </w:pPr>
    <w:rPr>
      <w:rFonts w:ascii="Calibri" w:eastAsia="Calibri" w:hAnsi="Calibri" w:cs="Calibri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bCs w:val="0"/>
      <w:kern w:val="1"/>
      <w:sz w:val="32"/>
      <w:szCs w:val="32"/>
    </w:rPr>
  </w:style>
  <w:style w:type="character" w:customStyle="1" w:styleId="ac">
    <w:name w:val="Основной стиль Знак"/>
    <w:basedOn w:val="a0"/>
    <w:rPr>
      <w:rFonts w:ascii="Arial" w:eastAsia="Times New Roman" w:hAnsi="Arial" w:cs="Times New Roman"/>
      <w:sz w:val="20"/>
      <w:szCs w:val="28"/>
    </w:rPr>
  </w:style>
  <w:style w:type="character" w:customStyle="1" w:styleId="ad">
    <w:name w:val="Верхний колонтитул Знак"/>
    <w:basedOn w:val="a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Cambria" w:eastAsia="Cambria" w:hAnsi="Cambria" w:cs="Cambria"/>
      <w:b/>
      <w:bCs w:val="0"/>
      <w:color w:val="4F81BD"/>
      <w:sz w:val="26"/>
      <w:szCs w:val="26"/>
      <w:lang w:eastAsia="ru-RU"/>
    </w:rPr>
  </w:style>
  <w:style w:type="character" w:styleId="af">
    <w:name w:val="page number"/>
    <w:basedOn w:val="a0"/>
    <w:uiPriority w:val="99"/>
  </w:style>
  <w:style w:type="character" w:customStyle="1" w:styleId="Bodytext2">
    <w:name w:val="Body text (2)_"/>
    <w:basedOn w:val="a0"/>
    <w:rPr>
      <w:rFonts w:ascii="Times New Roman" w:hAnsi="Times New Roman"/>
      <w:sz w:val="21"/>
      <w:szCs w:val="21"/>
    </w:rPr>
  </w:style>
  <w:style w:type="character" w:styleId="af0">
    <w:name w:val="Hyperlink"/>
    <w:basedOn w:val="a0"/>
    <w:rPr>
      <w:color w:val="0000FF"/>
      <w:u w:val="single"/>
    </w:rPr>
  </w:style>
  <w:style w:type="character" w:customStyle="1" w:styleId="af1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50C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unhideWhenUsed/>
    <w:rsid w:val="00250C86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50C86"/>
  </w:style>
  <w:style w:type="character" w:styleId="af7">
    <w:name w:val="footnote reference"/>
    <w:uiPriority w:val="99"/>
    <w:unhideWhenUsed/>
    <w:rsid w:val="00250C86"/>
    <w:rPr>
      <w:vertAlign w:val="superscript"/>
    </w:rPr>
  </w:style>
  <w:style w:type="table" w:styleId="af4">
    <w:name w:val="Table Grid"/>
    <w:basedOn w:val="a1"/>
    <w:uiPriority w:val="59"/>
    <w:rsid w:val="00250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9DD3-D2C1-4D4B-BF15-1C9D346F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Links>
    <vt:vector size="6" baseType="variant"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http://www.kinel.ru/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Admin</cp:lastModifiedBy>
  <cp:revision>5</cp:revision>
  <cp:lastPrinted>2020-01-30T18:30:00Z</cp:lastPrinted>
  <dcterms:created xsi:type="dcterms:W3CDTF">2023-04-26T10:45:00Z</dcterms:created>
  <dcterms:modified xsi:type="dcterms:W3CDTF">2023-07-10T11:44:00Z</dcterms:modified>
</cp:coreProperties>
</file>