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0"/>
      </w:tblGrid>
      <w:tr w:rsidR="00553E1F" w:rsidRPr="009B7016" w:rsidTr="00553E1F">
        <w:tc>
          <w:tcPr>
            <w:tcW w:w="9571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3E1F" w:rsidRPr="009B7016" w:rsidRDefault="00553E1F" w:rsidP="00553E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9B701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Собрание представителей</w:t>
            </w:r>
          </w:p>
          <w:p w:rsidR="00553E1F" w:rsidRPr="009B7016" w:rsidRDefault="00553E1F" w:rsidP="00553E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9B701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сельского поселения Богдановка</w:t>
            </w:r>
          </w:p>
          <w:p w:rsidR="00553E1F" w:rsidRPr="009B7016" w:rsidRDefault="00553E1F" w:rsidP="00553E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9B701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муниципального района Кинельский</w:t>
            </w:r>
          </w:p>
          <w:p w:rsidR="00553E1F" w:rsidRPr="009B7016" w:rsidRDefault="00553E1F" w:rsidP="00553E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eastAsia="ru-RU"/>
              </w:rPr>
            </w:pPr>
            <w:r w:rsidRPr="009B7016">
              <w:rPr>
                <w:rFonts w:ascii="Times New Roman" w:hAnsi="Times New Roman"/>
                <w:b/>
                <w:sz w:val="32"/>
                <w:szCs w:val="32"/>
                <w:lang w:eastAsia="ru-RU"/>
              </w:rPr>
              <w:t>Самарской области</w:t>
            </w:r>
          </w:p>
          <w:p w:rsidR="00553E1F" w:rsidRPr="009B7016" w:rsidRDefault="00553E1F" w:rsidP="00553E1F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</w:tr>
    </w:tbl>
    <w:p w:rsidR="00553E1F" w:rsidRPr="009B7016" w:rsidRDefault="00553E1F" w:rsidP="00553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3E1F" w:rsidRPr="009B7016" w:rsidRDefault="00553E1F" w:rsidP="00553E1F">
      <w:pPr>
        <w:spacing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eastAsia="ru-RU"/>
        </w:rPr>
      </w:pPr>
      <w:r w:rsidRPr="009B7016">
        <w:rPr>
          <w:rFonts w:ascii="Times New Roman" w:hAnsi="Times New Roman"/>
          <w:b/>
          <w:bCs/>
          <w:sz w:val="32"/>
          <w:szCs w:val="32"/>
          <w:lang w:eastAsia="ru-RU"/>
        </w:rPr>
        <w:t>РЕШЕНИЕ</w:t>
      </w:r>
    </w:p>
    <w:p w:rsidR="00553E1F" w:rsidRPr="009B7016" w:rsidRDefault="00553E1F" w:rsidP="00553E1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6"/>
        <w:gridCol w:w="3176"/>
        <w:gridCol w:w="3208"/>
      </w:tblGrid>
      <w:tr w:rsidR="00553E1F" w:rsidRPr="009B7016" w:rsidTr="002C3B5A">
        <w:tc>
          <w:tcPr>
            <w:tcW w:w="3284" w:type="dxa"/>
          </w:tcPr>
          <w:p w:rsidR="00553E1F" w:rsidRPr="009B7016" w:rsidRDefault="00421910" w:rsidP="00553E1F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№ 22</w:t>
            </w:r>
          </w:p>
        </w:tc>
        <w:tc>
          <w:tcPr>
            <w:tcW w:w="3284" w:type="dxa"/>
          </w:tcPr>
          <w:p w:rsidR="00553E1F" w:rsidRPr="009B7016" w:rsidRDefault="00553E1F" w:rsidP="00553E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85" w:type="dxa"/>
          </w:tcPr>
          <w:p w:rsidR="00553E1F" w:rsidRPr="009B7016" w:rsidRDefault="00553E1F" w:rsidP="00553E1F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9B701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от 05 ноября 2025 года</w:t>
            </w:r>
          </w:p>
        </w:tc>
      </w:tr>
    </w:tbl>
    <w:p w:rsidR="00553E1F" w:rsidRPr="009B7016" w:rsidRDefault="00553E1F" w:rsidP="00553E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553E1F" w:rsidRPr="00553E1F" w:rsidRDefault="00553E1F" w:rsidP="00553E1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DB2827">
        <w:rPr>
          <w:rFonts w:ascii="Times New Roman" w:hAnsi="Times New Roman"/>
          <w:b/>
          <w:bCs/>
          <w:sz w:val="28"/>
          <w:szCs w:val="28"/>
          <w:lang w:eastAsia="ru-RU"/>
        </w:rPr>
        <w:t>«</w:t>
      </w:r>
      <w:r w:rsidRPr="00553E1F">
        <w:rPr>
          <w:rFonts w:ascii="Times New Roman" w:hAnsi="Times New Roman"/>
          <w:b/>
          <w:bCs/>
          <w:sz w:val="28"/>
          <w:szCs w:val="28"/>
          <w:lang w:eastAsia="ru-RU"/>
        </w:rPr>
        <w:t>Об одобрении проекта Соглашения 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полномочий по исполнению бюджета и контролю за исполнением бюджета на 2026 год за счет межбюджетных трансфертов, предоставляемых из бюджета сельского поселения Богдановка в бюджет муниципального района Кинельский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»</w:t>
      </w:r>
    </w:p>
    <w:p w:rsidR="00C927C7" w:rsidRPr="00553E1F" w:rsidRDefault="00C927C7" w:rsidP="00553E1F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927C7" w:rsidRPr="00553E1F" w:rsidRDefault="00C927C7" w:rsidP="00553E1F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>В соответствии со ст. 14 Федерального Закона от 6 октября 2013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№1</w:t>
      </w: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>31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Федерации», статьей 10 Устава сельского поселения Богдановка муниципального района Кинельский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Самарской области</w:t>
      </w: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Собрание представителей сельского поселения Богдановка муниципального района Кинельский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Самарской области</w:t>
      </w:r>
    </w:p>
    <w:p w:rsidR="00553E1F" w:rsidRDefault="00C927C7" w:rsidP="00553E1F">
      <w:pPr>
        <w:spacing w:after="120"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РЕШИЛО</w:t>
      </w:r>
      <w:r w:rsidRPr="008C607A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:</w:t>
      </w:r>
    </w:p>
    <w:p w:rsidR="00C927C7" w:rsidRDefault="00C927C7" w:rsidP="00553E1F">
      <w:pPr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 Одобрить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прилагаемый </w:t>
      </w:r>
      <w:r w:rsidRPr="008C607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проект Соглашения 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>о передаче администрации муниципального района Кинельский администрацией сельского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>поселения Богдановка муниципального района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>Кинельский Самарской области полномочий</w:t>
      </w:r>
      <w:r w:rsidRPr="004C243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>по исполнению бюджета и контролю за исполнением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бюджета на </w:t>
      </w:r>
      <w:r w:rsidRPr="00545CEB">
        <w:rPr>
          <w:rFonts w:ascii="Times New Roman" w:hAnsi="Times New Roman"/>
          <w:color w:val="FF0000"/>
          <w:sz w:val="28"/>
          <w:szCs w:val="28"/>
          <w:lang w:eastAsia="ru-RU"/>
        </w:rPr>
        <w:t>202</w:t>
      </w:r>
      <w:r w:rsidR="00553E1F">
        <w:rPr>
          <w:rFonts w:ascii="Times New Roman" w:hAnsi="Times New Roman"/>
          <w:color w:val="FF0000"/>
          <w:sz w:val="28"/>
          <w:szCs w:val="28"/>
          <w:lang w:eastAsia="ru-RU"/>
        </w:rPr>
        <w:t>6</w:t>
      </w:r>
      <w:r w:rsidR="00545CEB" w:rsidRPr="00545CEB">
        <w:rPr>
          <w:rFonts w:ascii="Times New Roman" w:hAnsi="Times New Roman"/>
          <w:color w:val="FF0000"/>
          <w:sz w:val="28"/>
          <w:szCs w:val="28"/>
          <w:lang w:eastAsia="ru-RU"/>
        </w:rPr>
        <w:t xml:space="preserve"> год</w:t>
      </w:r>
      <w:r w:rsidRPr="004C243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счет межбюджетных трансфертов, предоставляемых из бюджета сельского поселения Богдановка в бюджет муниципального района Кинельский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C927C7" w:rsidRDefault="00C927C7" w:rsidP="00553E1F">
      <w:pPr>
        <w:widowControl w:val="0"/>
        <w:spacing w:after="12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F61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 Подписание соглашения поручить главе сельского поселения Богдановка муниципального района Кинельский Самарской области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eastAsia="ru-RU"/>
        </w:rPr>
        <w:t>Кортикову</w:t>
      </w:r>
      <w:proofErr w:type="spellEnd"/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Сергею Петровичу</w:t>
      </w:r>
      <w:r w:rsidRPr="008F613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C927C7" w:rsidRDefault="00C927C7" w:rsidP="00553E1F">
      <w:pPr>
        <w:widowControl w:val="0"/>
        <w:autoSpaceDE w:val="0"/>
        <w:spacing w:after="12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8F613C">
        <w:rPr>
          <w:rFonts w:ascii="Times New Roman" w:hAnsi="Times New Roman" w:cs="Times New Roman CYR"/>
          <w:sz w:val="28"/>
          <w:szCs w:val="28"/>
        </w:rPr>
        <w:lastRenderedPageBreak/>
        <w:t>3. Направить проект Соглашения, указанный в п. 1 настоящего решения, для одобрения Собранию представителей муниципального района Кинельский.</w:t>
      </w:r>
    </w:p>
    <w:p w:rsidR="00C927C7" w:rsidRPr="008F613C" w:rsidRDefault="00C927C7" w:rsidP="00553E1F">
      <w:pPr>
        <w:autoSpaceDE w:val="0"/>
        <w:spacing w:after="120" w:line="360" w:lineRule="auto"/>
        <w:ind w:firstLine="709"/>
        <w:jc w:val="both"/>
        <w:rPr>
          <w:rFonts w:ascii="Times New Roman" w:hAnsi="Times New Roman" w:cs="Times New Roman CYR"/>
          <w:sz w:val="28"/>
          <w:szCs w:val="28"/>
        </w:rPr>
      </w:pPr>
      <w:r w:rsidRPr="008F613C">
        <w:rPr>
          <w:rFonts w:ascii="Times New Roman" w:hAnsi="Times New Roman" w:cs="Times New Roman CYR"/>
          <w:sz w:val="28"/>
          <w:szCs w:val="28"/>
        </w:rPr>
        <w:t>4. Опубликовать данное решение в газете «Вестник Богдановки».</w:t>
      </w:r>
    </w:p>
    <w:p w:rsidR="00C927C7" w:rsidRPr="00553E1F" w:rsidRDefault="00C927C7" w:rsidP="00553E1F">
      <w:pPr>
        <w:tabs>
          <w:tab w:val="left" w:pos="3766"/>
          <w:tab w:val="left" w:pos="7337"/>
        </w:tabs>
        <w:autoSpaceDE w:val="0"/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F613C">
        <w:rPr>
          <w:rFonts w:ascii="Times New Roman" w:hAnsi="Times New Roman"/>
          <w:sz w:val="28"/>
          <w:szCs w:val="28"/>
        </w:rPr>
        <w:t>5. Настоящее решение вступает в силу</w:t>
      </w:r>
      <w:r w:rsidRPr="008F613C">
        <w:rPr>
          <w:rFonts w:ascii="Times New Roman" w:hAnsi="Times New Roman"/>
          <w:b/>
          <w:sz w:val="28"/>
          <w:szCs w:val="28"/>
        </w:rPr>
        <w:t xml:space="preserve"> </w:t>
      </w:r>
      <w:r w:rsidR="00545CEB">
        <w:rPr>
          <w:rStyle w:val="a4"/>
          <w:rFonts w:ascii="Times New Roman" w:hAnsi="Times New Roman"/>
          <w:b w:val="0"/>
          <w:bCs/>
          <w:sz w:val="28"/>
          <w:szCs w:val="28"/>
        </w:rPr>
        <w:t xml:space="preserve">после </w:t>
      </w:r>
      <w:r w:rsidRPr="008F613C">
        <w:rPr>
          <w:rStyle w:val="a4"/>
          <w:rFonts w:ascii="Times New Roman" w:hAnsi="Times New Roman"/>
          <w:b w:val="0"/>
          <w:bCs/>
          <w:sz w:val="28"/>
          <w:szCs w:val="28"/>
        </w:rPr>
        <w:t>его официального опубликования.</w:t>
      </w:r>
    </w:p>
    <w:p w:rsidR="00C927C7" w:rsidRPr="00553E1F" w:rsidRDefault="00C927C7" w:rsidP="00C927C7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C927C7" w:rsidRPr="00553E1F" w:rsidRDefault="00C927C7" w:rsidP="00C927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6"/>
        <w:gridCol w:w="1739"/>
        <w:gridCol w:w="2195"/>
      </w:tblGrid>
      <w:tr w:rsidR="00553E1F" w:rsidRPr="00553E1F" w:rsidTr="00553E1F">
        <w:tc>
          <w:tcPr>
            <w:tcW w:w="5637" w:type="dxa"/>
          </w:tcPr>
          <w:p w:rsidR="00553E1F" w:rsidRPr="00553E1F" w:rsidRDefault="00553E1F" w:rsidP="00553E1F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Председатель Собрания представителей</w:t>
            </w: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сельского поселения Богдановка</w:t>
            </w: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 Кинельский</w:t>
            </w: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</w:tc>
        <w:tc>
          <w:tcPr>
            <w:tcW w:w="1739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А.А. </w:t>
            </w:r>
            <w:proofErr w:type="spellStart"/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Неялов</w:t>
            </w:r>
            <w:proofErr w:type="spellEnd"/>
          </w:p>
        </w:tc>
      </w:tr>
      <w:tr w:rsidR="00553E1F" w:rsidRPr="00553E1F" w:rsidTr="00553E1F">
        <w:tc>
          <w:tcPr>
            <w:tcW w:w="5637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39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553E1F" w:rsidRPr="00553E1F" w:rsidTr="00553E1F">
        <w:tc>
          <w:tcPr>
            <w:tcW w:w="5637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Глава сельского поселения Богданов</w:t>
            </w:r>
            <w:r w:rsidR="00421910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</w:t>
            </w: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</w:t>
            </w: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 района Кинельский</w:t>
            </w: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Самарской области</w:t>
            </w:r>
          </w:p>
        </w:tc>
        <w:tc>
          <w:tcPr>
            <w:tcW w:w="1739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95" w:type="dxa"/>
          </w:tcPr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553E1F" w:rsidRPr="00553E1F" w:rsidRDefault="00553E1F" w:rsidP="00553E1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553E1F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С.П. Кортиков</w:t>
            </w:r>
          </w:p>
        </w:tc>
      </w:tr>
    </w:tbl>
    <w:p w:rsidR="00C927C7" w:rsidRPr="00553E1F" w:rsidRDefault="00C927C7" w:rsidP="00553E1F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27C7" w:rsidRPr="00553E1F" w:rsidRDefault="00C927C7" w:rsidP="00C927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27C7" w:rsidRPr="00553E1F" w:rsidRDefault="00C927C7" w:rsidP="00C927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927C7" w:rsidRPr="00553E1F" w:rsidRDefault="00C927C7" w:rsidP="00C927C7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53E1F" w:rsidRDefault="00553E1F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tbl>
      <w:tblPr>
        <w:tblW w:w="992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325"/>
        <w:gridCol w:w="4596"/>
      </w:tblGrid>
      <w:tr w:rsidR="00553E1F" w:rsidRPr="008B1E63" w:rsidTr="002C3B5A">
        <w:tc>
          <w:tcPr>
            <w:tcW w:w="5325" w:type="dxa"/>
          </w:tcPr>
          <w:p w:rsidR="00553E1F" w:rsidRPr="00124BEB" w:rsidRDefault="00553E1F" w:rsidP="002C3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br w:type="page"/>
            </w:r>
            <w:r w:rsidRPr="00124B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ОДОБРЕНО:</w:t>
            </w:r>
          </w:p>
          <w:p w:rsidR="00553E1F" w:rsidRPr="00124BEB" w:rsidRDefault="00553E1F" w:rsidP="002C3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4B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решением Собрания представителей муниципального района Кинельский Самарской области</w:t>
            </w:r>
          </w:p>
          <w:p w:rsidR="00553E1F" w:rsidRPr="00124BEB" w:rsidRDefault="00553E1F" w:rsidP="002C3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124B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 ____ от «___» ____________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Pr="00124BEB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4596" w:type="dxa"/>
          </w:tcPr>
          <w:p w:rsidR="00553E1F" w:rsidRPr="008B1E63" w:rsidRDefault="00553E1F" w:rsidP="002C3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1E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ОДОБРЕНО:</w:t>
            </w:r>
          </w:p>
          <w:p w:rsidR="00553E1F" w:rsidRPr="008B1E63" w:rsidRDefault="00553E1F" w:rsidP="002C3B5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8B1E63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решением Собрания представителей сельского поселения Богдановка муниципального района Кинельский Самарской области </w:t>
            </w:r>
            <w:r w:rsidRPr="00545CE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22 от 05.11.2025</w:t>
            </w:r>
            <w:r w:rsidRPr="00545CEB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г.</w:t>
            </w:r>
          </w:p>
        </w:tc>
      </w:tr>
    </w:tbl>
    <w:p w:rsidR="00C927C7" w:rsidRDefault="00C927C7" w:rsidP="00C927C7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Pr="00501BF9" w:rsidRDefault="00C927C7" w:rsidP="00C927C7">
      <w:pPr>
        <w:spacing w:before="100" w:beforeAutospacing="1"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С</w:t>
      </w:r>
      <w:r w:rsidR="00744316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ОГЛАШЕНИЕ №</w:t>
      </w:r>
      <w:r w:rsidR="00553E1F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6</w:t>
      </w:r>
    </w:p>
    <w:p w:rsidR="00C927C7" w:rsidRDefault="00C927C7" w:rsidP="00C927C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  <w:r w:rsidRPr="00501B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 передаче администрации муниципального района Кинельский администрацией сельского поселения Богдановка муниципального района Кинельский Самарской области полномочий по исполнению бюджета и контролю за исполнением бюджета на </w:t>
      </w:r>
      <w:r w:rsidRPr="00545CEB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202</w:t>
      </w:r>
      <w:r w:rsidR="00553E1F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6</w:t>
      </w:r>
      <w:r w:rsidR="00545CEB" w:rsidRPr="00545CEB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год</w:t>
      </w:r>
      <w:r w:rsidRPr="00501B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за счет межбюджетных трансфертов, предоставляемых из бюджета сельского поселения Богдановка в бюджет муниципального района Кинельский</w:t>
      </w:r>
    </w:p>
    <w:p w:rsidR="00553E1F" w:rsidRDefault="00553E1F" w:rsidP="00C927C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4"/>
        <w:gridCol w:w="4796"/>
      </w:tblGrid>
      <w:tr w:rsidR="00553E1F" w:rsidRPr="00553E1F" w:rsidTr="002C3B5A">
        <w:tc>
          <w:tcPr>
            <w:tcW w:w="4926" w:type="dxa"/>
          </w:tcPr>
          <w:p w:rsidR="00553E1F" w:rsidRPr="00553E1F" w:rsidRDefault="00553E1F" w:rsidP="00553E1F">
            <w:pPr>
              <w:keepNext/>
              <w:keepLines/>
              <w:tabs>
                <w:tab w:val="left" w:leader="underscore" w:pos="5433"/>
              </w:tabs>
              <w:suppressAutoHyphens/>
              <w:spacing w:after="0" w:line="240" w:lineRule="auto"/>
              <w:ind w:right="29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53E1F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г. </w:t>
            </w:r>
            <w:proofErr w:type="spellStart"/>
            <w:r w:rsidRPr="00553E1F">
              <w:rPr>
                <w:rFonts w:ascii="Times New Roman" w:hAnsi="Times New Roman"/>
                <w:sz w:val="24"/>
                <w:szCs w:val="24"/>
                <w:lang w:eastAsia="ar-SA"/>
              </w:rPr>
              <w:t>Кинель</w:t>
            </w:r>
            <w:proofErr w:type="spellEnd"/>
          </w:p>
        </w:tc>
        <w:tc>
          <w:tcPr>
            <w:tcW w:w="4927" w:type="dxa"/>
          </w:tcPr>
          <w:p w:rsidR="00553E1F" w:rsidRPr="00553E1F" w:rsidRDefault="00553E1F" w:rsidP="00553E1F">
            <w:pPr>
              <w:keepNext/>
              <w:keepLines/>
              <w:tabs>
                <w:tab w:val="left" w:leader="underscore" w:pos="5433"/>
              </w:tabs>
              <w:suppressAutoHyphens/>
              <w:spacing w:after="0" w:line="240" w:lineRule="auto"/>
              <w:ind w:right="29"/>
              <w:jc w:val="right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553E1F">
              <w:rPr>
                <w:rFonts w:ascii="Times New Roman" w:hAnsi="Times New Roman"/>
                <w:sz w:val="24"/>
                <w:szCs w:val="24"/>
                <w:lang w:eastAsia="ar-SA"/>
              </w:rPr>
              <w:t>«____» ___________ 2025 год</w:t>
            </w:r>
          </w:p>
        </w:tc>
      </w:tr>
    </w:tbl>
    <w:p w:rsidR="00C927C7" w:rsidRPr="00501BF9" w:rsidRDefault="00C927C7" w:rsidP="00C927C7">
      <w:pPr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27C7" w:rsidRPr="008C607A" w:rsidRDefault="00C927C7" w:rsidP="00C927C7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501BF9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Администрация сельского поселения Богдановка муниципального района Кинельский Самарской области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, именуемая в дальнейшем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Администрация сельского поселения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в лице главы сельского поселения Богдановка </w:t>
      </w:r>
      <w:r w:rsidRPr="00C23F3D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Сергея Петровича </w:t>
      </w:r>
      <w:proofErr w:type="spellStart"/>
      <w:r w:rsidRPr="00C23F3D">
        <w:rPr>
          <w:rFonts w:ascii="Times New Roman" w:hAnsi="Times New Roman"/>
          <w:b/>
          <w:color w:val="000000"/>
          <w:sz w:val="24"/>
          <w:szCs w:val="24"/>
          <w:lang w:eastAsia="ru-RU"/>
        </w:rPr>
        <w:t>Кортикова</w:t>
      </w:r>
      <w:proofErr w:type="spellEnd"/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, действующе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го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 основании Устава сельского поселения Богдановка муниципального района Кинельский Самарской области, утвержденного Решением Собрания представителей сельского поселения Богдановка № 194 от 16.07.2014 года, с одной стороны, и </w:t>
      </w:r>
      <w:r w:rsidRPr="001E0DD0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Администрация муниципального района Кинельский Самарской области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, именуемая в дальнейшем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Администрация муниципального района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</w:t>
      </w:r>
      <w:r w:rsidR="00553E1F" w:rsidRPr="00553E1F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лице </w:t>
      </w:r>
      <w:r w:rsidR="002252E6" w:rsidRPr="002252E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главы </w:t>
      </w:r>
      <w:bookmarkStart w:id="0" w:name="_GoBack"/>
      <w:proofErr w:type="spellStart"/>
      <w:r w:rsidR="002252E6" w:rsidRPr="00B81A6A">
        <w:rPr>
          <w:rFonts w:ascii="Times New Roman" w:hAnsi="Times New Roman"/>
          <w:b/>
          <w:color w:val="000000"/>
          <w:sz w:val="24"/>
          <w:szCs w:val="24"/>
          <w:lang w:eastAsia="ru-RU"/>
        </w:rPr>
        <w:t>Чихирева</w:t>
      </w:r>
      <w:proofErr w:type="spellEnd"/>
      <w:r w:rsidR="002252E6" w:rsidRPr="00B81A6A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Владимира Александровича</w:t>
      </w:r>
      <w:bookmarkEnd w:id="0"/>
      <w:r w:rsidR="002252E6" w:rsidRPr="002252E6">
        <w:rPr>
          <w:rFonts w:ascii="Times New Roman" w:hAnsi="Times New Roman"/>
          <w:color w:val="000000"/>
          <w:sz w:val="24"/>
          <w:szCs w:val="24"/>
          <w:lang w:eastAsia="ru-RU"/>
        </w:rPr>
        <w:t>, действующего на основании Устава муниципального района Кинельский Самарской области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, с другой стороны, по отдельности именуемые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Сторона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», вместе именуемые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Стороны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», руководствуясь решением Собрания представителей сельского поселения Богдановка муниципального района Кинельский Самарской </w:t>
      </w:r>
      <w:r w:rsidRPr="007443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области </w:t>
      </w:r>
      <w:r w:rsidR="00622E26">
        <w:rPr>
          <w:rFonts w:ascii="Times New Roman" w:hAnsi="Times New Roman"/>
          <w:color w:val="000000"/>
          <w:sz w:val="24"/>
          <w:szCs w:val="24"/>
          <w:lang w:eastAsia="ru-RU"/>
        </w:rPr>
        <w:t>№</w:t>
      </w:r>
      <w:r w:rsidR="00B81A6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22E26">
        <w:rPr>
          <w:rFonts w:ascii="Times New Roman" w:hAnsi="Times New Roman"/>
          <w:color w:val="000000"/>
          <w:sz w:val="24"/>
          <w:szCs w:val="24"/>
          <w:lang w:eastAsia="ru-RU"/>
        </w:rPr>
        <w:t>22</w:t>
      </w:r>
      <w:r w:rsidR="007443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622E26">
        <w:rPr>
          <w:rFonts w:ascii="Times New Roman" w:hAnsi="Times New Roman"/>
          <w:color w:val="000000"/>
          <w:sz w:val="24"/>
          <w:szCs w:val="24"/>
          <w:lang w:eastAsia="ru-RU"/>
        </w:rPr>
        <w:t>от 05 ноября</w:t>
      </w:r>
      <w:r w:rsidRPr="007443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202</w:t>
      </w:r>
      <w:r w:rsidR="00622E26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7443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года «Об одобрении соглашения о передаче администрации муниц</w:t>
      </w:r>
      <w:r w:rsidRPr="001E0D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ипального района Кинельский администрацией сельского поселения Богдановка муниципального района Кинельский Самарской области полномочий по исполнению бюджета и контролю за исполнением бюджета на </w:t>
      </w:r>
      <w:r w:rsidRPr="009156F0">
        <w:rPr>
          <w:rFonts w:ascii="Times New Roman" w:hAnsi="Times New Roman"/>
          <w:color w:val="FF0000"/>
          <w:sz w:val="24"/>
          <w:szCs w:val="24"/>
          <w:lang w:eastAsia="ru-RU"/>
        </w:rPr>
        <w:t>202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="009156F0" w:rsidRPr="009156F0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</w:t>
      </w:r>
      <w:r w:rsidRPr="001E0DD0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за счет межбюджетных трансфертов, предоставляемых из бюджета сельского поселения Богдановка в бюджет муниципального района Кинельский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в соответствии с частью 1 статьи 15 Федерального закона от 06.10.2003 №131-ФЗ «Об общих принципах организации местного самоуправления в Российской Федерации», пунктом 2 статьи 154 Бюджетного кодекса Российской Федерации, </w:t>
      </w:r>
      <w:r w:rsidRPr="00A36CB1">
        <w:rPr>
          <w:rFonts w:ascii="Times New Roman" w:hAnsi="Times New Roman"/>
          <w:color w:val="000000"/>
          <w:sz w:val="24"/>
          <w:szCs w:val="24"/>
          <w:lang w:eastAsia="ru-RU"/>
        </w:rPr>
        <w:t>решением Собрания представителей муниципального района Кинельский Самарской области № ___ от «___» ___________ 202</w:t>
      </w:r>
      <w:r w:rsidR="00790305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A36CB1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. «О бюджете муниципального района Кине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льский Самарской обла</w:t>
      </w:r>
      <w:r w:rsidR="00545C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сти на 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2026</w:t>
      </w:r>
      <w:r w:rsidRPr="00545CE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и плановый период </w:t>
      </w:r>
      <w:r w:rsidRPr="00545CEB">
        <w:rPr>
          <w:rFonts w:ascii="Times New Roman" w:hAnsi="Times New Roman"/>
          <w:color w:val="FF0000"/>
          <w:sz w:val="24"/>
          <w:szCs w:val="24"/>
          <w:lang w:eastAsia="ru-RU"/>
        </w:rPr>
        <w:t>202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7</w:t>
      </w:r>
      <w:r w:rsidR="00744316" w:rsidRPr="00545CEB">
        <w:rPr>
          <w:rFonts w:ascii="Times New Roman" w:hAnsi="Times New Roman"/>
          <w:color w:val="FF0000"/>
          <w:sz w:val="24"/>
          <w:szCs w:val="24"/>
          <w:lang w:eastAsia="ru-RU"/>
        </w:rPr>
        <w:t>-202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8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годов», Уставом сельского поселения Богдановка, Уставом муниципального района Кинельский Самарской области, признавая целесообразность передачи полномочий по исполнению бюджета и контроля за исполнением бюджета сельского поселения Богдановка на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45CEB">
        <w:rPr>
          <w:rFonts w:ascii="Times New Roman" w:hAnsi="Times New Roman"/>
          <w:color w:val="FF0000"/>
          <w:sz w:val="24"/>
          <w:szCs w:val="24"/>
          <w:lang w:eastAsia="ru-RU"/>
        </w:rPr>
        <w:t>202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6</w:t>
      </w:r>
      <w:r w:rsidRPr="00545CE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муниципальному району, заключили настоящее Соглашение (далее – «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Соглашение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») о нижеследующем:</w:t>
      </w:r>
    </w:p>
    <w:p w:rsidR="00C927C7" w:rsidRPr="008C607A" w:rsidRDefault="00C927C7" w:rsidP="0079030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Предмет соглашения</w:t>
      </w:r>
    </w:p>
    <w:p w:rsidR="00C927C7" w:rsidRPr="008C607A" w:rsidRDefault="00C927C7" w:rsidP="00790305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1.1. В соответствии с частью 1 статьи 15 Федерального закона от 06.10.2003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года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№131-ФЗ «Об общих принципах организации местного самоуправления в Российской Федерации», пунктом 2 статьи 154 Бюджетного кодекса Российской Федерации, предметом настоящего Соглашения является делегирование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Администрации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t xml:space="preserve">муниципального района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части полномочий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Администрации сельского поселения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C927C7" w:rsidRPr="008C607A" w:rsidRDefault="00C927C7" w:rsidP="00790305">
      <w:pPr>
        <w:widowControl w:val="0"/>
        <w:spacing w:after="0" w:line="240" w:lineRule="auto"/>
        <w:ind w:right="23"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1.2. К полномочиям, передаваемым в соответствии с настоящим соглашением относятся: полномочия по исполнению бюджета и контрол</w:t>
      </w:r>
      <w:r w:rsidR="00744316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ю </w:t>
      </w:r>
      <w:r w:rsidR="00545CE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за исполнением бюджета на </w:t>
      </w:r>
      <w:r w:rsidR="00553E1F">
        <w:rPr>
          <w:rFonts w:ascii="Times New Roman" w:hAnsi="Times New Roman"/>
          <w:color w:val="FF0000"/>
          <w:sz w:val="24"/>
          <w:szCs w:val="24"/>
          <w:lang w:eastAsia="ru-RU"/>
        </w:rPr>
        <w:t>2026</w:t>
      </w:r>
      <w:r w:rsidRPr="00545CEB">
        <w:rPr>
          <w:rFonts w:ascii="Times New Roman" w:hAnsi="Times New Roman"/>
          <w:color w:val="FF0000"/>
          <w:sz w:val="24"/>
          <w:szCs w:val="24"/>
          <w:lang w:eastAsia="ru-RU"/>
        </w:rPr>
        <w:t xml:space="preserve"> год.</w:t>
      </w:r>
    </w:p>
    <w:p w:rsidR="00C927C7" w:rsidRDefault="00C927C7" w:rsidP="00790305">
      <w:pPr>
        <w:widowControl w:val="0"/>
        <w:spacing w:after="0" w:line="240" w:lineRule="auto"/>
        <w:ind w:left="40" w:right="23" w:firstLine="680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В рамках настоящего Соглашения Администрация муниципального района:</w:t>
      </w:r>
    </w:p>
    <w:p w:rsidR="00C927C7" w:rsidRPr="00990D70" w:rsidRDefault="00C927C7" w:rsidP="00790305">
      <w:pPr>
        <w:widowControl w:val="0"/>
        <w:spacing w:after="0" w:line="240" w:lineRule="auto"/>
        <w:ind w:left="40" w:right="23" w:firstLine="680"/>
        <w:jc w:val="both"/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принимает на себя обязательства по исполнению передаваемых по настоящему соглашению функций за счет межбюджетных трансфертов бюджету муниципального района Кинельский в общем объёме </w:t>
      </w:r>
      <w:r w:rsidR="00790305" w:rsidRPr="00790305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146577 (сто сорок шесть тысяч пятьсот семьдесят семь) рублей 00 копеек</w:t>
      </w:r>
      <w:r w:rsidRPr="00E9398E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по следующим кодам бюджетной классификации: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ФКР 0106 «Обеспечение деятельности финансовых, налоговых и т</w:t>
      </w:r>
      <w:r w:rsidR="00744316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аможенных органов финансового (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финансово-бюджетного) надзора;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КЦСР 5100078210 «Передача полномочий на уровне муниципального района в сфере установленных функций органов местного самоуправления.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КВР 540 «Иные межбюджетные трансферты»;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КОСГУ 251 «Перечисления другим бюджетам бюджетной системы Российской Федерации».</w:t>
      </w:r>
    </w:p>
    <w:p w:rsidR="00C927C7" w:rsidRDefault="00C927C7" w:rsidP="00790305">
      <w:pPr>
        <w:widowControl w:val="0"/>
        <w:spacing w:after="0" w:line="240" w:lineRule="auto"/>
        <w:ind w:left="40" w:right="40" w:firstLine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Формирование, перечисление и учет межбюджетных трансфертов, предоставляемых из бюджета сельского поселения Богдановка бюджету муниципального района на реализацию полномочий, указанных в пункте 1.2 настоящего Соглашения, осуществляется в соответствии с бюджетным законодательством Российской Федерации.</w:t>
      </w:r>
    </w:p>
    <w:p w:rsidR="00C927C7" w:rsidRPr="008C607A" w:rsidRDefault="00C927C7" w:rsidP="00790305">
      <w:pPr>
        <w:widowControl w:val="0"/>
        <w:spacing w:after="0" w:line="240" w:lineRule="auto"/>
        <w:ind w:left="40" w:right="40" w:firstLine="561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Pr="008C607A" w:rsidRDefault="00C927C7" w:rsidP="0079030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Права и обязанности сторон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2.1. Администрация сельского поселения: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2.1.1. Перечисляет Администрации муниципального района финансовые средства в виде межбюджетных трансфертов, предназначенных для исполнения переданных по настоящему Соглашению полно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мочий, определенных в пункте 1.1</w:t>
      </w: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Соглашения, в размере и порядке, установленных разделом 3 настоящего Соглашения.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2.1.2. Осуществляет контроль за исполнением Администрацией муниципального района переданных ей по настоящему Соглашению части полномочий, а также за целевым использованием межбюджетных трансфертов.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2.1.3. Запрашивает у Администрации муниципального района документы, отчеты и иную информацию, связанную с осуществлением переданных ей по настоящему Соглашению части полномочий.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2.1.4. Взыскивает в установленном порядке с Администрации муниципального района использованные ею не по целевому назначению межбюджетные трансферты на осуществление части полномочий, определенных в пункте 1.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1</w:t>
      </w: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настоящего Соглашения.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2.1.5. Требует от Администрации муниципального района устранения нарушений по выполнению условий настоящего Соглашения.</w:t>
      </w:r>
    </w:p>
    <w:p w:rsidR="00C927C7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color w:val="000000"/>
          <w:sz w:val="24"/>
          <w:szCs w:val="24"/>
          <w:lang w:eastAsia="ru-RU"/>
        </w:rPr>
        <w:t>2.1.6. Устраняет по требованию Администрации муниципального района допущенные со своей стороны нарушения по выполнению настоящего Соглашения.</w:t>
      </w:r>
    </w:p>
    <w:p w:rsidR="00C927C7" w:rsidRPr="003E629B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E629B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2.2. Администрация муниципального района: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2.2.1. Осуществляет переданные ей Администрацией</w:t>
      </w:r>
      <w:r>
        <w:t xml:space="preserve"> сельского поселения полномочия,</w:t>
      </w:r>
      <w:r w:rsidRPr="00EF3F82">
        <w:t xml:space="preserve"> определенные в 1.</w:t>
      </w:r>
      <w:r>
        <w:t>1</w:t>
      </w:r>
      <w:r w:rsidRPr="00EF3F82">
        <w:t xml:space="preserve"> настоящего Соглашения в качестве предмета настоящего Соглашения.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2.2.2. В рамках целей и условий настоящего Соглашения реализует все действия и функции по осуществлению передан</w:t>
      </w:r>
      <w:r w:rsidR="00744316">
        <w:t>ных ей Администрацией сельского</w:t>
      </w:r>
      <w:r w:rsidRPr="00EF3F82">
        <w:t xml:space="preserve"> поселения полномочий через Управление адм</w:t>
      </w:r>
      <w:r w:rsidR="00E9398E">
        <w:t xml:space="preserve">инистративного и муниципального контроля администрации </w:t>
      </w:r>
      <w:r w:rsidRPr="00EF3F82">
        <w:t>муниципального района Кинельский Самарской области.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2.2.3. Осуществляет передаваемые по настоящему Соглашению полномочия за счет межбюджетных трансфертов, представляемых из бюджета сельского поселения Богдановка в бюджет муниципального района Кинельский Самарской области, в соответствии с разделом 3 настоящего Соглашения и использует исключительно по их </w:t>
      </w:r>
      <w:r w:rsidRPr="00EF3F82">
        <w:lastRenderedPageBreak/>
        <w:t>целевому назначению.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2.2.4. Предоставляет Администрации сельского поселения, по ее письменному запросу, документы, отчеты и иную информацию, связанную с осуществлением переданных Администрации муниципального района по настоящему Соглашению полномочий. 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2.2.5. Предоставляет Администрации сельского поселения бухгалтерскую и финансовую отчетность об исполнении межбюджетных трансфертов из бюджета сельского поселения Богдановка в бюджет муниципального района Кинельский Самарской области на осуществление передаваемых по настоящему Соглашению полномочий в соответствии с разделом 3 настоящего Соглашения.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2.2.6. Обеспечивает условия для беспрепятственного проведения мероприятий контроля за исполнением Администрацией муниципального района переданных ей по настоящему Соглашению полномочий, а также за целев</w:t>
      </w:r>
      <w:r w:rsidR="00744316">
        <w:t xml:space="preserve">ым использованием межбюджетных </w:t>
      </w:r>
      <w:r w:rsidRPr="00EF3F82">
        <w:t>трансфертов.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2.2.7. Требует от Администрации сельского поселения устранения нарушений по выполнению условий настоящего Соглашения.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2.2.8.</w:t>
      </w:r>
      <w:r w:rsidR="00E9398E">
        <w:t xml:space="preserve"> </w:t>
      </w:r>
      <w:r w:rsidRPr="00EF3F82">
        <w:t>Устраняе</w:t>
      </w:r>
      <w:r w:rsidR="00E9398E">
        <w:t xml:space="preserve">т </w:t>
      </w:r>
      <w:r w:rsidRPr="00EF3F82">
        <w:t>по требованию Администрации с</w:t>
      </w:r>
      <w:r w:rsidR="00BC7AF1">
        <w:t xml:space="preserve">ельского поселения, допущенные </w:t>
      </w:r>
      <w:r w:rsidRPr="00EF3F82">
        <w:t>со своей стороны нарушения по выполнению настоящего Соглашения.</w:t>
      </w:r>
    </w:p>
    <w:p w:rsidR="00C927C7" w:rsidRPr="008C607A" w:rsidRDefault="00C927C7" w:rsidP="00790305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Pr="008C607A" w:rsidRDefault="00C927C7" w:rsidP="0079030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Финансовое обеспечение переданных полномочий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3.1. Стороны условились, что передаваемые по настоящему Соглашению полномочия осуществляются за счет межбюджетных трансфертов, предоставляемых из бюджета сельского поселения Богдановка в бюджет муниципального района Кинельский Самарской области.</w:t>
      </w:r>
    </w:p>
    <w:p w:rsidR="00C927C7" w:rsidRPr="008C607A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3.2. Размер межбюджетных трансфертов, предоставляемых из бюджета сельского поселения Богдановка в бюджет муниципального района Кинельский Самарской области, за счет которых осуществляются передаваемые по настоящему Соглашению полномочия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,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 w:rsidR="00790305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146577</w:t>
      </w:r>
      <w:r w:rsidR="00990D7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(</w:t>
      </w:r>
      <w:r w:rsidR="00990D70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>сто</w:t>
      </w:r>
      <w:r w:rsidR="00790305">
        <w:rPr>
          <w:rFonts w:ascii="Times New Roman" w:hAnsi="Times New Roman"/>
          <w:b/>
          <w:bCs/>
          <w:color w:val="FF0000"/>
          <w:sz w:val="24"/>
          <w:szCs w:val="24"/>
          <w:shd w:val="clear" w:color="auto" w:fill="FFFFFF"/>
          <w:lang w:eastAsia="ru-RU"/>
        </w:rPr>
        <w:t xml:space="preserve"> сорок шесть тысяч пятьсот семьдесят семь</w:t>
      </w:r>
      <w:r w:rsidR="00EA0AAB" w:rsidRPr="00E9398E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) рублей 00 копеек</w:t>
      </w:r>
      <w:r w:rsidRPr="00E9398E">
        <w:rPr>
          <w:rFonts w:ascii="Times New Roman" w:hAnsi="Times New Roman"/>
          <w:color w:val="FF0000"/>
          <w:sz w:val="24"/>
          <w:szCs w:val="24"/>
          <w:lang w:eastAsia="ru-RU"/>
        </w:rPr>
        <w:t xml:space="preserve">. </w:t>
      </w:r>
      <w:r w:rsidRPr="008C607A">
        <w:rPr>
          <w:rFonts w:ascii="Times New Roman" w:hAnsi="Times New Roman"/>
          <w:color w:val="000000"/>
          <w:sz w:val="24"/>
          <w:szCs w:val="24"/>
          <w:lang w:eastAsia="ru-RU"/>
        </w:rPr>
        <w:t>Указанные межбюджетные трансферты носят целевой характер и используются Администрацией муниципального района в соответствии с бюджетным законодательством.</w:t>
      </w:r>
    </w:p>
    <w:p w:rsidR="00D109F4" w:rsidRDefault="00D109F4" w:rsidP="00790305">
      <w:pPr>
        <w:pStyle w:val="u"/>
        <w:widowControl w:val="0"/>
        <w:suppressAutoHyphens w:val="0"/>
        <w:ind w:firstLine="708"/>
        <w:rPr>
          <w:color w:val="000000"/>
          <w:lang w:eastAsia="ru-RU"/>
        </w:rPr>
      </w:pPr>
      <w:r w:rsidRPr="003C0B83">
        <w:rPr>
          <w:rStyle w:val="1"/>
          <w:rFonts w:cs="font291"/>
          <w:sz w:val="24"/>
        </w:rPr>
        <w:t>Перечисление межбюджетных трансфертов, указанных в пункте</w:t>
      </w:r>
      <w:r w:rsidR="00A50EFE" w:rsidRPr="00A50EFE">
        <w:rPr>
          <w:rFonts w:ascii="Arial" w:hAnsi="Arial" w:cs="Arial"/>
          <w:color w:val="2C2D2E"/>
          <w:sz w:val="23"/>
          <w:szCs w:val="23"/>
          <w:shd w:val="clear" w:color="auto" w:fill="FFFFFF"/>
          <w:lang w:eastAsia="en-US"/>
        </w:rPr>
        <w:t xml:space="preserve"> </w:t>
      </w:r>
      <w:r w:rsidR="00A50EFE">
        <w:rPr>
          <w:rFonts w:cs="font291"/>
          <w:color w:val="000000"/>
          <w:shd w:val="clear" w:color="auto" w:fill="FFFFFF"/>
        </w:rPr>
        <w:t>1.2.</w:t>
      </w:r>
      <w:r w:rsidR="00A50EFE" w:rsidRPr="00A50EFE">
        <w:rPr>
          <w:rFonts w:cs="font291"/>
          <w:color w:val="000000"/>
          <w:shd w:val="clear" w:color="auto" w:fill="FFFFFF"/>
        </w:rPr>
        <w:t>,</w:t>
      </w:r>
      <w:r w:rsidRPr="003C0B83">
        <w:rPr>
          <w:rStyle w:val="1"/>
          <w:rFonts w:cs="font291"/>
          <w:sz w:val="24"/>
        </w:rPr>
        <w:t xml:space="preserve"> 3.2. настоящего Соглашения осуществляется не </w:t>
      </w:r>
      <w:r w:rsidRPr="00E9398E">
        <w:rPr>
          <w:rStyle w:val="1"/>
          <w:rFonts w:cs="font291"/>
          <w:color w:val="FF0000"/>
          <w:sz w:val="24"/>
        </w:rPr>
        <w:t>по</w:t>
      </w:r>
      <w:r w:rsidR="00790305">
        <w:rPr>
          <w:rStyle w:val="1"/>
          <w:rFonts w:cs="font291"/>
          <w:color w:val="FF0000"/>
          <w:sz w:val="24"/>
        </w:rPr>
        <w:t>зднее 25 декабря 2026</w:t>
      </w:r>
      <w:r w:rsidRPr="00E9398E">
        <w:rPr>
          <w:rStyle w:val="1"/>
          <w:rFonts w:cs="font291"/>
          <w:color w:val="FF0000"/>
          <w:sz w:val="24"/>
        </w:rPr>
        <w:t xml:space="preserve"> года</w:t>
      </w:r>
      <w:r w:rsidR="00DB44B9">
        <w:rPr>
          <w:color w:val="000000"/>
          <w:lang w:eastAsia="ru-RU"/>
        </w:rPr>
        <w:t>.</w:t>
      </w:r>
    </w:p>
    <w:p w:rsidR="00C927C7" w:rsidRDefault="00C927C7" w:rsidP="00790305">
      <w:pPr>
        <w:pStyle w:val="u"/>
        <w:widowControl w:val="0"/>
        <w:suppressAutoHyphens w:val="0"/>
        <w:ind w:firstLine="708"/>
      </w:pPr>
      <w:r w:rsidRPr="008C607A">
        <w:rPr>
          <w:color w:val="000000"/>
          <w:lang w:eastAsia="ru-RU"/>
        </w:rPr>
        <w:t xml:space="preserve">3.3. </w:t>
      </w:r>
      <w:r w:rsidRPr="00D77493">
        <w:t xml:space="preserve">Объем межбюджетных трансфертов, предоставляемых из бюджета сельского поселения </w:t>
      </w:r>
      <w:r>
        <w:t>Богдановка</w:t>
      </w:r>
      <w:r w:rsidRPr="00D77493">
        <w:t xml:space="preserve"> в бюджет муниципального района Кинельский Самарской области, за счет которых осуществляются передаваемые по настоящему Соглашению полномочия, определяется в порядке, предусмотренном приложением к настоящему Соглашению.</w:t>
      </w:r>
    </w:p>
    <w:p w:rsidR="00C927C7" w:rsidRPr="00D77493" w:rsidRDefault="00C927C7" w:rsidP="00790305">
      <w:pPr>
        <w:pStyle w:val="u"/>
        <w:widowControl w:val="0"/>
        <w:suppressAutoHyphens w:val="0"/>
        <w:ind w:firstLine="708"/>
      </w:pPr>
    </w:p>
    <w:p w:rsidR="00C927C7" w:rsidRPr="008C607A" w:rsidRDefault="00C927C7" w:rsidP="0079030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Ответственность сторон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4.1. В случае несвоевременного перечислени</w:t>
      </w:r>
      <w:r>
        <w:t>я</w:t>
      </w:r>
      <w:r w:rsidRPr="00EF3F82">
        <w:t xml:space="preserve"> поселением межбюджетных трансфертов на расчетный счет стороны принявшей на себя полномочия, другая сторона уплачивает неустойку в размере 0,1 % от несвоевременно перечисленной суммы за каждый день просрочки.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4.2. За неисполнение или ненадлежащее исполнение обязательств по настоящему Соглашению Стороны несут ответственность в соответствии с действующим законодательством Российской Федерации и Самарской области.  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4.3.</w:t>
      </w:r>
      <w:r w:rsidR="00E9398E">
        <w:t xml:space="preserve"> </w:t>
      </w:r>
      <w:r w:rsidRPr="00EF3F82">
        <w:t>Расторжение Соглашения по основаниям, указанным в п. 6.4.2.5 настоящего раздела влечет за собо</w:t>
      </w:r>
      <w:r w:rsidR="00BC7AF1">
        <w:t xml:space="preserve">й уплату неустойки в размере в </w:t>
      </w:r>
      <w:r w:rsidRPr="00EF3F82">
        <w:t>0,1 % от суммы межбюджетных трансфертов, выделенных из бюджета сельского поселения на осуществление указанных полномочий.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</w:p>
    <w:p w:rsidR="00C927C7" w:rsidRPr="008C607A" w:rsidRDefault="00C927C7" w:rsidP="00790305">
      <w:pPr>
        <w:widowControl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C607A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5. </w:t>
      </w: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Условия о форс-мажоре (о непреодолимой силе)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lastRenderedPageBreak/>
        <w:t xml:space="preserve">5.1. Стороны освобождаются от ответственности за частичное или полное неисполнение либо ненадлежащее исполнение обязательств по настоящему Соглашению, если таковое неисполнение либо ненадлежащее исполнение явились следствием обстоятельств, возникших помимо воли и желания Сторон, которые нельзя было предвидеть или избежать, включая стихийные природные явления, воздействие иных объективных факторов (война, гражданские волнения, эпидемии, блокада, эмбарго, землетрясения, наводнения, пожары, другие стихийные бедствия) и прочие обстоятельства непреодолимой силы, за которые Стороны не отвечают. 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jc w:val="center"/>
      </w:pPr>
      <w:r w:rsidRPr="00EF3F82">
        <w:rPr>
          <w:b/>
          <w:bCs/>
        </w:rPr>
        <w:t>6. Срок действия, основания и порядок прекращения действия соглашения</w:t>
      </w:r>
    </w:p>
    <w:p w:rsidR="00C927C7" w:rsidRPr="00AD5B60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  <w:rPr>
          <w:color w:val="FF0000"/>
        </w:rPr>
      </w:pPr>
      <w:r w:rsidRPr="00EF3F82">
        <w:t xml:space="preserve">6.1. Настоящее Соглашение вступает в силу </w:t>
      </w:r>
      <w:r w:rsidRPr="00AD5B60">
        <w:rPr>
          <w:color w:val="FF0000"/>
        </w:rPr>
        <w:t xml:space="preserve">с </w:t>
      </w:r>
      <w:r w:rsidR="00790305">
        <w:rPr>
          <w:color w:val="FF0000"/>
        </w:rPr>
        <w:t>1 января 2026</w:t>
      </w:r>
      <w:r w:rsidRPr="00AD5B60">
        <w:rPr>
          <w:color w:val="FF0000"/>
        </w:rPr>
        <w:t xml:space="preserve"> года и действует по 31</w:t>
      </w:r>
      <w:r w:rsidR="00790305">
        <w:rPr>
          <w:color w:val="FF0000"/>
        </w:rPr>
        <w:t xml:space="preserve"> декабря 2026</w:t>
      </w:r>
      <w:r w:rsidRPr="00AD5B60">
        <w:rPr>
          <w:color w:val="FF0000"/>
        </w:rPr>
        <w:t xml:space="preserve"> года.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6.2. Настоящее Соглашение прекращает свое действие </w:t>
      </w:r>
      <w:r w:rsidR="00E9398E">
        <w:t xml:space="preserve">по истечению срока, указанного </w:t>
      </w:r>
      <w:r w:rsidRPr="00EF3F82">
        <w:t>в пункте 6.1 настоящего Соглашения.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6.3. Передаваемые по настоящему Соглашению полномочия осуществляются Администрацией муниципального района в период действия настоящего Соглашения, и прекращаются вместе с прекращением срока действия настоящего Соглашения. 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6.4. Действие настоящего Соглашения может быть прекращено досрочно (до истечения срока его действия):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6.4.1. По взаимному соглашению Сторон, выраженному в оформленном надлежащим образом Соглашения о расторжении настоящего Соглашения.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6.4.2. В одностороннем порядке в случае: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6.4.2.1. </w:t>
      </w:r>
      <w:r>
        <w:t>и</w:t>
      </w:r>
      <w:r w:rsidRPr="00EF3F82">
        <w:t>зменения действующего законодательства Российской Федерации и Самарской области, в связи с которым выполнение условий настоящего Соглашения С</w:t>
      </w:r>
      <w:r>
        <w:t>торонами становится невозможной;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>
        <w:t>6.4.2.2. н</w:t>
      </w:r>
      <w:r w:rsidRPr="00EF3F82">
        <w:t>еисполнения или ненадлежащего исполнения одной из Сторон своих обязательств в соотв</w:t>
      </w:r>
      <w:r>
        <w:t>етствии с настоящим Соглашением;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>
        <w:t>6.4.2.3. п</w:t>
      </w:r>
      <w:r w:rsidRPr="00EF3F82">
        <w:t>о причине объективно сложившихся условий, в том числе под воздействием обстоятельств непреодолимой силы (форс-мажор), в результате которых осуществление передаваемых по настоящему Соглашению полномочий становится невозможной либо крайне обременительной</w:t>
      </w:r>
      <w:r>
        <w:t xml:space="preserve"> для одной или для обеих Сторон;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 xml:space="preserve">6.4.2.4. </w:t>
      </w:r>
      <w:r>
        <w:t>в</w:t>
      </w:r>
      <w:r w:rsidRPr="00EF3F82">
        <w:t xml:space="preserve"> судебном по</w:t>
      </w:r>
      <w:r>
        <w:t>рядке на основании решения суда;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>
        <w:t>6.4.2.5. у</w:t>
      </w:r>
      <w:r w:rsidRPr="00EF3F82">
        <w:t>становления факта ненадлежащего осуществления Администрацией муниципального района переданных ей по настоящему Соглашению полномочий, а также факта нецелевого использования межбюджетных трансфертов из бюджета сельского поселения Богдановка на осуществление переданных по настоящему Соглашению полномочий.</w:t>
      </w:r>
    </w:p>
    <w:p w:rsidR="00C927C7" w:rsidRPr="00EF3F82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6.5. Уведомление о расторжении настоящего Соглашения в одностороннем порядке направляется соответствующей Стороной другой Стороне не менее чем за 30 дней.</w:t>
      </w:r>
    </w:p>
    <w:p w:rsidR="00C927C7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EF3F82">
        <w:t>6.6. При прекращении действия настоящего Соглашения Администрация муниципального района возвращает неиспользованные межбюджетные трансферты, предоставленные из бюджета сельского поселения Богдановка на осуществление переданных по настоящему Соглашению части полномочий.</w:t>
      </w:r>
    </w:p>
    <w:p w:rsidR="00790305" w:rsidRDefault="00790305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</w:p>
    <w:p w:rsidR="00C927C7" w:rsidRDefault="00C927C7" w:rsidP="00790305">
      <w:pPr>
        <w:pStyle w:val="western"/>
        <w:widowControl w:val="0"/>
        <w:tabs>
          <w:tab w:val="left" w:pos="2670"/>
          <w:tab w:val="center" w:pos="4919"/>
        </w:tabs>
        <w:spacing w:before="0" w:beforeAutospacing="0" w:after="0" w:line="240" w:lineRule="auto"/>
        <w:jc w:val="center"/>
        <w:rPr>
          <w:b/>
          <w:bCs/>
        </w:rPr>
      </w:pPr>
      <w:r w:rsidRPr="00F526B4">
        <w:rPr>
          <w:b/>
          <w:bCs/>
        </w:rPr>
        <w:t>7. Заключительные положения</w:t>
      </w:r>
    </w:p>
    <w:p w:rsidR="00C927C7" w:rsidRPr="00F526B4" w:rsidRDefault="00C927C7" w:rsidP="00790305">
      <w:pPr>
        <w:pStyle w:val="western"/>
        <w:widowControl w:val="0"/>
        <w:tabs>
          <w:tab w:val="left" w:pos="2670"/>
          <w:tab w:val="center" w:pos="4919"/>
        </w:tabs>
        <w:spacing w:before="0" w:beforeAutospacing="0" w:after="0" w:line="240" w:lineRule="auto"/>
        <w:ind w:firstLine="720"/>
        <w:jc w:val="both"/>
      </w:pPr>
      <w:r w:rsidRPr="00F526B4">
        <w:t>7.1. По вопросам, не урегулированным в настоящем Соглашении, Стороны руководствуются действующим законодательством Российской Федерации и Самарской области.</w:t>
      </w:r>
    </w:p>
    <w:p w:rsidR="00C927C7" w:rsidRPr="00F526B4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F526B4">
        <w:t>7.2. Внесение изменений и дополнений в настоящее соглашение осуществляется путем заключения Сторонами в установленном порядке дополнительных соглашений, являющихся неотъемлемой частью настоящего Соглашения.</w:t>
      </w:r>
    </w:p>
    <w:p w:rsidR="00C927C7" w:rsidRPr="00F526B4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F526B4">
        <w:t xml:space="preserve">7.3. Все уведомления, заявления и сообщения направляются Сторонами в </w:t>
      </w:r>
      <w:r w:rsidRPr="00F526B4">
        <w:lastRenderedPageBreak/>
        <w:t>письменной форме.</w:t>
      </w:r>
    </w:p>
    <w:p w:rsidR="00C927C7" w:rsidRPr="00F526B4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F526B4">
        <w:t>7.4. Изменение норм действующего законодательства Российской Федерации и Самарской области по вопросам связанным реализацией настоящего Соглашения должно находить адекватное и своевременное отражение в содержании настоящего Соглашения.</w:t>
      </w:r>
    </w:p>
    <w:p w:rsidR="00C927C7" w:rsidRPr="00F526B4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F526B4">
        <w:t>7.5. Все споры и разногласия, которые могут возникнуть между Сторонами по настоящему Соглашению разрешаются ими путем переговоров либо в рамках иной процедуры досудебного урегулирования споров и разногласий, в том числе с привлечением третьей стороны.</w:t>
      </w:r>
    </w:p>
    <w:p w:rsidR="00C927C7" w:rsidRPr="00F526B4" w:rsidRDefault="00C927C7" w:rsidP="00790305">
      <w:pPr>
        <w:pStyle w:val="western"/>
        <w:widowControl w:val="0"/>
        <w:spacing w:before="0" w:beforeAutospacing="0" w:after="0" w:line="240" w:lineRule="auto"/>
        <w:ind w:firstLine="709"/>
        <w:jc w:val="both"/>
      </w:pPr>
      <w:r w:rsidRPr="00F526B4">
        <w:t>7.6. Все споры и разногласия, неурегулированные Сторонами в досудебном порядке передаются ими на рассмотрение в суд по заявлению одной из Сторон.</w:t>
      </w:r>
    </w:p>
    <w:p w:rsidR="00C927C7" w:rsidRDefault="00C927C7" w:rsidP="0079030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526B4">
        <w:rPr>
          <w:rFonts w:ascii="Times New Roman" w:hAnsi="Times New Roman"/>
          <w:sz w:val="24"/>
          <w:szCs w:val="24"/>
        </w:rPr>
        <w:t>7.7. Настоящее Соглашение составлено в двух идентичных экземплярах, имеющих одинаковую юридическую силу, по одному экземпляру для каждой из Сторон</w:t>
      </w:r>
      <w:r>
        <w:rPr>
          <w:rFonts w:ascii="Times New Roman" w:hAnsi="Times New Roman"/>
          <w:sz w:val="24"/>
          <w:szCs w:val="24"/>
        </w:rPr>
        <w:t>.</w:t>
      </w:r>
    </w:p>
    <w:p w:rsidR="00C927C7" w:rsidRPr="00F526B4" w:rsidRDefault="00C927C7" w:rsidP="00C927C7">
      <w:pPr>
        <w:spacing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2252E6" w:rsidRPr="002252E6" w:rsidRDefault="002252E6" w:rsidP="002252E6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8. РЕКВИЗИТЫ</w:t>
      </w:r>
      <w:r w:rsidRPr="002252E6">
        <w:rPr>
          <w:rFonts w:ascii="Times New Roman" w:hAnsi="Times New Roman"/>
          <w:b/>
          <w:sz w:val="24"/>
          <w:szCs w:val="24"/>
          <w:lang w:eastAsia="ru-RU"/>
        </w:rPr>
        <w:t xml:space="preserve"> СТОРОН</w:t>
      </w:r>
    </w:p>
    <w:p w:rsidR="002252E6" w:rsidRPr="002252E6" w:rsidRDefault="002252E6" w:rsidP="002252E6">
      <w:pPr>
        <w:keepNext/>
        <w:keepLines/>
        <w:shd w:val="clear" w:color="auto" w:fill="FFFFFF"/>
        <w:suppressAutoHyphens/>
        <w:spacing w:after="0" w:line="240" w:lineRule="auto"/>
        <w:ind w:firstLine="709"/>
        <w:rPr>
          <w:rFonts w:ascii="Times New Roman" w:hAnsi="Times New Roman"/>
          <w:b/>
          <w:color w:val="00000A"/>
          <w:sz w:val="24"/>
          <w:szCs w:val="24"/>
          <w:lang w:eastAsia="ar-SA"/>
        </w:rPr>
      </w:pPr>
    </w:p>
    <w:tbl>
      <w:tblPr>
        <w:tblW w:w="9997" w:type="dxa"/>
        <w:tblLook w:val="00A0" w:firstRow="1" w:lastRow="0" w:firstColumn="1" w:lastColumn="0" w:noHBand="0" w:noVBand="0"/>
      </w:tblPr>
      <w:tblGrid>
        <w:gridCol w:w="5070"/>
        <w:gridCol w:w="4927"/>
      </w:tblGrid>
      <w:tr w:rsidR="002252E6" w:rsidRPr="002252E6" w:rsidTr="00761933">
        <w:tc>
          <w:tcPr>
            <w:tcW w:w="5070" w:type="dxa"/>
          </w:tcPr>
          <w:p w:rsidR="002252E6" w:rsidRPr="002252E6" w:rsidRDefault="002252E6" w:rsidP="002252E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РАЙОНА</w:t>
            </w:r>
            <w:r w:rsidRPr="002252E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927" w:type="dxa"/>
          </w:tcPr>
          <w:p w:rsidR="002252E6" w:rsidRPr="002252E6" w:rsidRDefault="002252E6" w:rsidP="002252E6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52E6"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ar-SA"/>
              </w:rPr>
              <w:t>АДМИНИСТРАЦИЯ ПОСЕЛЕНИЯ:</w:t>
            </w:r>
          </w:p>
        </w:tc>
      </w:tr>
      <w:tr w:rsidR="002252E6" w:rsidRPr="002252E6" w:rsidTr="00761933">
        <w:tc>
          <w:tcPr>
            <w:tcW w:w="5070" w:type="dxa"/>
          </w:tcPr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района Кинельский Самарской области 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Юридический адрес: 446433, Самарская область, г. </w:t>
            </w:r>
            <w:proofErr w:type="spellStart"/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Кинель</w:t>
            </w:r>
            <w:proofErr w:type="spellEnd"/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 ул. Ленина, д. 36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ИНН 6371000898 КПП 635001001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УФК по Самарской области (Управление финансами администрации муниципального района Кинельский Самарской области)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ОКЦ № 2 Волго-Вятского ГУ Банка России//УФК по Самарской области г Самара БИК 013601205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Лицевой счет:04423008450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счета получателя 03100643000000014200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Номер счета банка получателя .40102810545370000036</w:t>
            </w:r>
          </w:p>
          <w:p w:rsidR="002252E6" w:rsidRPr="002252E6" w:rsidRDefault="002252E6" w:rsidP="002252E6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252E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КБК920 202 400 14 05 0000 150</w:t>
            </w:r>
          </w:p>
        </w:tc>
        <w:tc>
          <w:tcPr>
            <w:tcW w:w="4927" w:type="dxa"/>
          </w:tcPr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Администрация сельского поселения Богдановка муниципального района Кинельский Самарской области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Юридический адрес: </w:t>
            </w: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446415, Самарская обл.,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Кинельский район, </w:t>
            </w: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с. Богдановка, ул.Конычева, 20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Реквизиты для перечисления: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ИНН 6350009650 КПП 635001001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Управление финансами администрации му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ниципального района Кинельский </w:t>
            </w: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 xml:space="preserve">(АСП Богдановка, л/с </w:t>
            </w:r>
            <w:r w:rsidR="00622E26" w:rsidRPr="00622E26">
              <w:rPr>
                <w:rFonts w:ascii="Times New Roman" w:hAnsi="Times New Roman"/>
                <w:noProof/>
                <w:sz w:val="24"/>
                <w:szCs w:val="24"/>
              </w:rPr>
              <w:t>04423004520</w:t>
            </w: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 xml:space="preserve">) 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Банк получателя: ОКЦ № 2 Волго-В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ятского ГУ Банка России//УФК по </w:t>
            </w: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Самарской области г Самара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Счет банка получателя: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№ 40102810545370000036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Счета получателя средств:</w:t>
            </w:r>
          </w:p>
          <w:p w:rsidR="002D572C" w:rsidRP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№ 03231643366184124200</w:t>
            </w:r>
          </w:p>
          <w:p w:rsidR="002D572C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БИК 013601205</w:t>
            </w:r>
          </w:p>
          <w:p w:rsidR="002252E6" w:rsidRPr="002252E6" w:rsidRDefault="002D572C" w:rsidP="002D572C">
            <w:pPr>
              <w:tabs>
                <w:tab w:val="left" w:pos="5040"/>
              </w:tabs>
              <w:spacing w:after="0" w:line="240" w:lineRule="auto"/>
              <w:rPr>
                <w:rFonts w:ascii="Times New Roman" w:eastAsia="Arial Unicode MS" w:hAnsi="Times New Roman"/>
                <w:color w:val="00000A"/>
                <w:sz w:val="24"/>
                <w:szCs w:val="24"/>
                <w:lang w:eastAsia="ar-SA"/>
              </w:rPr>
            </w:pPr>
            <w:r w:rsidRPr="002D572C">
              <w:rPr>
                <w:rFonts w:ascii="Times New Roman" w:hAnsi="Times New Roman"/>
                <w:noProof/>
                <w:sz w:val="24"/>
                <w:szCs w:val="24"/>
              </w:rPr>
              <w:t>ОКТМО 36618412</w:t>
            </w:r>
          </w:p>
        </w:tc>
      </w:tr>
    </w:tbl>
    <w:p w:rsidR="002252E6" w:rsidRPr="002252E6" w:rsidRDefault="002252E6" w:rsidP="0022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52E6" w:rsidRPr="002252E6" w:rsidRDefault="002252E6" w:rsidP="002252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252E6">
        <w:rPr>
          <w:rFonts w:ascii="Times New Roman" w:hAnsi="Times New Roman"/>
          <w:b/>
          <w:sz w:val="24"/>
          <w:szCs w:val="24"/>
        </w:rPr>
        <w:t>9. ПОДПИСИ СТОРОН</w:t>
      </w:r>
    </w:p>
    <w:p w:rsidR="002252E6" w:rsidRDefault="002252E6" w:rsidP="002252E6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  <w:lang w:eastAsia="ar-SA"/>
        </w:rPr>
      </w:pPr>
    </w:p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2D572C" w:rsidRPr="002D572C" w:rsidTr="002D572C">
        <w:tc>
          <w:tcPr>
            <w:tcW w:w="2500" w:type="pct"/>
          </w:tcPr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Глава муниципального района</w:t>
            </w:r>
          </w:p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Кинельский</w:t>
            </w:r>
          </w:p>
          <w:p w:rsidR="002D572C" w:rsidRPr="002D572C" w:rsidRDefault="002D572C" w:rsidP="002D572C">
            <w:pPr>
              <w:rPr>
                <w:rFonts w:ascii="Times New Roman" w:eastAsia="Andale Sans UI" w:hAnsi="Times New Roman" w:cs="Tahoma"/>
              </w:rPr>
            </w:pPr>
          </w:p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  <w:b/>
              </w:rPr>
            </w:pPr>
            <w:r w:rsidRPr="002D572C">
              <w:rPr>
                <w:rFonts w:ascii="Times New Roman" w:eastAsia="Andale Sans UI" w:hAnsi="Times New Roman" w:cs="Tahoma"/>
              </w:rPr>
              <w:t xml:space="preserve">_________________ В.А. </w:t>
            </w:r>
            <w:proofErr w:type="spellStart"/>
            <w:r w:rsidRPr="002D572C">
              <w:rPr>
                <w:rFonts w:ascii="Times New Roman" w:eastAsia="Andale Sans UI" w:hAnsi="Times New Roman" w:cs="Tahoma"/>
              </w:rPr>
              <w:t>Чихирев</w:t>
            </w:r>
            <w:proofErr w:type="spellEnd"/>
          </w:p>
          <w:p w:rsidR="002D572C" w:rsidRPr="002D572C" w:rsidRDefault="002D572C" w:rsidP="002D572C">
            <w:pPr>
              <w:rPr>
                <w:rFonts w:ascii="Times New Roman" w:eastAsia="Andale Sans UI" w:hAnsi="Times New Roman" w:cs="Tahoma"/>
                <w:lang w:val="en-US"/>
              </w:rPr>
            </w:pPr>
            <w:r w:rsidRPr="002D572C">
              <w:rPr>
                <w:rFonts w:ascii="Times New Roman" w:eastAsia="Andale Sans UI" w:hAnsi="Times New Roman" w:cs="Tahoma"/>
                <w:vertAlign w:val="superscript"/>
              </w:rPr>
              <w:t xml:space="preserve">М.П.                      </w:t>
            </w:r>
            <w:r w:rsidRPr="002D572C">
              <w:rPr>
                <w:rFonts w:ascii="Times New Roman" w:eastAsia="Andale Sans UI" w:hAnsi="Times New Roman" w:cs="Tahoma"/>
                <w:vertAlign w:val="superscript"/>
                <w:lang w:val="en-US"/>
              </w:rPr>
              <w:t>(</w:t>
            </w:r>
            <w:proofErr w:type="spellStart"/>
            <w:r w:rsidRPr="002D572C">
              <w:rPr>
                <w:rFonts w:ascii="Times New Roman" w:eastAsia="Andale Sans UI" w:hAnsi="Times New Roman" w:cs="Tahoma"/>
                <w:vertAlign w:val="superscript"/>
                <w:lang w:val="en-US"/>
              </w:rPr>
              <w:t>подпись</w:t>
            </w:r>
            <w:proofErr w:type="spellEnd"/>
            <w:r w:rsidRPr="002D572C">
              <w:rPr>
                <w:rFonts w:ascii="Times New Roman" w:eastAsia="Andale Sans UI" w:hAnsi="Times New Roman" w:cs="Tahoma"/>
                <w:vertAlign w:val="superscript"/>
                <w:lang w:val="en-US"/>
              </w:rPr>
              <w:t>)</w:t>
            </w:r>
          </w:p>
        </w:tc>
        <w:tc>
          <w:tcPr>
            <w:tcW w:w="2500" w:type="pct"/>
          </w:tcPr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Глава сельского поселения</w:t>
            </w:r>
          </w:p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Богдановка муниципального</w:t>
            </w:r>
          </w:p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района Кинельский</w:t>
            </w:r>
          </w:p>
          <w:p w:rsidR="002D572C" w:rsidRPr="002D572C" w:rsidRDefault="002D572C" w:rsidP="002D572C">
            <w:pPr>
              <w:jc w:val="center"/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</w:rPr>
              <w:t>_________________ С.П. Кортиков</w:t>
            </w:r>
          </w:p>
          <w:p w:rsidR="002D572C" w:rsidRPr="002D572C" w:rsidRDefault="002D572C" w:rsidP="002D572C">
            <w:pPr>
              <w:rPr>
                <w:rFonts w:ascii="Times New Roman" w:eastAsia="Andale Sans UI" w:hAnsi="Times New Roman" w:cs="Tahoma"/>
              </w:rPr>
            </w:pPr>
            <w:r w:rsidRPr="002D572C">
              <w:rPr>
                <w:rFonts w:ascii="Times New Roman" w:eastAsia="Andale Sans UI" w:hAnsi="Times New Roman" w:cs="Tahoma"/>
                <w:vertAlign w:val="superscript"/>
              </w:rPr>
              <w:t>М.П.                   (подпись)</w:t>
            </w:r>
          </w:p>
        </w:tc>
      </w:tr>
    </w:tbl>
    <w:p w:rsidR="002D572C" w:rsidRDefault="002D572C" w:rsidP="002252E6">
      <w:pPr>
        <w:keepNext/>
        <w:keepLines/>
        <w:shd w:val="clear" w:color="auto" w:fill="FFFFFF"/>
        <w:suppressAutoHyphens/>
        <w:spacing w:after="0" w:line="240" w:lineRule="auto"/>
        <w:rPr>
          <w:rFonts w:ascii="Times New Roman" w:hAnsi="Times New Roman"/>
          <w:color w:val="00000A"/>
          <w:sz w:val="24"/>
          <w:szCs w:val="24"/>
          <w:lang w:eastAsia="ar-SA"/>
        </w:rPr>
      </w:pPr>
    </w:p>
    <w:p w:rsidR="002252E6" w:rsidRPr="002252E6" w:rsidRDefault="002252E6" w:rsidP="002252E6">
      <w:pPr>
        <w:widowControl w:val="0"/>
        <w:spacing w:after="0" w:line="240" w:lineRule="auto"/>
        <w:ind w:right="20"/>
        <w:jc w:val="center"/>
        <w:rPr>
          <w:rFonts w:ascii="Times New Roman" w:hAnsi="Times New Roman"/>
          <w:b/>
          <w:bCs/>
          <w:sz w:val="18"/>
          <w:szCs w:val="18"/>
          <w:lang w:eastAsia="ru-RU"/>
        </w:rPr>
      </w:pPr>
    </w:p>
    <w:p w:rsidR="002252E6" w:rsidRDefault="002252E6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</w:p>
    <w:p w:rsidR="00EC320A" w:rsidRDefault="00EC320A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lastRenderedPageBreak/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87"/>
        <w:gridCol w:w="5083"/>
      </w:tblGrid>
      <w:tr w:rsidR="00790305" w:rsidRPr="00790305" w:rsidTr="002C3B5A">
        <w:tc>
          <w:tcPr>
            <w:tcW w:w="4644" w:type="dxa"/>
          </w:tcPr>
          <w:p w:rsidR="00790305" w:rsidRPr="00790305" w:rsidRDefault="00790305" w:rsidP="00790305">
            <w:pPr>
              <w:widowControl w:val="0"/>
              <w:spacing w:after="0" w:line="240" w:lineRule="auto"/>
              <w:ind w:right="2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09" w:type="dxa"/>
          </w:tcPr>
          <w:p w:rsidR="00790305" w:rsidRPr="00790305" w:rsidRDefault="00790305" w:rsidP="00790305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03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790305" w:rsidRPr="00790305" w:rsidRDefault="00790305" w:rsidP="00790305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03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 Со</w:t>
            </w:r>
            <w: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глашению № 6</w:t>
            </w:r>
          </w:p>
          <w:p w:rsidR="00790305" w:rsidRPr="00790305" w:rsidRDefault="00790305" w:rsidP="00790305">
            <w:pPr>
              <w:widowControl w:val="0"/>
              <w:spacing w:after="0" w:line="240" w:lineRule="auto"/>
              <w:ind w:right="20"/>
              <w:jc w:val="right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9030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от «____» ____________ 2025г.</w:t>
            </w:r>
          </w:p>
        </w:tc>
      </w:tr>
    </w:tbl>
    <w:p w:rsidR="00790305" w:rsidRDefault="00790305" w:rsidP="00C927C7">
      <w:pPr>
        <w:spacing w:after="0" w:line="240" w:lineRule="auto"/>
        <w:ind w:right="62"/>
        <w:jc w:val="center"/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C927C7" w:rsidRPr="00DD2FB1" w:rsidRDefault="00C927C7" w:rsidP="00C927C7">
      <w:pPr>
        <w:spacing w:after="0" w:line="240" w:lineRule="auto"/>
        <w:ind w:right="6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DD2F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Порядок</w:t>
      </w:r>
    </w:p>
    <w:p w:rsidR="00C927C7" w:rsidRPr="00DD2FB1" w:rsidRDefault="00C927C7" w:rsidP="00C927C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D2F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определения ежегодного объема межбюджетных трансфертов, передаваемых из бюджета сельского поселения Богдановка бюджету муниципального района Кинельский для осуществления в </w:t>
      </w:r>
      <w:r w:rsidRPr="00AD5B6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202</w:t>
      </w:r>
      <w:r w:rsidR="00553E1F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>6</w:t>
      </w:r>
      <w:r w:rsidRPr="00AD5B60">
        <w:rPr>
          <w:rFonts w:ascii="Times New Roman" w:hAnsi="Times New Roman"/>
          <w:b/>
          <w:bCs/>
          <w:color w:val="FF0000"/>
          <w:sz w:val="24"/>
          <w:szCs w:val="24"/>
          <w:lang w:eastAsia="ru-RU"/>
        </w:rPr>
        <w:t xml:space="preserve"> году</w:t>
      </w:r>
      <w:r w:rsidRPr="00DD2FB1"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D2FB1">
        <w:rPr>
          <w:rFonts w:ascii="Times New Roman" w:hAnsi="Times New Roman"/>
          <w:b/>
          <w:sz w:val="24"/>
          <w:szCs w:val="24"/>
        </w:rPr>
        <w:t xml:space="preserve">полномочий по исполнению бюджета и контролю за исполнением бюджета </w:t>
      </w:r>
    </w:p>
    <w:p w:rsidR="00C927C7" w:rsidRPr="008C607A" w:rsidRDefault="00C927C7" w:rsidP="00C927C7">
      <w:pPr>
        <w:spacing w:after="0" w:line="240" w:lineRule="auto"/>
        <w:ind w:right="62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Default="00C927C7" w:rsidP="00C927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Расчет объема иных межбюджетных трансфертов, предоставляемых в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2026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году из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бюджета сельского поселения Богдановка в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бюджет муниципального района Кинельский для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осуществления части полномочий по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исполнению бюджета и контролю за исполнением бюджета осуществляется в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следующем порядке:</w:t>
      </w:r>
    </w:p>
    <w:p w:rsidR="00C927C7" w:rsidRPr="008C607A" w:rsidRDefault="00C927C7" w:rsidP="00C927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Pr="008C607A" w:rsidRDefault="00C927C7" w:rsidP="00C927C7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бъём средств на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оплату труда (с начислениями) работников, непосредственно осуществляющих функции по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переданным полномочиям, и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материальные затраты, необходимые для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осуществления работниками переданного полномочия, рассчитывается по</w:t>
      </w:r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8C607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формуле: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S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мбт</w:t>
      </w:r>
      <w:proofErr w:type="spellEnd"/>
      <w:r w:rsidR="00790305" w:rsidRPr="0079030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D109F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= (</w:t>
      </w:r>
      <w:r w:rsidR="00EC320A" w:rsidRPr="00EC320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23849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х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1,302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Км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х 1</w:t>
      </w:r>
      <w:proofErr w:type="gram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,05</w:t>
      </w:r>
      <w:proofErr w:type="gramEnd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) х (Д</w:t>
      </w:r>
      <w:proofErr w:type="spell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/</w:t>
      </w:r>
      <w:proofErr w:type="spell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Добщ</w:t>
      </w:r>
      <w:proofErr w:type="spellEnd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), где:</w:t>
      </w:r>
    </w:p>
    <w:p w:rsidR="00C927C7" w:rsidRPr="00353C64" w:rsidRDefault="00553E1F" w:rsidP="00C927C7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23849</w:t>
      </w:r>
      <w:r w:rsidR="00C927C7"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— оклад</w:t>
      </w:r>
      <w:r w:rsidR="00C927C7"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специалиста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1 категории</w:t>
      </w:r>
      <w:r w:rsidR="00C927C7"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в</w:t>
      </w:r>
      <w:r w:rsidRPr="00553E1F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C927C7"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органах местного самоуправления муниципального района Кинельский 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 –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количество ставок уполномоченного органа, необходимых для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выполнения</w:t>
      </w:r>
      <w:r w:rsidR="00EC320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полномочий (7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);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Км – количество месяцев (12);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1,30</w:t>
      </w:r>
      <w:r w:rsidR="00EC320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2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коэффициент, учитывающий сумму начислений на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="00EC320A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оплату труда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;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1,05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– коэффициент, учитывающий сумму материальных затрат (5% от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суммы оплаты труда с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 </w:t>
      </w: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начислениями);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</w:t>
      </w:r>
      <w:proofErr w:type="spell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val="en-US" w:eastAsia="ru-RU"/>
        </w:rPr>
        <w:t>i</w:t>
      </w:r>
      <w:proofErr w:type="spellEnd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доходы поселения Богдановка;</w:t>
      </w:r>
    </w:p>
    <w:p w:rsidR="00C927C7" w:rsidRPr="00353C64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Добщ</w:t>
      </w:r>
      <w:proofErr w:type="spellEnd"/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– сумма доходов поселений муниципального района Кинельский.</w:t>
      </w:r>
    </w:p>
    <w:p w:rsidR="00C927C7" w:rsidRPr="00EC320A" w:rsidRDefault="00C927C7" w:rsidP="00EC320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353C64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ru-RU"/>
        </w:rPr>
        <w:t>Администрация сельского поселения Богдановка при определении объема межбюджетных трансфертов вправе предусмотреть в порядке (методике) расчета, распределения и предоставления ежегодного объема межбюджетных трансфертов дополнительные показатели и поправочные коэффициенты:</w:t>
      </w:r>
    </w:p>
    <w:p w:rsidR="00C927C7" w:rsidRDefault="00C927C7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spellStart"/>
      <w:r w:rsidRPr="00353C64">
        <w:rPr>
          <w:rFonts w:ascii="Times New Roman" w:hAnsi="Times New Roman"/>
          <w:color w:val="000000"/>
          <w:sz w:val="24"/>
          <w:szCs w:val="24"/>
          <w:lang w:eastAsia="ru-RU"/>
        </w:rPr>
        <w:t>Кр</w:t>
      </w:r>
      <w:proofErr w:type="spellEnd"/>
      <w:r w:rsidRPr="00353C64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- коэффициент участия в областных программах (от 0,5 до 10)</w:t>
      </w:r>
    </w:p>
    <w:p w:rsidR="00EC320A" w:rsidRPr="00353C64" w:rsidRDefault="00EC320A" w:rsidP="00C927C7">
      <w:pPr>
        <w:spacing w:after="0" w:line="240" w:lineRule="auto"/>
        <w:ind w:firstLine="708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C927C7" w:rsidRPr="00AD5B60" w:rsidRDefault="00C927C7" w:rsidP="00C927C7">
      <w:pPr>
        <w:spacing w:after="0" w:line="240" w:lineRule="auto"/>
        <w:ind w:firstLine="708"/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</w:pPr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val="en-US" w:eastAsia="ru-RU"/>
        </w:rPr>
        <w:t>S</w:t>
      </w:r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</w:t>
      </w:r>
      <w:proofErr w:type="spellStart"/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мбт</w:t>
      </w:r>
      <w:proofErr w:type="spellEnd"/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= (23849</w:t>
      </w:r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х</w:t>
      </w:r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7</w:t>
      </w:r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х1</w:t>
      </w:r>
      <w:proofErr w:type="gramStart"/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,30</w:t>
      </w:r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2</w:t>
      </w:r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х12х</w:t>
      </w:r>
      <w:proofErr w:type="gramEnd"/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1,05) х </w:t>
      </w:r>
      <w:r w:rsidR="00EC320A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>(15351760/286841020) = 146577</w:t>
      </w:r>
      <w:r w:rsidRPr="00AD5B60">
        <w:rPr>
          <w:rFonts w:ascii="Times New Roman" w:hAnsi="Times New Roman"/>
          <w:color w:val="FF0000"/>
          <w:sz w:val="24"/>
          <w:szCs w:val="24"/>
          <w:shd w:val="clear" w:color="auto" w:fill="FFFFFF"/>
          <w:lang w:eastAsia="ru-RU"/>
        </w:rPr>
        <w:t xml:space="preserve"> рублей в год.</w:t>
      </w:r>
    </w:p>
    <w:p w:rsidR="00C927C7" w:rsidRPr="00BC7AF1" w:rsidRDefault="00BC7AF1" w:rsidP="00BC7AF1">
      <w:pPr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br w:type="page"/>
      </w:r>
      <w:r w:rsidR="00C927C7" w:rsidRPr="00D37619">
        <w:rPr>
          <w:rFonts w:ascii="Times New Roman" w:hAnsi="Times New Roman"/>
          <w:sz w:val="24"/>
          <w:szCs w:val="24"/>
        </w:rPr>
        <w:lastRenderedPageBreak/>
        <w:t>СОГЛАСОВАНО</w:t>
      </w:r>
    </w:p>
    <w:p w:rsidR="00C927C7" w:rsidRPr="00D37619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  <w:highlight w:val="yellow"/>
        </w:rPr>
      </w:pPr>
    </w:p>
    <w:p w:rsidR="00C927C7" w:rsidRPr="00A36CB1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6CB1">
        <w:rPr>
          <w:rFonts w:ascii="Times New Roman" w:hAnsi="Times New Roman"/>
          <w:bCs/>
          <w:sz w:val="24"/>
          <w:szCs w:val="24"/>
        </w:rPr>
        <w:t xml:space="preserve">Руководитель </w:t>
      </w:r>
      <w:r>
        <w:rPr>
          <w:rFonts w:ascii="Times New Roman" w:hAnsi="Times New Roman"/>
          <w:bCs/>
          <w:sz w:val="24"/>
          <w:szCs w:val="24"/>
        </w:rPr>
        <w:t>У</w:t>
      </w:r>
      <w:r w:rsidRPr="00A36CB1">
        <w:rPr>
          <w:rFonts w:ascii="Times New Roman" w:hAnsi="Times New Roman"/>
          <w:bCs/>
          <w:sz w:val="24"/>
          <w:szCs w:val="24"/>
        </w:rPr>
        <w:t>правления финансами</w:t>
      </w:r>
    </w:p>
    <w:p w:rsidR="00C927C7" w:rsidRPr="00A36CB1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6CB1">
        <w:rPr>
          <w:rFonts w:ascii="Times New Roman" w:hAnsi="Times New Roman"/>
          <w:bCs/>
          <w:sz w:val="24"/>
          <w:szCs w:val="24"/>
        </w:rPr>
        <w:t>администрации муниципального района</w:t>
      </w:r>
    </w:p>
    <w:p w:rsidR="00C927C7" w:rsidRPr="00A36CB1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6CB1">
        <w:rPr>
          <w:rFonts w:ascii="Times New Roman" w:hAnsi="Times New Roman"/>
          <w:bCs/>
          <w:sz w:val="24"/>
          <w:szCs w:val="24"/>
        </w:rPr>
        <w:t>Кинельский</w:t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  <w:t xml:space="preserve">      </w:t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  <w:t>________________ Е.А. Борисова</w:t>
      </w:r>
    </w:p>
    <w:p w:rsidR="00C927C7" w:rsidRPr="00A36CB1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C927C7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Юрист</w:t>
      </w:r>
      <w:r w:rsidRPr="00A36CB1">
        <w:rPr>
          <w:rFonts w:ascii="Times New Roman" w:hAnsi="Times New Roman"/>
          <w:bCs/>
          <w:sz w:val="24"/>
          <w:szCs w:val="24"/>
        </w:rPr>
        <w:t xml:space="preserve"> Управления финансами</w:t>
      </w:r>
    </w:p>
    <w:p w:rsidR="00C927C7" w:rsidRPr="00A36CB1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6CB1">
        <w:rPr>
          <w:rFonts w:ascii="Times New Roman" w:hAnsi="Times New Roman"/>
          <w:bCs/>
          <w:sz w:val="24"/>
          <w:szCs w:val="24"/>
        </w:rPr>
        <w:t>администрации муниципального района</w:t>
      </w:r>
    </w:p>
    <w:p w:rsidR="00C927C7" w:rsidRPr="00D37619" w:rsidRDefault="00C927C7" w:rsidP="00C927C7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A36CB1">
        <w:rPr>
          <w:rFonts w:ascii="Times New Roman" w:hAnsi="Times New Roman"/>
          <w:bCs/>
          <w:sz w:val="24"/>
          <w:szCs w:val="24"/>
        </w:rPr>
        <w:t>Кинельский</w:t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 w:rsidRPr="00A36CB1">
        <w:rPr>
          <w:rFonts w:ascii="Times New Roman" w:hAnsi="Times New Roman"/>
          <w:bCs/>
          <w:sz w:val="24"/>
          <w:szCs w:val="24"/>
        </w:rPr>
        <w:t xml:space="preserve">________________ </w:t>
      </w:r>
      <w:r>
        <w:rPr>
          <w:rFonts w:ascii="Times New Roman" w:hAnsi="Times New Roman"/>
          <w:bCs/>
          <w:sz w:val="24"/>
          <w:szCs w:val="24"/>
        </w:rPr>
        <w:t xml:space="preserve">Р.В. </w:t>
      </w:r>
      <w:proofErr w:type="spellStart"/>
      <w:r>
        <w:rPr>
          <w:rFonts w:ascii="Times New Roman" w:hAnsi="Times New Roman"/>
          <w:bCs/>
          <w:sz w:val="24"/>
          <w:szCs w:val="24"/>
        </w:rPr>
        <w:t>Хахалев</w:t>
      </w:r>
      <w:proofErr w:type="spellEnd"/>
    </w:p>
    <w:p w:rsidR="003E318C" w:rsidRDefault="003E318C"/>
    <w:sectPr w:rsidR="003E318C" w:rsidSect="00553E1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serif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91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27C7"/>
    <w:rsid w:val="00021BDE"/>
    <w:rsid w:val="001A39D7"/>
    <w:rsid w:val="001B34F5"/>
    <w:rsid w:val="002252E6"/>
    <w:rsid w:val="00227310"/>
    <w:rsid w:val="002D0D1C"/>
    <w:rsid w:val="002D572C"/>
    <w:rsid w:val="00353C64"/>
    <w:rsid w:val="003E318C"/>
    <w:rsid w:val="004068E9"/>
    <w:rsid w:val="00421910"/>
    <w:rsid w:val="00545CEB"/>
    <w:rsid w:val="00553E1F"/>
    <w:rsid w:val="00564DA5"/>
    <w:rsid w:val="005C1C44"/>
    <w:rsid w:val="00622E26"/>
    <w:rsid w:val="00744316"/>
    <w:rsid w:val="00790305"/>
    <w:rsid w:val="007D5384"/>
    <w:rsid w:val="00854B72"/>
    <w:rsid w:val="008B1E63"/>
    <w:rsid w:val="008C600F"/>
    <w:rsid w:val="009156F0"/>
    <w:rsid w:val="00990D70"/>
    <w:rsid w:val="009F3597"/>
    <w:rsid w:val="00A50EFE"/>
    <w:rsid w:val="00A54E4E"/>
    <w:rsid w:val="00A75E88"/>
    <w:rsid w:val="00AD5B60"/>
    <w:rsid w:val="00B43DB0"/>
    <w:rsid w:val="00B81A6A"/>
    <w:rsid w:val="00BC7AF1"/>
    <w:rsid w:val="00BF51F6"/>
    <w:rsid w:val="00C927C7"/>
    <w:rsid w:val="00CB5296"/>
    <w:rsid w:val="00D109F4"/>
    <w:rsid w:val="00D63027"/>
    <w:rsid w:val="00DB44B9"/>
    <w:rsid w:val="00E9398E"/>
    <w:rsid w:val="00EA0AAB"/>
    <w:rsid w:val="00EC320A"/>
    <w:rsid w:val="00FF3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F91"/>
  <w15:docId w15:val="{3BE1F287-BD8B-4E6B-8973-911DAFADE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27C7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C927C7"/>
    <w:pPr>
      <w:spacing w:before="100" w:beforeAutospacing="1" w:after="142" w:line="288" w:lineRule="auto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3">
    <w:name w:val="Содержимое врезки"/>
    <w:basedOn w:val="a"/>
    <w:uiPriority w:val="99"/>
    <w:rsid w:val="00C927C7"/>
    <w:pPr>
      <w:widowControl w:val="0"/>
      <w:suppressAutoHyphens/>
      <w:spacing w:after="0" w:line="240" w:lineRule="auto"/>
    </w:pPr>
    <w:rPr>
      <w:rFonts w:ascii="Times New Roman" w:eastAsia="SimSun" w:hAnsi="Times New Roman"/>
      <w:kern w:val="2"/>
      <w:sz w:val="24"/>
      <w:szCs w:val="24"/>
      <w:lang w:eastAsia="ar-SA"/>
    </w:rPr>
  </w:style>
  <w:style w:type="character" w:customStyle="1" w:styleId="a4">
    <w:name w:val="Выделение жирным"/>
    <w:uiPriority w:val="99"/>
    <w:rsid w:val="00C927C7"/>
    <w:rPr>
      <w:b/>
    </w:rPr>
  </w:style>
  <w:style w:type="character" w:customStyle="1" w:styleId="a5">
    <w:name w:val="Основной текст_"/>
    <w:link w:val="4"/>
    <w:uiPriority w:val="99"/>
    <w:locked/>
    <w:rsid w:val="00C927C7"/>
    <w:rPr>
      <w:shd w:val="clear" w:color="auto" w:fill="FFFFFF"/>
    </w:rPr>
  </w:style>
  <w:style w:type="paragraph" w:customStyle="1" w:styleId="4">
    <w:name w:val="Основной текст4"/>
    <w:basedOn w:val="a"/>
    <w:link w:val="a5"/>
    <w:uiPriority w:val="99"/>
    <w:rsid w:val="00C927C7"/>
    <w:pPr>
      <w:widowControl w:val="0"/>
      <w:shd w:val="clear" w:color="auto" w:fill="FFFFFF"/>
      <w:spacing w:before="180" w:after="360" w:line="240" w:lineRule="atLeast"/>
      <w:jc w:val="both"/>
    </w:pPr>
    <w:rPr>
      <w:rFonts w:asciiTheme="minorHAnsi" w:eastAsiaTheme="minorHAnsi" w:hAnsiTheme="minorHAnsi" w:cstheme="minorBidi"/>
      <w:shd w:val="clear" w:color="auto" w:fill="FFFFFF"/>
    </w:rPr>
  </w:style>
  <w:style w:type="character" w:customStyle="1" w:styleId="1">
    <w:name w:val="Основной текст1"/>
    <w:uiPriority w:val="99"/>
    <w:rsid w:val="00C927C7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2">
    <w:name w:val="Основной текст2"/>
    <w:uiPriority w:val="99"/>
    <w:rsid w:val="00C927C7"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character" w:customStyle="1" w:styleId="a6">
    <w:name w:val="Основной текст + Полужирный"/>
    <w:uiPriority w:val="99"/>
    <w:rsid w:val="00C927C7"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/>
    </w:rPr>
  </w:style>
  <w:style w:type="paragraph" w:customStyle="1" w:styleId="u">
    <w:name w:val="u"/>
    <w:basedOn w:val="a"/>
    <w:uiPriority w:val="99"/>
    <w:rsid w:val="00C927C7"/>
    <w:pPr>
      <w:suppressAutoHyphens/>
      <w:spacing w:after="0" w:line="240" w:lineRule="auto"/>
      <w:ind w:firstLine="520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EA0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0AAB"/>
    <w:rPr>
      <w:rFonts w:ascii="Segoe UI" w:eastAsia="Times New Roman" w:hAnsi="Segoe UI" w:cs="Segoe UI"/>
      <w:sz w:val="18"/>
      <w:szCs w:val="18"/>
    </w:rPr>
  </w:style>
  <w:style w:type="character" w:customStyle="1" w:styleId="113">
    <w:name w:val="Заголовок №1 + 13"/>
    <w:aliases w:val="5 pt"/>
    <w:uiPriority w:val="99"/>
    <w:rsid w:val="002252E6"/>
    <w:rPr>
      <w:rFonts w:ascii="Times New Roman" w:hAnsi="Times New Roman"/>
      <w:spacing w:val="0"/>
      <w:sz w:val="27"/>
    </w:rPr>
  </w:style>
  <w:style w:type="paragraph" w:customStyle="1" w:styleId="10">
    <w:name w:val="Заголовок №1"/>
    <w:basedOn w:val="a"/>
    <w:link w:val="11"/>
    <w:uiPriority w:val="99"/>
    <w:rsid w:val="002252E6"/>
    <w:pPr>
      <w:shd w:val="clear" w:color="auto" w:fill="FFFFFF"/>
      <w:suppressAutoHyphens/>
      <w:spacing w:after="180" w:line="240" w:lineRule="atLeast"/>
      <w:jc w:val="center"/>
    </w:pPr>
    <w:rPr>
      <w:rFonts w:ascii="Times New Roman" w:hAnsi="Times New Roman"/>
      <w:color w:val="00000A"/>
      <w:sz w:val="34"/>
      <w:szCs w:val="34"/>
      <w:lang w:eastAsia="ar-SA"/>
    </w:rPr>
  </w:style>
  <w:style w:type="character" w:customStyle="1" w:styleId="11">
    <w:name w:val="Заголовок №1_"/>
    <w:link w:val="10"/>
    <w:uiPriority w:val="99"/>
    <w:locked/>
    <w:rsid w:val="002252E6"/>
    <w:rPr>
      <w:rFonts w:ascii="Times New Roman" w:eastAsia="Times New Roman" w:hAnsi="Times New Roman" w:cs="Times New Roman"/>
      <w:color w:val="00000A"/>
      <w:sz w:val="34"/>
      <w:szCs w:val="34"/>
      <w:shd w:val="clear" w:color="auto" w:fill="FFFFFF"/>
      <w:lang w:eastAsia="ar-SA"/>
    </w:rPr>
  </w:style>
  <w:style w:type="table" w:styleId="a9">
    <w:name w:val="Table Grid"/>
    <w:basedOn w:val="a1"/>
    <w:uiPriority w:val="39"/>
    <w:rsid w:val="002D572C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2862</Words>
  <Characters>16314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32</cp:lastModifiedBy>
  <cp:revision>28</cp:revision>
  <cp:lastPrinted>2025-12-11T06:50:00Z</cp:lastPrinted>
  <dcterms:created xsi:type="dcterms:W3CDTF">2022-10-24T06:34:00Z</dcterms:created>
  <dcterms:modified xsi:type="dcterms:W3CDTF">2025-12-17T05:51:00Z</dcterms:modified>
</cp:coreProperties>
</file>