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54"/>
      </w:tblGrid>
      <w:tr w:rsidR="003D08C2" w:rsidRPr="003D08C2" w14:paraId="1ADA2DC6" w14:textId="77777777" w:rsidTr="00591B16">
        <w:tc>
          <w:tcPr>
            <w:tcW w:w="985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5F6698DE" w14:textId="77777777" w:rsidR="003D08C2" w:rsidRPr="003D08C2" w:rsidRDefault="003D08C2" w:rsidP="003D08C2">
            <w:pPr>
              <w:widowControl w:val="0"/>
              <w:suppressAutoHyphens/>
              <w:jc w:val="center"/>
              <w:rPr>
                <w:b/>
                <w:color w:val="000000"/>
                <w:sz w:val="32"/>
                <w:szCs w:val="32"/>
              </w:rPr>
            </w:pPr>
            <w:r w:rsidRPr="003D08C2">
              <w:rPr>
                <w:b/>
                <w:color w:val="000000"/>
                <w:sz w:val="32"/>
                <w:szCs w:val="32"/>
              </w:rPr>
              <w:t>Собрание представителей</w:t>
            </w:r>
          </w:p>
          <w:p w14:paraId="7E035955" w14:textId="77777777" w:rsidR="003D08C2" w:rsidRPr="003D08C2" w:rsidRDefault="003D08C2" w:rsidP="003D08C2">
            <w:pPr>
              <w:widowControl w:val="0"/>
              <w:suppressAutoHyphens/>
              <w:jc w:val="center"/>
              <w:rPr>
                <w:b/>
                <w:color w:val="000000"/>
                <w:sz w:val="32"/>
                <w:szCs w:val="32"/>
              </w:rPr>
            </w:pPr>
            <w:r w:rsidRPr="003D08C2">
              <w:rPr>
                <w:b/>
                <w:color w:val="000000"/>
                <w:sz w:val="32"/>
                <w:szCs w:val="32"/>
              </w:rPr>
              <w:t>сельского поселения Богдановка</w:t>
            </w:r>
          </w:p>
          <w:p w14:paraId="6187062A" w14:textId="77777777" w:rsidR="003D08C2" w:rsidRPr="003D08C2" w:rsidRDefault="003D08C2" w:rsidP="003D08C2">
            <w:pPr>
              <w:widowControl w:val="0"/>
              <w:suppressAutoHyphens/>
              <w:jc w:val="center"/>
              <w:rPr>
                <w:b/>
                <w:color w:val="000000"/>
                <w:sz w:val="32"/>
                <w:szCs w:val="32"/>
              </w:rPr>
            </w:pPr>
            <w:r w:rsidRPr="003D08C2">
              <w:rPr>
                <w:b/>
                <w:color w:val="000000"/>
                <w:sz w:val="32"/>
                <w:szCs w:val="32"/>
              </w:rPr>
              <w:t>муниципального района Кинельский</w:t>
            </w:r>
          </w:p>
          <w:p w14:paraId="140475DE" w14:textId="77777777" w:rsidR="003D08C2" w:rsidRPr="003D08C2" w:rsidRDefault="003D08C2" w:rsidP="003D08C2">
            <w:pPr>
              <w:widowControl w:val="0"/>
              <w:suppressAutoHyphens/>
              <w:jc w:val="center"/>
              <w:rPr>
                <w:b/>
                <w:color w:val="000000"/>
                <w:sz w:val="32"/>
                <w:szCs w:val="32"/>
              </w:rPr>
            </w:pPr>
            <w:r w:rsidRPr="003D08C2">
              <w:rPr>
                <w:b/>
                <w:color w:val="000000"/>
                <w:sz w:val="32"/>
                <w:szCs w:val="32"/>
              </w:rPr>
              <w:t>Самарской области</w:t>
            </w:r>
          </w:p>
          <w:p w14:paraId="0A2A7BC0" w14:textId="77777777" w:rsidR="003D08C2" w:rsidRPr="003D08C2" w:rsidRDefault="003D08C2" w:rsidP="003D08C2">
            <w:pPr>
              <w:widowControl w:val="0"/>
              <w:suppressAutoHyphens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3F1AC12C" w14:textId="77777777" w:rsidR="003D08C2" w:rsidRPr="003D08C2" w:rsidRDefault="003D08C2" w:rsidP="003D08C2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719053" w14:textId="77777777" w:rsidR="003D08C2" w:rsidRPr="003D08C2" w:rsidRDefault="003D08C2" w:rsidP="003D08C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32"/>
          <w:szCs w:val="32"/>
        </w:rPr>
      </w:pPr>
      <w:r w:rsidRPr="003D08C2">
        <w:rPr>
          <w:rFonts w:ascii="Times New Roman" w:eastAsia="Times New Roman" w:hAnsi="Times New Roman" w:cs="Tahoma"/>
          <w:b/>
          <w:bCs/>
          <w:sz w:val="32"/>
          <w:szCs w:val="32"/>
        </w:rPr>
        <w:t>РЕШЕНИЕ</w:t>
      </w:r>
    </w:p>
    <w:p w14:paraId="1FBA83BD" w14:textId="77777777" w:rsidR="003D08C2" w:rsidRPr="003D08C2" w:rsidRDefault="003D08C2" w:rsidP="003D08C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0"/>
        <w:gridCol w:w="2540"/>
        <w:gridCol w:w="3684"/>
      </w:tblGrid>
      <w:tr w:rsidR="003D08C2" w:rsidRPr="003D08C2" w14:paraId="18FE6AE8" w14:textId="77777777" w:rsidTr="00591B16">
        <w:tc>
          <w:tcPr>
            <w:tcW w:w="3130" w:type="dxa"/>
          </w:tcPr>
          <w:p w14:paraId="515CBD5B" w14:textId="76425D61" w:rsidR="003D08C2" w:rsidRPr="003D08C2" w:rsidRDefault="003D08C2" w:rsidP="003D08C2">
            <w:pPr>
              <w:widowControl w:val="0"/>
              <w:suppressAutoHyphens/>
              <w:rPr>
                <w:rFonts w:cs="Tahoma"/>
                <w:b/>
                <w:bCs/>
                <w:sz w:val="28"/>
                <w:szCs w:val="28"/>
              </w:rPr>
            </w:pPr>
            <w:r w:rsidRPr="003D08C2">
              <w:rPr>
                <w:rFonts w:cs="Tahoma"/>
                <w:b/>
                <w:bCs/>
                <w:sz w:val="28"/>
                <w:szCs w:val="28"/>
              </w:rPr>
              <w:t>№ 7</w:t>
            </w:r>
            <w:r>
              <w:rPr>
                <w:rFonts w:cs="Tahom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540" w:type="dxa"/>
          </w:tcPr>
          <w:p w14:paraId="6DD92D47" w14:textId="77777777" w:rsidR="003D08C2" w:rsidRPr="003D08C2" w:rsidRDefault="003D08C2" w:rsidP="003D08C2">
            <w:pPr>
              <w:widowControl w:val="0"/>
              <w:suppressAutoHyphens/>
              <w:jc w:val="center"/>
              <w:rPr>
                <w:rFonts w:cs="Tahoma"/>
                <w:b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14:paraId="3FAADD73" w14:textId="57464529" w:rsidR="003D08C2" w:rsidRPr="003D08C2" w:rsidRDefault="003D08C2" w:rsidP="003D08C2">
            <w:pPr>
              <w:widowControl w:val="0"/>
              <w:suppressAutoHyphens/>
              <w:jc w:val="center"/>
              <w:rPr>
                <w:rFonts w:cs="Tahoma"/>
                <w:b/>
                <w:bCs/>
                <w:sz w:val="28"/>
                <w:szCs w:val="28"/>
              </w:rPr>
            </w:pPr>
            <w:r w:rsidRPr="003D08C2">
              <w:rPr>
                <w:rFonts w:cs="Tahoma"/>
                <w:b/>
                <w:bCs/>
                <w:sz w:val="28"/>
                <w:szCs w:val="28"/>
              </w:rPr>
              <w:t xml:space="preserve">от </w:t>
            </w:r>
            <w:r>
              <w:rPr>
                <w:rFonts w:cs="Tahoma"/>
                <w:b/>
                <w:bCs/>
                <w:sz w:val="28"/>
                <w:szCs w:val="28"/>
              </w:rPr>
              <w:t>05</w:t>
            </w:r>
            <w:r w:rsidRPr="003D08C2">
              <w:rPr>
                <w:rFonts w:cs="Tahom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ahoma"/>
                <w:b/>
                <w:bCs/>
                <w:sz w:val="28"/>
                <w:szCs w:val="28"/>
              </w:rPr>
              <w:t>августа</w:t>
            </w:r>
            <w:r w:rsidRPr="003D08C2">
              <w:rPr>
                <w:rFonts w:cs="Tahoma"/>
                <w:b/>
                <w:bCs/>
                <w:sz w:val="28"/>
                <w:szCs w:val="28"/>
              </w:rPr>
              <w:t xml:space="preserve"> 2026 года</w:t>
            </w:r>
          </w:p>
        </w:tc>
      </w:tr>
    </w:tbl>
    <w:p w14:paraId="73580FDC" w14:textId="77777777" w:rsidR="003D08C2" w:rsidRPr="003D08C2" w:rsidRDefault="003D08C2" w:rsidP="003D08C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E2DE605" w14:textId="442B31D6" w:rsidR="003D08C2" w:rsidRDefault="003D08C2" w:rsidP="003D08C2">
      <w:pPr>
        <w:suppressAutoHyphens/>
        <w:spacing w:after="4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D08C2">
        <w:rPr>
          <w:rFonts w:ascii="Times New Roman" w:eastAsia="Calibri" w:hAnsi="Times New Roman" w:cs="Times New Roman"/>
          <w:b/>
          <w:bCs/>
          <w:sz w:val="28"/>
          <w:szCs w:val="28"/>
        </w:rPr>
        <w:t>«О признании утратившим силу решения Собрания представителей сельского поселения Богдановка муниципального района Кинельский Самарской области от 02.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10</w:t>
      </w:r>
      <w:r w:rsidRPr="003D08C2">
        <w:rPr>
          <w:rFonts w:ascii="Times New Roman" w:eastAsia="Calibri" w:hAnsi="Times New Roman" w:cs="Times New Roman"/>
          <w:b/>
          <w:bCs/>
          <w:sz w:val="28"/>
          <w:szCs w:val="28"/>
        </w:rPr>
        <w:t>.201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Pr="003D08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г. № 12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Pr="003D08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«Об утверждении Порядка подготовки, утверждения местных нормативов градостроительного проектирования сельского поселения Богдановка муниципального района Кинельский Самарской области и внесения в них изменений»</w:t>
      </w:r>
    </w:p>
    <w:p w14:paraId="3EF1ED4A" w14:textId="77777777" w:rsidR="003D08C2" w:rsidRPr="003D08C2" w:rsidRDefault="003D08C2" w:rsidP="003D08C2">
      <w:pPr>
        <w:suppressAutoHyphens/>
        <w:spacing w:after="4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11DDF814" w14:textId="7D4770F2" w:rsidR="003D08C2" w:rsidRDefault="003D08C2" w:rsidP="003D08C2">
      <w:pPr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D08C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Руководствуясь ч. 1 ст. 2 Закона Самарской области от 26.11.2024 г. № 105-ГД, Уставом сельского поселения Богдановка, Собрание представителей сельского поселения Богдановка муниципального района Кинельский</w:t>
      </w:r>
    </w:p>
    <w:p w14:paraId="2D8A765E" w14:textId="77777777" w:rsidR="003D08C2" w:rsidRPr="003D08C2" w:rsidRDefault="003D08C2" w:rsidP="003D08C2">
      <w:pPr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0B82DBD4" w14:textId="77777777" w:rsidR="003D08C2" w:rsidRPr="003D08C2" w:rsidRDefault="003D08C2" w:rsidP="003D08C2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3D08C2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РЕШИЛО:</w:t>
      </w:r>
    </w:p>
    <w:p w14:paraId="36380F36" w14:textId="77777777" w:rsidR="003D08C2" w:rsidRPr="003D08C2" w:rsidRDefault="003D08C2" w:rsidP="003D08C2">
      <w:pPr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60A32D7B" w14:textId="5856E0CD" w:rsidR="003D08C2" w:rsidRPr="003D08C2" w:rsidRDefault="003D08C2" w:rsidP="003D08C2">
      <w:pPr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D08C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1. Признать утратившим силу решения Собрания представителей сельского поселения Богдановка муниципального района Кинельский Самарской области от 02.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10</w:t>
      </w:r>
      <w:r w:rsidRPr="003D08C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7</w:t>
      </w:r>
      <w:r w:rsidRPr="003D08C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г. № 12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</w:t>
      </w:r>
      <w:r w:rsidRPr="003D08C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«Об утверждении Порядка подготовки, утверждения местных нормативов градостроительного проектирования сельского поселения Богдановка муниципального района Кинельский Самарской области и внесения в них изменений».</w:t>
      </w:r>
    </w:p>
    <w:p w14:paraId="30B10F8B" w14:textId="35FB6EE6" w:rsidR="003D08C2" w:rsidRPr="003D08C2" w:rsidRDefault="003D08C2" w:rsidP="003D08C2">
      <w:pPr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D08C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 Опубликовать настоящее решение в газете «Вестник Богдановки».</w:t>
      </w:r>
    </w:p>
    <w:p w14:paraId="13AE15F3" w14:textId="77777777" w:rsidR="003D08C2" w:rsidRPr="003D08C2" w:rsidRDefault="003D08C2" w:rsidP="003D08C2">
      <w:pPr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8C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 Настоящее решение вступает в силу после его официального опубликования.</w:t>
      </w:r>
    </w:p>
    <w:p w14:paraId="188CC593" w14:textId="77777777" w:rsidR="003D08C2" w:rsidRPr="003D08C2" w:rsidRDefault="003D08C2" w:rsidP="003D08C2">
      <w:pPr>
        <w:spacing w:after="4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845804" w14:textId="77777777" w:rsidR="003D08C2" w:rsidRPr="003D08C2" w:rsidRDefault="003D08C2" w:rsidP="003D08C2">
      <w:pPr>
        <w:spacing w:after="4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1559"/>
        <w:gridCol w:w="2408"/>
      </w:tblGrid>
      <w:tr w:rsidR="003D08C2" w:rsidRPr="003D08C2" w14:paraId="05699307" w14:textId="77777777" w:rsidTr="00591B16">
        <w:tc>
          <w:tcPr>
            <w:tcW w:w="5387" w:type="dxa"/>
          </w:tcPr>
          <w:p w14:paraId="4F317375" w14:textId="77777777" w:rsidR="003D08C2" w:rsidRPr="003D08C2" w:rsidRDefault="003D08C2" w:rsidP="003D08C2">
            <w:pPr>
              <w:rPr>
                <w:b/>
                <w:color w:val="00000A"/>
                <w:sz w:val="28"/>
                <w:szCs w:val="28"/>
              </w:rPr>
            </w:pPr>
            <w:r w:rsidRPr="003D08C2">
              <w:rPr>
                <w:b/>
                <w:color w:val="00000A"/>
                <w:sz w:val="28"/>
                <w:szCs w:val="28"/>
              </w:rPr>
              <w:t>Председатель Собрания представителей</w:t>
            </w:r>
          </w:p>
          <w:p w14:paraId="37273FD3" w14:textId="77777777" w:rsidR="003D08C2" w:rsidRPr="003D08C2" w:rsidRDefault="003D08C2" w:rsidP="003D08C2">
            <w:pPr>
              <w:jc w:val="both"/>
              <w:rPr>
                <w:b/>
                <w:color w:val="00000A"/>
                <w:sz w:val="28"/>
                <w:szCs w:val="28"/>
              </w:rPr>
            </w:pPr>
            <w:r w:rsidRPr="003D08C2">
              <w:rPr>
                <w:b/>
                <w:color w:val="00000A"/>
                <w:sz w:val="28"/>
                <w:szCs w:val="28"/>
              </w:rPr>
              <w:t>сельского поселения Богдановка</w:t>
            </w:r>
          </w:p>
          <w:p w14:paraId="77C83FD7" w14:textId="77777777" w:rsidR="003D08C2" w:rsidRPr="003D08C2" w:rsidRDefault="003D08C2" w:rsidP="003D08C2">
            <w:pPr>
              <w:jc w:val="both"/>
              <w:rPr>
                <w:b/>
                <w:color w:val="00000A"/>
                <w:sz w:val="28"/>
                <w:szCs w:val="28"/>
              </w:rPr>
            </w:pPr>
            <w:r w:rsidRPr="003D08C2">
              <w:rPr>
                <w:b/>
                <w:color w:val="00000A"/>
                <w:sz w:val="28"/>
                <w:szCs w:val="28"/>
              </w:rPr>
              <w:t>муниципального района Кинельский</w:t>
            </w:r>
          </w:p>
          <w:p w14:paraId="5846122A" w14:textId="77777777" w:rsidR="003D08C2" w:rsidRPr="003D08C2" w:rsidRDefault="003D08C2" w:rsidP="003D08C2">
            <w:pPr>
              <w:jc w:val="both"/>
              <w:rPr>
                <w:b/>
                <w:color w:val="00000A"/>
                <w:sz w:val="28"/>
                <w:szCs w:val="28"/>
              </w:rPr>
            </w:pPr>
            <w:r w:rsidRPr="003D08C2">
              <w:rPr>
                <w:b/>
                <w:color w:val="00000A"/>
                <w:sz w:val="28"/>
                <w:szCs w:val="28"/>
              </w:rPr>
              <w:t>Самарской области</w:t>
            </w:r>
          </w:p>
        </w:tc>
        <w:tc>
          <w:tcPr>
            <w:tcW w:w="1559" w:type="dxa"/>
          </w:tcPr>
          <w:p w14:paraId="1333C73A" w14:textId="77777777" w:rsidR="003D08C2" w:rsidRPr="003D08C2" w:rsidRDefault="003D08C2" w:rsidP="003D08C2">
            <w:pPr>
              <w:jc w:val="both"/>
              <w:rPr>
                <w:color w:val="00000A"/>
                <w:sz w:val="28"/>
                <w:szCs w:val="28"/>
              </w:rPr>
            </w:pPr>
          </w:p>
        </w:tc>
        <w:tc>
          <w:tcPr>
            <w:tcW w:w="2408" w:type="dxa"/>
          </w:tcPr>
          <w:p w14:paraId="446EBA1C" w14:textId="77777777" w:rsidR="003D08C2" w:rsidRPr="003D08C2" w:rsidRDefault="003D08C2" w:rsidP="003D08C2">
            <w:pPr>
              <w:jc w:val="both"/>
              <w:rPr>
                <w:color w:val="00000A"/>
                <w:sz w:val="28"/>
                <w:szCs w:val="28"/>
              </w:rPr>
            </w:pPr>
          </w:p>
          <w:p w14:paraId="66E6AD4B" w14:textId="77777777" w:rsidR="003D08C2" w:rsidRPr="003D08C2" w:rsidRDefault="003D08C2" w:rsidP="003D08C2">
            <w:pPr>
              <w:jc w:val="both"/>
              <w:rPr>
                <w:color w:val="00000A"/>
                <w:sz w:val="28"/>
                <w:szCs w:val="28"/>
              </w:rPr>
            </w:pPr>
          </w:p>
          <w:p w14:paraId="3A931061" w14:textId="77777777" w:rsidR="003D08C2" w:rsidRPr="003D08C2" w:rsidRDefault="003D08C2" w:rsidP="003D08C2">
            <w:pPr>
              <w:jc w:val="both"/>
              <w:rPr>
                <w:color w:val="00000A"/>
                <w:sz w:val="28"/>
                <w:szCs w:val="28"/>
              </w:rPr>
            </w:pPr>
          </w:p>
          <w:p w14:paraId="36E835ED" w14:textId="77777777" w:rsidR="003D08C2" w:rsidRPr="003D08C2" w:rsidRDefault="003D08C2" w:rsidP="003D08C2">
            <w:pPr>
              <w:jc w:val="both"/>
              <w:rPr>
                <w:b/>
                <w:color w:val="00000A"/>
                <w:sz w:val="28"/>
                <w:szCs w:val="28"/>
              </w:rPr>
            </w:pPr>
            <w:r w:rsidRPr="003D08C2">
              <w:rPr>
                <w:b/>
                <w:color w:val="00000A"/>
                <w:sz w:val="28"/>
                <w:szCs w:val="28"/>
              </w:rPr>
              <w:t xml:space="preserve">В.С. </w:t>
            </w:r>
            <w:proofErr w:type="spellStart"/>
            <w:r w:rsidRPr="003D08C2">
              <w:rPr>
                <w:b/>
                <w:color w:val="00000A"/>
                <w:sz w:val="28"/>
                <w:szCs w:val="28"/>
              </w:rPr>
              <w:t>Зибаев</w:t>
            </w:r>
            <w:proofErr w:type="spellEnd"/>
          </w:p>
        </w:tc>
      </w:tr>
      <w:tr w:rsidR="003D08C2" w:rsidRPr="003D08C2" w14:paraId="429BDCF7" w14:textId="77777777" w:rsidTr="00591B16">
        <w:tc>
          <w:tcPr>
            <w:tcW w:w="5387" w:type="dxa"/>
          </w:tcPr>
          <w:p w14:paraId="3E3A236C" w14:textId="77777777" w:rsidR="003D08C2" w:rsidRPr="003D08C2" w:rsidRDefault="003D08C2" w:rsidP="003D08C2">
            <w:pPr>
              <w:jc w:val="both"/>
              <w:rPr>
                <w:color w:val="00000A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76DC2B2" w14:textId="77777777" w:rsidR="003D08C2" w:rsidRPr="003D08C2" w:rsidRDefault="003D08C2" w:rsidP="003D08C2">
            <w:pPr>
              <w:jc w:val="both"/>
              <w:rPr>
                <w:color w:val="00000A"/>
                <w:sz w:val="28"/>
                <w:szCs w:val="28"/>
              </w:rPr>
            </w:pPr>
          </w:p>
        </w:tc>
        <w:tc>
          <w:tcPr>
            <w:tcW w:w="2408" w:type="dxa"/>
          </w:tcPr>
          <w:p w14:paraId="28D3060D" w14:textId="77777777" w:rsidR="003D08C2" w:rsidRPr="003D08C2" w:rsidRDefault="003D08C2" w:rsidP="003D08C2">
            <w:pPr>
              <w:jc w:val="both"/>
              <w:rPr>
                <w:color w:val="00000A"/>
                <w:sz w:val="28"/>
                <w:szCs w:val="28"/>
              </w:rPr>
            </w:pPr>
          </w:p>
        </w:tc>
      </w:tr>
      <w:tr w:rsidR="003D08C2" w:rsidRPr="003D08C2" w14:paraId="7307A3B3" w14:textId="77777777" w:rsidTr="00591B16">
        <w:tc>
          <w:tcPr>
            <w:tcW w:w="5387" w:type="dxa"/>
          </w:tcPr>
          <w:p w14:paraId="7078CB11" w14:textId="77777777" w:rsidR="003D08C2" w:rsidRPr="003D08C2" w:rsidRDefault="003D08C2" w:rsidP="003D08C2">
            <w:pPr>
              <w:jc w:val="both"/>
              <w:rPr>
                <w:b/>
                <w:color w:val="00000A"/>
                <w:sz w:val="28"/>
                <w:szCs w:val="28"/>
              </w:rPr>
            </w:pPr>
            <w:r w:rsidRPr="003D08C2">
              <w:rPr>
                <w:b/>
                <w:color w:val="00000A"/>
                <w:sz w:val="28"/>
                <w:szCs w:val="28"/>
              </w:rPr>
              <w:t>Глава сельского поселения Богдановка муниципального района Кинельский Самарской области</w:t>
            </w:r>
          </w:p>
        </w:tc>
        <w:tc>
          <w:tcPr>
            <w:tcW w:w="1559" w:type="dxa"/>
          </w:tcPr>
          <w:p w14:paraId="6513351F" w14:textId="77777777" w:rsidR="003D08C2" w:rsidRPr="003D08C2" w:rsidRDefault="003D08C2" w:rsidP="003D08C2">
            <w:pPr>
              <w:jc w:val="both"/>
              <w:rPr>
                <w:color w:val="00000A"/>
                <w:sz w:val="28"/>
                <w:szCs w:val="28"/>
              </w:rPr>
            </w:pPr>
          </w:p>
        </w:tc>
        <w:tc>
          <w:tcPr>
            <w:tcW w:w="2408" w:type="dxa"/>
          </w:tcPr>
          <w:p w14:paraId="2CE9E079" w14:textId="77777777" w:rsidR="003D08C2" w:rsidRPr="003D08C2" w:rsidRDefault="003D08C2" w:rsidP="003D08C2">
            <w:pPr>
              <w:jc w:val="both"/>
              <w:rPr>
                <w:color w:val="00000A"/>
                <w:sz w:val="28"/>
                <w:szCs w:val="28"/>
              </w:rPr>
            </w:pPr>
          </w:p>
          <w:p w14:paraId="23553F40" w14:textId="77777777" w:rsidR="003D08C2" w:rsidRPr="003D08C2" w:rsidRDefault="003D08C2" w:rsidP="003D08C2">
            <w:pPr>
              <w:jc w:val="both"/>
              <w:rPr>
                <w:color w:val="00000A"/>
                <w:sz w:val="28"/>
                <w:szCs w:val="28"/>
              </w:rPr>
            </w:pPr>
          </w:p>
          <w:p w14:paraId="1868440F" w14:textId="77777777" w:rsidR="003D08C2" w:rsidRPr="003D08C2" w:rsidRDefault="003D08C2" w:rsidP="003D08C2">
            <w:pPr>
              <w:jc w:val="both"/>
              <w:rPr>
                <w:b/>
                <w:color w:val="00000A"/>
                <w:sz w:val="28"/>
                <w:szCs w:val="28"/>
              </w:rPr>
            </w:pPr>
            <w:r w:rsidRPr="003D08C2">
              <w:rPr>
                <w:b/>
                <w:color w:val="00000A"/>
                <w:sz w:val="28"/>
                <w:szCs w:val="28"/>
              </w:rPr>
              <w:t>С.П. Кортиков</w:t>
            </w:r>
          </w:p>
        </w:tc>
      </w:tr>
    </w:tbl>
    <w:p w14:paraId="07200956" w14:textId="77777777" w:rsidR="003D08C2" w:rsidRPr="003D08C2" w:rsidRDefault="003D08C2" w:rsidP="003D08C2">
      <w:pPr>
        <w:rPr>
          <w:rFonts w:ascii="Times New Roman" w:eastAsia="Calibri" w:hAnsi="Times New Roman" w:cs="Times New Roman"/>
          <w:sz w:val="28"/>
        </w:rPr>
      </w:pPr>
    </w:p>
    <w:p w14:paraId="7312CCBB" w14:textId="77777777" w:rsidR="003D08C2" w:rsidRPr="003D08C2" w:rsidRDefault="003D08C2" w:rsidP="003D08C2">
      <w:pPr>
        <w:rPr>
          <w:rFonts w:ascii="Times New Roman" w:eastAsia="Calibri" w:hAnsi="Times New Roman" w:cs="Times New Roman"/>
          <w:sz w:val="28"/>
        </w:rPr>
      </w:pPr>
    </w:p>
    <w:p w14:paraId="7294642B" w14:textId="77777777" w:rsidR="00D71F1A" w:rsidRDefault="00D71F1A"/>
    <w:sectPr w:rsidR="00D71F1A" w:rsidSect="003D08C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4DC"/>
    <w:rsid w:val="00335E22"/>
    <w:rsid w:val="003D08C2"/>
    <w:rsid w:val="0087438D"/>
    <w:rsid w:val="00B632E5"/>
    <w:rsid w:val="00C936F7"/>
    <w:rsid w:val="00D374DC"/>
    <w:rsid w:val="00D7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50D62"/>
  <w15:chartTrackingRefBased/>
  <w15:docId w15:val="{5C879CD2-78BE-4745-B2A8-BB87CD2D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7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4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74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74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74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74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74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4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7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74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74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74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74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74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74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74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74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7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74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74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7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74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74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74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74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74D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74D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D08C2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c"/>
    <w:uiPriority w:val="39"/>
    <w:locked/>
    <w:rsid w:val="003D08C2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Ключинская</dc:creator>
  <cp:keywords/>
  <dc:description/>
  <cp:lastModifiedBy>Александра Ключинская</cp:lastModifiedBy>
  <cp:revision>2</cp:revision>
  <dcterms:created xsi:type="dcterms:W3CDTF">2026-08-19T03:53:00Z</dcterms:created>
  <dcterms:modified xsi:type="dcterms:W3CDTF">2026-08-19T03:59:00Z</dcterms:modified>
</cp:coreProperties>
</file>