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0"/>
      </w:tblGrid>
      <w:tr w:rsidR="005D6BCE" w:rsidRPr="005D6BCE" w14:paraId="40790A28" w14:textId="77777777" w:rsidTr="005F1402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D818BFF" w14:textId="77777777" w:rsidR="005D6BCE" w:rsidRPr="005D6BCE" w:rsidRDefault="005D6BCE" w:rsidP="005D6BCE">
            <w:pPr>
              <w:suppressAutoHyphens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  <w:r w:rsidRPr="005D6BCE">
              <w:rPr>
                <w:b/>
                <w:color w:val="000000"/>
                <w:sz w:val="28"/>
                <w:szCs w:val="28"/>
                <w:lang w:eastAsia="zh-CN"/>
              </w:rPr>
              <w:t>АДМИНИСТРАЦИЯ</w:t>
            </w:r>
          </w:p>
          <w:p w14:paraId="4DE49F49" w14:textId="77777777" w:rsidR="005D6BCE" w:rsidRPr="005D6BCE" w:rsidRDefault="005D6BCE" w:rsidP="005D6BCE">
            <w:pPr>
              <w:suppressAutoHyphens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  <w:r w:rsidRPr="005D6BCE">
              <w:rPr>
                <w:b/>
                <w:color w:val="000000"/>
                <w:sz w:val="28"/>
                <w:szCs w:val="28"/>
                <w:lang w:eastAsia="zh-CN"/>
              </w:rPr>
              <w:t>СЕЛЬСКОГО ПОСЕЛЕНИЯ БОГДАНОВКА</w:t>
            </w:r>
          </w:p>
          <w:p w14:paraId="56BF91B4" w14:textId="77777777" w:rsidR="005D6BCE" w:rsidRPr="005D6BCE" w:rsidRDefault="005D6BCE" w:rsidP="005D6BCE">
            <w:pPr>
              <w:suppressAutoHyphens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  <w:r w:rsidRPr="005D6BCE">
              <w:rPr>
                <w:b/>
                <w:color w:val="000000"/>
                <w:sz w:val="28"/>
                <w:szCs w:val="28"/>
                <w:lang w:eastAsia="zh-CN"/>
              </w:rPr>
              <w:t>МУНИЦИПАЛЬНОГО РАЙОНА КИНЕЛЬСКИЙ</w:t>
            </w:r>
          </w:p>
          <w:p w14:paraId="0E458C99" w14:textId="77777777" w:rsidR="005D6BCE" w:rsidRPr="005D6BCE" w:rsidRDefault="005D6BCE" w:rsidP="005D6BCE">
            <w:pPr>
              <w:suppressAutoHyphens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  <w:r w:rsidRPr="005D6BCE">
              <w:rPr>
                <w:b/>
                <w:color w:val="000000"/>
                <w:sz w:val="28"/>
                <w:szCs w:val="28"/>
                <w:lang w:eastAsia="zh-CN"/>
              </w:rPr>
              <w:t>САМАРСКОЙ ОБЛАСТИ</w:t>
            </w:r>
          </w:p>
          <w:p w14:paraId="1D2F73C5" w14:textId="77777777" w:rsidR="005D6BCE" w:rsidRPr="005D6BCE" w:rsidRDefault="005D6BCE" w:rsidP="005D6BCE">
            <w:pPr>
              <w:suppressAutoHyphens/>
              <w:jc w:val="center"/>
              <w:rPr>
                <w:b/>
                <w:color w:val="000000"/>
                <w:sz w:val="16"/>
                <w:szCs w:val="16"/>
                <w:lang w:eastAsia="zh-CN"/>
              </w:rPr>
            </w:pPr>
          </w:p>
        </w:tc>
      </w:tr>
    </w:tbl>
    <w:p w14:paraId="7E878635" w14:textId="77777777" w:rsidR="005D6BCE" w:rsidRPr="005D6BCE" w:rsidRDefault="005D6BCE" w:rsidP="005D6BCE">
      <w:pPr>
        <w:suppressAutoHyphens/>
        <w:jc w:val="right"/>
        <w:rPr>
          <w:b/>
          <w:sz w:val="28"/>
          <w:szCs w:val="28"/>
          <w:lang w:eastAsia="zh-CN"/>
        </w:rPr>
      </w:pPr>
    </w:p>
    <w:p w14:paraId="30348BC0" w14:textId="77777777" w:rsidR="005D6BCE" w:rsidRPr="005D6BCE" w:rsidRDefault="005D6BCE" w:rsidP="005D6BCE">
      <w:pPr>
        <w:suppressAutoHyphens/>
        <w:jc w:val="center"/>
        <w:rPr>
          <w:b/>
          <w:sz w:val="28"/>
          <w:szCs w:val="28"/>
          <w:lang w:eastAsia="zh-CN"/>
        </w:rPr>
      </w:pPr>
      <w:r w:rsidRPr="005D6BCE">
        <w:rPr>
          <w:b/>
          <w:sz w:val="28"/>
          <w:szCs w:val="28"/>
          <w:lang w:eastAsia="zh-CN"/>
        </w:rPr>
        <w:t>ПОСТАНОВЛЕНИЕ</w:t>
      </w:r>
    </w:p>
    <w:p w14:paraId="6AE21F30" w14:textId="77777777" w:rsidR="005D6BCE" w:rsidRPr="005D6BCE" w:rsidRDefault="005D6BCE" w:rsidP="005D6BCE">
      <w:pPr>
        <w:suppressAutoHyphens/>
        <w:jc w:val="center"/>
        <w:rPr>
          <w:sz w:val="28"/>
          <w:szCs w:val="28"/>
          <w:lang w:eastAsia="zh-CN"/>
        </w:rPr>
      </w:pPr>
    </w:p>
    <w:p w14:paraId="7FD3577D" w14:textId="142161C9" w:rsidR="005D6BCE" w:rsidRPr="005D6BCE" w:rsidRDefault="005D6BCE" w:rsidP="005D6BCE">
      <w:pPr>
        <w:suppressAutoHyphens/>
        <w:jc w:val="center"/>
        <w:rPr>
          <w:sz w:val="28"/>
          <w:szCs w:val="28"/>
          <w:lang w:eastAsia="zh-CN"/>
        </w:rPr>
      </w:pPr>
      <w:r w:rsidRPr="005D6BCE">
        <w:rPr>
          <w:sz w:val="28"/>
          <w:szCs w:val="28"/>
          <w:lang w:eastAsia="zh-CN"/>
        </w:rPr>
        <w:t xml:space="preserve">от </w:t>
      </w:r>
      <w:r>
        <w:rPr>
          <w:sz w:val="28"/>
          <w:szCs w:val="28"/>
          <w:lang w:eastAsia="zh-CN"/>
        </w:rPr>
        <w:t>22</w:t>
      </w:r>
      <w:r w:rsidRPr="005D6BCE">
        <w:rPr>
          <w:sz w:val="28"/>
          <w:szCs w:val="28"/>
          <w:lang w:eastAsia="zh-CN"/>
        </w:rPr>
        <w:t xml:space="preserve"> мая 2026 года </w:t>
      </w:r>
      <w:r w:rsidRPr="005D6BCE">
        <w:rPr>
          <w:color w:val="000000"/>
          <w:sz w:val="28"/>
          <w:szCs w:val="28"/>
          <w:lang w:eastAsia="zh-CN"/>
        </w:rPr>
        <w:t xml:space="preserve">№ </w:t>
      </w:r>
      <w:r>
        <w:rPr>
          <w:color w:val="000000"/>
          <w:sz w:val="28"/>
          <w:szCs w:val="28"/>
          <w:lang w:eastAsia="zh-CN"/>
        </w:rPr>
        <w:t>90/1</w:t>
      </w:r>
    </w:p>
    <w:p w14:paraId="69D05BB5" w14:textId="77777777" w:rsidR="005D6BCE" w:rsidRPr="005D6BCE" w:rsidRDefault="005D6BCE" w:rsidP="005D6BCE">
      <w:pPr>
        <w:suppressAutoHyphens/>
        <w:rPr>
          <w:sz w:val="28"/>
          <w:szCs w:val="28"/>
          <w:lang w:eastAsia="zh-CN"/>
        </w:rPr>
      </w:pPr>
    </w:p>
    <w:p w14:paraId="35347795" w14:textId="09FC310C" w:rsidR="005D6BCE" w:rsidRDefault="005D6BCE" w:rsidP="005D6BCE">
      <w:pPr>
        <w:tabs>
          <w:tab w:val="left" w:pos="9360"/>
        </w:tabs>
        <w:suppressAutoHyphens/>
        <w:ind w:firstLine="709"/>
        <w:jc w:val="center"/>
        <w:rPr>
          <w:b/>
          <w:bCs/>
          <w:color w:val="000000"/>
          <w:spacing w:val="3"/>
          <w:sz w:val="28"/>
          <w:szCs w:val="24"/>
        </w:rPr>
      </w:pPr>
      <w:r w:rsidRPr="005D6BCE">
        <w:rPr>
          <w:b/>
          <w:bCs/>
          <w:color w:val="000000"/>
          <w:spacing w:val="3"/>
          <w:sz w:val="28"/>
          <w:szCs w:val="24"/>
        </w:rPr>
        <w:t xml:space="preserve">О признании утратившим силу Постановления администрации сельского поселения Богдановка муниципального района Кинельский Самарской области от </w:t>
      </w:r>
      <w:r w:rsidR="00B865C2">
        <w:rPr>
          <w:b/>
          <w:bCs/>
          <w:color w:val="000000"/>
          <w:spacing w:val="3"/>
          <w:sz w:val="28"/>
          <w:szCs w:val="24"/>
        </w:rPr>
        <w:t>12</w:t>
      </w:r>
      <w:r w:rsidRPr="005D6BCE">
        <w:rPr>
          <w:b/>
          <w:bCs/>
          <w:color w:val="000000"/>
          <w:spacing w:val="3"/>
          <w:sz w:val="28"/>
          <w:szCs w:val="24"/>
        </w:rPr>
        <w:t>.05.2020г. №</w:t>
      </w:r>
      <w:r w:rsidR="00B865C2">
        <w:rPr>
          <w:b/>
          <w:bCs/>
          <w:color w:val="000000"/>
          <w:spacing w:val="3"/>
          <w:sz w:val="28"/>
          <w:szCs w:val="24"/>
        </w:rPr>
        <w:t>137</w:t>
      </w:r>
      <w:r w:rsidRPr="005D6BCE">
        <w:rPr>
          <w:b/>
          <w:bCs/>
          <w:color w:val="000000"/>
          <w:spacing w:val="3"/>
          <w:sz w:val="28"/>
          <w:szCs w:val="24"/>
        </w:rPr>
        <w:t xml:space="preserve"> «Об утверждении Положения о составе и порядке подготовки генерального плана сельского поселения Богдановка муниципального района Кинельский Самарской области и внесении в него изменений, а также о составе, порядке подготовки плана реализации генерального плана»</w:t>
      </w:r>
    </w:p>
    <w:p w14:paraId="5407AE92" w14:textId="77777777" w:rsidR="005D6BCE" w:rsidRPr="005D6BCE" w:rsidRDefault="005D6BCE" w:rsidP="005D6BCE">
      <w:pPr>
        <w:tabs>
          <w:tab w:val="left" w:pos="9360"/>
        </w:tabs>
        <w:suppressAutoHyphens/>
        <w:ind w:firstLine="709"/>
        <w:jc w:val="center"/>
        <w:rPr>
          <w:b/>
          <w:bCs/>
          <w:color w:val="000000"/>
          <w:spacing w:val="3"/>
          <w:sz w:val="28"/>
          <w:szCs w:val="24"/>
        </w:rPr>
      </w:pPr>
    </w:p>
    <w:p w14:paraId="38DC4C7F" w14:textId="4356D7A1" w:rsidR="005D6BCE" w:rsidRDefault="00B865C2" w:rsidP="005D6BCE">
      <w:pPr>
        <w:tabs>
          <w:tab w:val="left" w:pos="426"/>
        </w:tabs>
        <w:ind w:firstLine="709"/>
        <w:jc w:val="both"/>
        <w:rPr>
          <w:color w:val="00000A"/>
          <w:sz w:val="28"/>
          <w:szCs w:val="28"/>
        </w:rPr>
      </w:pPr>
      <w:r w:rsidRPr="00B865C2">
        <w:rPr>
          <w:color w:val="00000A"/>
          <w:sz w:val="28"/>
          <w:szCs w:val="28"/>
        </w:rPr>
        <w:t>Руководствуясь частью 1 статьи 2 Закона Самарской области от 26.11.2024 г. № 105-ГД,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Уставом сельского поселения Богдановка муниципального района Кинельский Самарской области</w:t>
      </w:r>
      <w:r w:rsidR="005D6BCE" w:rsidRPr="005D6BCE">
        <w:rPr>
          <w:color w:val="00000A"/>
          <w:sz w:val="28"/>
          <w:szCs w:val="28"/>
        </w:rPr>
        <w:t>,</w:t>
      </w:r>
    </w:p>
    <w:p w14:paraId="6F8B8540" w14:textId="77777777" w:rsidR="00B865C2" w:rsidRPr="005D6BCE" w:rsidRDefault="00B865C2" w:rsidP="005D6BCE">
      <w:pPr>
        <w:tabs>
          <w:tab w:val="left" w:pos="426"/>
        </w:tabs>
        <w:ind w:firstLine="709"/>
        <w:jc w:val="both"/>
        <w:rPr>
          <w:color w:val="00000A"/>
          <w:sz w:val="28"/>
          <w:szCs w:val="28"/>
        </w:rPr>
      </w:pPr>
    </w:p>
    <w:p w14:paraId="766F74E8" w14:textId="77777777" w:rsidR="005D6BCE" w:rsidRPr="005D6BCE" w:rsidRDefault="005D6BCE" w:rsidP="005D6BCE">
      <w:pPr>
        <w:tabs>
          <w:tab w:val="left" w:pos="426"/>
        </w:tabs>
        <w:jc w:val="center"/>
        <w:rPr>
          <w:color w:val="00000A"/>
          <w:sz w:val="28"/>
          <w:szCs w:val="28"/>
        </w:rPr>
      </w:pPr>
      <w:r w:rsidRPr="005D6BCE">
        <w:rPr>
          <w:b/>
          <w:bCs/>
          <w:color w:val="00000A"/>
          <w:sz w:val="28"/>
          <w:szCs w:val="28"/>
        </w:rPr>
        <w:t>ПОСТАНОВЛЯЕТ</w:t>
      </w:r>
      <w:r w:rsidRPr="005D6BCE">
        <w:rPr>
          <w:color w:val="00000A"/>
          <w:sz w:val="28"/>
          <w:szCs w:val="28"/>
        </w:rPr>
        <w:t>:</w:t>
      </w:r>
    </w:p>
    <w:p w14:paraId="2CE4E124" w14:textId="77777777" w:rsidR="005D6BCE" w:rsidRPr="005D6BCE" w:rsidRDefault="005D6BCE" w:rsidP="005D6BCE">
      <w:pPr>
        <w:tabs>
          <w:tab w:val="left" w:pos="426"/>
        </w:tabs>
        <w:ind w:firstLine="709"/>
        <w:jc w:val="both"/>
        <w:rPr>
          <w:color w:val="00000A"/>
          <w:sz w:val="24"/>
          <w:szCs w:val="24"/>
        </w:rPr>
      </w:pPr>
    </w:p>
    <w:p w14:paraId="639DFB77" w14:textId="6ED44B50" w:rsidR="005D6BCE" w:rsidRPr="005D6BCE" w:rsidRDefault="005D6BCE" w:rsidP="00B865C2">
      <w:pPr>
        <w:ind w:firstLine="709"/>
        <w:jc w:val="both"/>
        <w:rPr>
          <w:color w:val="00000A"/>
          <w:sz w:val="28"/>
          <w:szCs w:val="28"/>
        </w:rPr>
      </w:pPr>
      <w:r w:rsidRPr="005D6BCE">
        <w:rPr>
          <w:color w:val="00000A"/>
          <w:sz w:val="28"/>
          <w:szCs w:val="28"/>
        </w:rPr>
        <w:t xml:space="preserve">1. </w:t>
      </w:r>
      <w:r w:rsidR="00B865C2" w:rsidRPr="00B865C2">
        <w:rPr>
          <w:color w:val="00000A"/>
          <w:sz w:val="28"/>
          <w:szCs w:val="28"/>
        </w:rPr>
        <w:t xml:space="preserve">Признать утратившим силу Постановление администрации сельского поселения Богдановка муниципального района Кинельский Самарской области от </w:t>
      </w:r>
      <w:r w:rsidR="00B865C2">
        <w:rPr>
          <w:color w:val="00000A"/>
          <w:sz w:val="28"/>
          <w:szCs w:val="28"/>
        </w:rPr>
        <w:t>12</w:t>
      </w:r>
      <w:r w:rsidR="00B865C2" w:rsidRPr="00B865C2">
        <w:rPr>
          <w:color w:val="00000A"/>
          <w:sz w:val="28"/>
          <w:szCs w:val="28"/>
        </w:rPr>
        <w:t>.05.2020г. №</w:t>
      </w:r>
      <w:r w:rsidR="00B865C2">
        <w:rPr>
          <w:color w:val="00000A"/>
          <w:sz w:val="28"/>
          <w:szCs w:val="28"/>
        </w:rPr>
        <w:t>137</w:t>
      </w:r>
      <w:r w:rsidR="00B865C2" w:rsidRPr="00B865C2">
        <w:rPr>
          <w:color w:val="00000A"/>
          <w:sz w:val="28"/>
          <w:szCs w:val="28"/>
        </w:rPr>
        <w:t xml:space="preserve"> «Об утверждении Положения о составе, порядке подготовки генерального плана сельского поселения Богдановка муниципального района Кинельский Самарской области и внесении в него изменений, а также о составе, порядке подготовки плана реализации генерального плана»</w:t>
      </w:r>
      <w:r w:rsidRPr="005D6BCE">
        <w:rPr>
          <w:color w:val="00000A"/>
          <w:sz w:val="28"/>
          <w:szCs w:val="28"/>
        </w:rPr>
        <w:t>.</w:t>
      </w:r>
    </w:p>
    <w:p w14:paraId="3EC4F8D2" w14:textId="77777777" w:rsidR="005D6BCE" w:rsidRPr="005D6BCE" w:rsidRDefault="005D6BCE" w:rsidP="005D6BCE">
      <w:pPr>
        <w:ind w:firstLine="709"/>
        <w:jc w:val="both"/>
        <w:rPr>
          <w:color w:val="00000A"/>
          <w:sz w:val="28"/>
          <w:szCs w:val="28"/>
        </w:rPr>
      </w:pPr>
      <w:r w:rsidRPr="005D6BCE">
        <w:rPr>
          <w:color w:val="00000A"/>
          <w:sz w:val="28"/>
          <w:szCs w:val="28"/>
        </w:rPr>
        <w:t>2. Опубликовать настоящее постановление в газете «Вестник Богдановки»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5" w:history="1">
        <w:r w:rsidRPr="005D6BCE">
          <w:rPr>
            <w:color w:val="0000FF"/>
            <w:sz w:val="28"/>
            <w:szCs w:val="28"/>
            <w:u w:val="single"/>
          </w:rPr>
          <w:t>www.kinel.ru</w:t>
        </w:r>
      </w:hyperlink>
      <w:r w:rsidRPr="005D6BCE">
        <w:rPr>
          <w:color w:val="00000A"/>
          <w:sz w:val="28"/>
          <w:szCs w:val="28"/>
        </w:rPr>
        <w:t>).</w:t>
      </w:r>
    </w:p>
    <w:p w14:paraId="258A5C0B" w14:textId="77777777" w:rsidR="005D6BCE" w:rsidRPr="005D6BCE" w:rsidRDefault="005D6BCE" w:rsidP="005D6BCE">
      <w:pPr>
        <w:ind w:firstLine="709"/>
        <w:jc w:val="both"/>
        <w:rPr>
          <w:color w:val="00000A"/>
          <w:sz w:val="28"/>
          <w:szCs w:val="28"/>
        </w:rPr>
      </w:pPr>
      <w:r w:rsidRPr="005D6BCE">
        <w:rPr>
          <w:color w:val="00000A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14:paraId="47F9DDF9" w14:textId="77777777" w:rsidR="005D6BCE" w:rsidRPr="005D6BCE" w:rsidRDefault="005D6BCE" w:rsidP="005D6BCE">
      <w:pPr>
        <w:ind w:firstLine="709"/>
        <w:jc w:val="both"/>
        <w:rPr>
          <w:color w:val="00000A"/>
          <w:sz w:val="28"/>
          <w:szCs w:val="28"/>
        </w:rPr>
      </w:pPr>
      <w:r w:rsidRPr="005D6BCE">
        <w:rPr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14:paraId="57C57A57" w14:textId="77777777" w:rsidR="005D6BCE" w:rsidRPr="005D6BCE" w:rsidRDefault="005D6BCE" w:rsidP="005D6BCE">
      <w:pPr>
        <w:tabs>
          <w:tab w:val="left" w:pos="426"/>
        </w:tabs>
        <w:jc w:val="both"/>
        <w:rPr>
          <w:color w:val="00000A"/>
          <w:sz w:val="28"/>
          <w:szCs w:val="28"/>
        </w:rPr>
      </w:pPr>
    </w:p>
    <w:p w14:paraId="4DF33020" w14:textId="77777777" w:rsidR="005D6BCE" w:rsidRPr="005D6BCE" w:rsidRDefault="005D6BCE" w:rsidP="005D6BCE">
      <w:pPr>
        <w:tabs>
          <w:tab w:val="left" w:pos="426"/>
        </w:tabs>
        <w:jc w:val="both"/>
        <w:rPr>
          <w:color w:val="00000A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2091"/>
      </w:tblGrid>
      <w:tr w:rsidR="005D6BCE" w:rsidRPr="005D6BCE" w14:paraId="53E3992F" w14:textId="77777777" w:rsidTr="005F1402">
        <w:tc>
          <w:tcPr>
            <w:tcW w:w="3510" w:type="dxa"/>
          </w:tcPr>
          <w:p w14:paraId="058A1146" w14:textId="77777777" w:rsidR="005D6BCE" w:rsidRPr="005D6BCE" w:rsidRDefault="005D6BCE" w:rsidP="005D6BCE">
            <w:pPr>
              <w:tabs>
                <w:tab w:val="left" w:pos="426"/>
              </w:tabs>
              <w:rPr>
                <w:color w:val="00000A"/>
                <w:sz w:val="28"/>
                <w:szCs w:val="28"/>
              </w:rPr>
            </w:pPr>
            <w:r w:rsidRPr="005D6BCE">
              <w:rPr>
                <w:color w:val="00000A"/>
                <w:sz w:val="28"/>
                <w:szCs w:val="28"/>
              </w:rPr>
              <w:t>Глава сельского поселения Богдановка</w:t>
            </w:r>
          </w:p>
        </w:tc>
        <w:tc>
          <w:tcPr>
            <w:tcW w:w="3969" w:type="dxa"/>
          </w:tcPr>
          <w:p w14:paraId="1CC54F26" w14:textId="77777777" w:rsidR="005D6BCE" w:rsidRPr="005D6BCE" w:rsidRDefault="005D6BCE" w:rsidP="005D6BCE">
            <w:pPr>
              <w:tabs>
                <w:tab w:val="left" w:pos="426"/>
              </w:tabs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87A186E" w14:textId="77777777" w:rsidR="005D6BCE" w:rsidRPr="005D6BCE" w:rsidRDefault="005D6BCE" w:rsidP="005D6BCE">
            <w:pPr>
              <w:tabs>
                <w:tab w:val="left" w:pos="426"/>
              </w:tabs>
              <w:jc w:val="both"/>
              <w:rPr>
                <w:color w:val="00000A"/>
                <w:sz w:val="28"/>
                <w:szCs w:val="28"/>
              </w:rPr>
            </w:pPr>
          </w:p>
          <w:p w14:paraId="5F081391" w14:textId="77777777" w:rsidR="005D6BCE" w:rsidRPr="005D6BCE" w:rsidRDefault="005D6BCE" w:rsidP="005D6BCE">
            <w:pPr>
              <w:tabs>
                <w:tab w:val="left" w:pos="426"/>
              </w:tabs>
              <w:jc w:val="both"/>
              <w:rPr>
                <w:color w:val="00000A"/>
                <w:sz w:val="28"/>
                <w:szCs w:val="28"/>
              </w:rPr>
            </w:pPr>
            <w:r w:rsidRPr="005D6BCE">
              <w:rPr>
                <w:color w:val="00000A"/>
                <w:sz w:val="28"/>
                <w:szCs w:val="28"/>
              </w:rPr>
              <w:t>С.П. Кортиков</w:t>
            </w:r>
          </w:p>
        </w:tc>
      </w:tr>
    </w:tbl>
    <w:p w14:paraId="5D789569" w14:textId="77777777" w:rsidR="005D6BCE" w:rsidRPr="005D6BCE" w:rsidRDefault="005D6BCE" w:rsidP="005D6BCE">
      <w:pPr>
        <w:rPr>
          <w:sz w:val="28"/>
          <w:szCs w:val="28"/>
          <w:lang w:eastAsia="zh-CN"/>
        </w:rPr>
      </w:pPr>
    </w:p>
    <w:p w14:paraId="2A722F68" w14:textId="5D6DB262" w:rsidR="00C43459" w:rsidRPr="00B865C2" w:rsidRDefault="00C43459" w:rsidP="00B865C2">
      <w:pPr>
        <w:pStyle w:val="Standard"/>
        <w:rPr>
          <w:lang w:val="ru-RU"/>
        </w:rPr>
      </w:pPr>
    </w:p>
    <w:sectPr w:rsidR="00C43459" w:rsidRPr="00B865C2" w:rsidSect="00B865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C087B"/>
    <w:multiLevelType w:val="hybridMultilevel"/>
    <w:tmpl w:val="CED8C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C696F"/>
    <w:multiLevelType w:val="hybridMultilevel"/>
    <w:tmpl w:val="09DE08CA"/>
    <w:lvl w:ilvl="0" w:tplc="9A74C7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9000">
    <w:abstractNumId w:val="1"/>
  </w:num>
  <w:num w:numId="2" w16cid:durableId="143192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CE6"/>
    <w:rsid w:val="00090D7E"/>
    <w:rsid w:val="00133FD8"/>
    <w:rsid w:val="00347431"/>
    <w:rsid w:val="00353AE6"/>
    <w:rsid w:val="00461A23"/>
    <w:rsid w:val="004835EB"/>
    <w:rsid w:val="004B0208"/>
    <w:rsid w:val="00586DF3"/>
    <w:rsid w:val="005D6BCE"/>
    <w:rsid w:val="0096786A"/>
    <w:rsid w:val="009E1971"/>
    <w:rsid w:val="00A1133F"/>
    <w:rsid w:val="00A45BF1"/>
    <w:rsid w:val="00B56CE6"/>
    <w:rsid w:val="00B865C2"/>
    <w:rsid w:val="00C43459"/>
    <w:rsid w:val="00F7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E1DA"/>
  <w15:docId w15:val="{1ECA421D-EB87-406C-A9D2-6620F06E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208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2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0208"/>
    <w:pPr>
      <w:ind w:left="720"/>
      <w:contextualSpacing/>
    </w:pPr>
  </w:style>
  <w:style w:type="paragraph" w:styleId="a4">
    <w:name w:val="No Spacing"/>
    <w:qFormat/>
    <w:rsid w:val="00461A2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113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13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727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table" w:styleId="a7">
    <w:name w:val="Table Grid"/>
    <w:basedOn w:val="a1"/>
    <w:uiPriority w:val="39"/>
    <w:rsid w:val="005D6BCE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1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n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Александра Ключинская</cp:lastModifiedBy>
  <cp:revision>7</cp:revision>
  <cp:lastPrinted>2026-05-13T06:15:00Z</cp:lastPrinted>
  <dcterms:created xsi:type="dcterms:W3CDTF">2026-08-05T09:17:00Z</dcterms:created>
  <dcterms:modified xsi:type="dcterms:W3CDTF">2026-08-18T12:45:00Z</dcterms:modified>
</cp:coreProperties>
</file>