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E4D" w:rsidRPr="00733753" w:rsidRDefault="008A6E4D" w:rsidP="008A6E4D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3375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Отчет об обращениях граждан, поступивших </w:t>
      </w:r>
    </w:p>
    <w:p w:rsidR="008A6E4D" w:rsidRPr="00733753" w:rsidRDefault="008A6E4D" w:rsidP="008A6E4D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33753">
        <w:rPr>
          <w:rFonts w:ascii="Times New Roman" w:hAnsi="Times New Roman"/>
          <w:b/>
          <w:bCs/>
          <w:sz w:val="24"/>
          <w:szCs w:val="24"/>
          <w:lang w:eastAsia="ru-RU"/>
        </w:rPr>
        <w:t>в администрацию сельского поселения Георгиевка</w:t>
      </w:r>
    </w:p>
    <w:p w:rsidR="008A6E4D" w:rsidRPr="00733753" w:rsidRDefault="008A6E4D" w:rsidP="008A6E4D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733753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муниципального района Кинельский Самарской области </w:t>
      </w:r>
    </w:p>
    <w:p w:rsidR="008A6E4D" w:rsidRPr="00733753" w:rsidRDefault="008A6E4D" w:rsidP="008A6E4D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E2B6C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за</w:t>
      </w:r>
      <w:r w:rsidRPr="0075077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 w:eastAsia="ru-RU"/>
        </w:rPr>
        <w:t>III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квартал 2026</w:t>
      </w:r>
      <w:r w:rsidRPr="00733753">
        <w:rPr>
          <w:rFonts w:ascii="Times New Roman" w:hAnsi="Times New Roman"/>
          <w:b/>
          <w:bCs/>
          <w:sz w:val="24"/>
          <w:szCs w:val="24"/>
          <w:lang w:eastAsia="ru-RU"/>
        </w:rPr>
        <w:t>год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8A6E4D" w:rsidRPr="00733753" w:rsidRDefault="008A6E4D" w:rsidP="008A6E4D">
      <w:pPr>
        <w:spacing w:after="0" w:line="240" w:lineRule="auto"/>
        <w:jc w:val="center"/>
        <w:outlineLvl w:val="3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6"/>
        <w:gridCol w:w="7797"/>
        <w:gridCol w:w="1558"/>
      </w:tblGrid>
      <w:tr w:rsidR="008A6E4D" w:rsidRPr="0015566D" w:rsidTr="00C119CD">
        <w:tc>
          <w:tcPr>
            <w:tcW w:w="816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№ п\</w:t>
            </w:r>
            <w:proofErr w:type="gramStart"/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8" w:type="dxa"/>
            <w:vAlign w:val="center"/>
          </w:tcPr>
          <w:p w:rsidR="008A6E4D" w:rsidRPr="00D93324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8A6E4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8A6E4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8A6E4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 квартал 2026</w:t>
            </w: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г.</w:t>
            </w:r>
          </w:p>
        </w:tc>
      </w:tr>
      <w:tr w:rsidR="008A6E4D" w:rsidRPr="0015566D" w:rsidTr="00C119CD">
        <w:tc>
          <w:tcPr>
            <w:tcW w:w="816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Всего поступило обращений за отчетный период, </w:t>
            </w:r>
          </w:p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558" w:type="dxa"/>
            <w:vAlign w:val="center"/>
          </w:tcPr>
          <w:p w:rsidR="008A6E4D" w:rsidRPr="00962947" w:rsidRDefault="00F510CC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515</w:t>
            </w:r>
          </w:p>
        </w:tc>
      </w:tr>
      <w:tr w:rsidR="008A6E4D" w:rsidRPr="0015566D" w:rsidTr="00C119CD">
        <w:tc>
          <w:tcPr>
            <w:tcW w:w="816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устных</w:t>
            </w:r>
          </w:p>
        </w:tc>
        <w:tc>
          <w:tcPr>
            <w:tcW w:w="1558" w:type="dxa"/>
            <w:vAlign w:val="center"/>
          </w:tcPr>
          <w:p w:rsidR="008A6E4D" w:rsidRPr="00962947" w:rsidRDefault="00F510CC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514</w:t>
            </w:r>
          </w:p>
        </w:tc>
      </w:tr>
      <w:tr w:rsidR="008A6E4D" w:rsidRPr="0015566D" w:rsidTr="00C119CD">
        <w:tc>
          <w:tcPr>
            <w:tcW w:w="816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письменных</w:t>
            </w:r>
          </w:p>
        </w:tc>
        <w:tc>
          <w:tcPr>
            <w:tcW w:w="1558" w:type="dxa"/>
            <w:vAlign w:val="center"/>
          </w:tcPr>
          <w:p w:rsidR="008A6E4D" w:rsidRPr="0015566D" w:rsidRDefault="00BD6067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1</w:t>
            </w:r>
          </w:p>
        </w:tc>
      </w:tr>
      <w:tr w:rsidR="008A6E4D" w:rsidRPr="0015566D" w:rsidTr="00C119CD">
        <w:trPr>
          <w:trHeight w:val="340"/>
        </w:trPr>
        <w:tc>
          <w:tcPr>
            <w:tcW w:w="816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из них: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</w:t>
            </w: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коллективных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- повторных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               - от депутатов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Поступило запросов  в связи с обращениями граждан, всего в том числе:</w:t>
            </w:r>
          </w:p>
        </w:tc>
        <w:tc>
          <w:tcPr>
            <w:tcW w:w="1558" w:type="dxa"/>
            <w:vAlign w:val="center"/>
          </w:tcPr>
          <w:p w:rsidR="008A6E4D" w:rsidRPr="0015566D" w:rsidRDefault="00BD6067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из Администрации Президента Российской Федерации</w:t>
            </w:r>
          </w:p>
        </w:tc>
        <w:tc>
          <w:tcPr>
            <w:tcW w:w="1558" w:type="dxa"/>
            <w:vAlign w:val="center"/>
          </w:tcPr>
          <w:p w:rsidR="008A6E4D" w:rsidRPr="0015566D" w:rsidRDefault="00BD6067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из Правительства Самарской области 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из Региональной общественной приемной партии «ЕДИНАЯ РОССИЯ»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из администрации муниципального района Кинельский</w:t>
            </w:r>
          </w:p>
        </w:tc>
        <w:tc>
          <w:tcPr>
            <w:tcW w:w="1558" w:type="dxa"/>
            <w:vAlign w:val="center"/>
          </w:tcPr>
          <w:p w:rsidR="008A6E4D" w:rsidRPr="0015566D" w:rsidRDefault="00BD6067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из Кинельской межрайонной прокуратуры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из Жилищной инспекции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 от Депутатов</w:t>
            </w:r>
          </w:p>
        </w:tc>
        <w:tc>
          <w:tcPr>
            <w:tcW w:w="1558" w:type="dxa"/>
            <w:vAlign w:val="center"/>
          </w:tcPr>
          <w:p w:rsidR="008A6E4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Данные о личном приеме граждан (устные обращения), </w:t>
            </w: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всего в том числе:</w:t>
            </w:r>
          </w:p>
        </w:tc>
        <w:tc>
          <w:tcPr>
            <w:tcW w:w="1558" w:type="dxa"/>
            <w:vAlign w:val="center"/>
          </w:tcPr>
          <w:p w:rsidR="008A6E4D" w:rsidRPr="0015566D" w:rsidRDefault="00F510CC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514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Главой сельского поселения</w:t>
            </w:r>
          </w:p>
        </w:tc>
        <w:tc>
          <w:tcPr>
            <w:tcW w:w="1558" w:type="dxa"/>
            <w:vAlign w:val="center"/>
          </w:tcPr>
          <w:p w:rsidR="008A6E4D" w:rsidRPr="00962947" w:rsidRDefault="00F510CC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Заместителем Главы сельского поселения</w:t>
            </w:r>
          </w:p>
        </w:tc>
        <w:tc>
          <w:tcPr>
            <w:tcW w:w="1558" w:type="dxa"/>
            <w:vAlign w:val="center"/>
          </w:tcPr>
          <w:p w:rsidR="008A6E4D" w:rsidRPr="00962947" w:rsidRDefault="00E63C60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35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специалистами администрации</w:t>
            </w:r>
          </w:p>
        </w:tc>
        <w:tc>
          <w:tcPr>
            <w:tcW w:w="1558" w:type="dxa"/>
            <w:vAlign w:val="center"/>
          </w:tcPr>
          <w:p w:rsidR="008A6E4D" w:rsidRPr="00962947" w:rsidRDefault="00F510CC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439</w:t>
            </w:r>
            <w:bookmarkStart w:id="0" w:name="_GoBack"/>
            <w:bookmarkEnd w:id="0"/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7797" w:type="dxa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</w:rPr>
              <w:t>Данные о выездных приемах граждан: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5566D">
              <w:rPr>
                <w:rFonts w:ascii="Times New Roman" w:hAnsi="Times New Roman"/>
                <w:sz w:val="24"/>
                <w:szCs w:val="24"/>
              </w:rPr>
              <w:t>Всего проведено выездных приемов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5566D">
              <w:rPr>
                <w:rFonts w:ascii="Times New Roman" w:hAnsi="Times New Roman"/>
                <w:sz w:val="24"/>
                <w:szCs w:val="24"/>
              </w:rPr>
              <w:t>Принято граждан на выездных  приемах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Контроль обращений</w:t>
            </w:r>
          </w:p>
        </w:tc>
        <w:tc>
          <w:tcPr>
            <w:tcW w:w="1558" w:type="dxa"/>
            <w:vAlign w:val="center"/>
          </w:tcPr>
          <w:p w:rsidR="008A6E4D" w:rsidRPr="0015566D" w:rsidRDefault="00AA278B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Взято на контроль</w:t>
            </w:r>
          </w:p>
        </w:tc>
        <w:tc>
          <w:tcPr>
            <w:tcW w:w="1558" w:type="dxa"/>
            <w:vAlign w:val="center"/>
          </w:tcPr>
          <w:p w:rsidR="008A6E4D" w:rsidRPr="0015566D" w:rsidRDefault="00AA278B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вышестоящими органами власти</w:t>
            </w:r>
          </w:p>
        </w:tc>
        <w:tc>
          <w:tcPr>
            <w:tcW w:w="1558" w:type="dxa"/>
            <w:vAlign w:val="center"/>
          </w:tcPr>
          <w:p w:rsidR="008A6E4D" w:rsidRPr="0015566D" w:rsidRDefault="00AA278B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Главой сельского поселения</w:t>
            </w:r>
          </w:p>
        </w:tc>
        <w:tc>
          <w:tcPr>
            <w:tcW w:w="1558" w:type="dxa"/>
            <w:vAlign w:val="center"/>
          </w:tcPr>
          <w:p w:rsidR="008A6E4D" w:rsidRPr="0015566D" w:rsidRDefault="00AA278B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Результаты рассмотрения письменных обращений, всего из них</w:t>
            </w:r>
          </w:p>
        </w:tc>
        <w:tc>
          <w:tcPr>
            <w:tcW w:w="1558" w:type="dxa"/>
            <w:vAlign w:val="center"/>
          </w:tcPr>
          <w:p w:rsidR="008A6E4D" w:rsidRPr="00BF5BBB" w:rsidRDefault="00AA278B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решено положительно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дано разъяснение</w:t>
            </w:r>
          </w:p>
        </w:tc>
        <w:tc>
          <w:tcPr>
            <w:tcW w:w="1558" w:type="dxa"/>
            <w:vAlign w:val="center"/>
          </w:tcPr>
          <w:p w:rsidR="008A6E4D" w:rsidRPr="0015566D" w:rsidRDefault="00AA278B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отказано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Обращения рассмотрены: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составом комиссии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с выездом на место 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Выявлено: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случаи нарушения прав и законных интересов граждан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нарушения сроков рассмотрения обращений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Приняты меры: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 виновным по фактам нарушения прав и законных интересов заявителей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 нарушителям порядка или сроков рассмотрения обращений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Тематика обращений: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Промышленность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6.2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Экономика и финансы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25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кредиты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налогообложение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оказание финансовой помощи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1558" w:type="dxa"/>
            <w:vAlign w:val="center"/>
          </w:tcPr>
          <w:p w:rsidR="008A6E4D" w:rsidRPr="0015566D" w:rsidRDefault="00AA278B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Управление имуществом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аренда имущества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Жилищные вопросы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 представление служебного помещения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ремонт кровли и жилья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содержание жилья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деятельность ТСЖ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переселение их ветхого жилья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улучшение жилищных условий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приватизация жилья</w:t>
            </w:r>
          </w:p>
        </w:tc>
        <w:tc>
          <w:tcPr>
            <w:tcW w:w="1558" w:type="dxa"/>
            <w:vAlign w:val="center"/>
          </w:tcPr>
          <w:p w:rsidR="008A6E4D" w:rsidRPr="0015566D" w:rsidRDefault="00F510CC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заключение договора социального найма</w:t>
            </w:r>
          </w:p>
        </w:tc>
        <w:tc>
          <w:tcPr>
            <w:tcW w:w="1558" w:type="dxa"/>
            <w:vAlign w:val="center"/>
          </w:tcPr>
          <w:p w:rsidR="008A6E4D" w:rsidRPr="0015566D" w:rsidRDefault="00F510CC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- консультация по вопросам оплаты за </w:t>
            </w:r>
            <w:proofErr w:type="spellStart"/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соцнайм</w:t>
            </w:r>
            <w:proofErr w:type="spellEnd"/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Коммунальное и дорожное хозяйство</w:t>
            </w:r>
          </w:p>
        </w:tc>
        <w:tc>
          <w:tcPr>
            <w:tcW w:w="1558" w:type="dxa"/>
            <w:vAlign w:val="center"/>
          </w:tcPr>
          <w:p w:rsidR="008A6E4D" w:rsidRPr="0015566D" w:rsidRDefault="00E63C60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  <w:r w:rsidR="008A6E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8  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водоснабжения и водоотведение</w:t>
            </w:r>
          </w:p>
        </w:tc>
        <w:tc>
          <w:tcPr>
            <w:tcW w:w="1558" w:type="dxa"/>
            <w:vAlign w:val="center"/>
          </w:tcPr>
          <w:p w:rsidR="008A6E4D" w:rsidRPr="0015566D" w:rsidRDefault="00E63C60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газификация, газоснабжение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энергоснабжение, освещение</w:t>
            </w:r>
          </w:p>
        </w:tc>
        <w:tc>
          <w:tcPr>
            <w:tcW w:w="1558" w:type="dxa"/>
            <w:vAlign w:val="center"/>
          </w:tcPr>
          <w:p w:rsidR="008A6E4D" w:rsidRPr="0015566D" w:rsidRDefault="00E63C60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8A6E4D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обеспечение твердым топливом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работа ЖКХ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строительство и ремонт дорог</w:t>
            </w:r>
          </w:p>
        </w:tc>
        <w:tc>
          <w:tcPr>
            <w:tcW w:w="1558" w:type="dxa"/>
            <w:vAlign w:val="center"/>
          </w:tcPr>
          <w:p w:rsidR="008A6E4D" w:rsidRPr="0015566D" w:rsidRDefault="00E63C60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обустройство пешеходного перехода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7F244A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7F244A">
              <w:rPr>
                <w:rFonts w:ascii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>6.7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Землепользование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  <w:r w:rsidR="008A6E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9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выдача копий инвентаризации земель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28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выделение земельных участков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согласование границ земельных участков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консультации по оформлению земельных участков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аренда земельных участков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спорные вопросы по границам земельных участков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отвод земельного участка на месте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выдача ситуационных планов земельных участков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rPr>
          <w:trHeight w:val="488"/>
        </w:trPr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</w:tcPr>
          <w:p w:rsidR="008A6E4D" w:rsidRPr="0015566D" w:rsidRDefault="008A6E4D" w:rsidP="00C119CD">
            <w:pPr>
              <w:tabs>
                <w:tab w:val="center" w:pos="37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выдача выписок из Постановлений на земельный участок</w:t>
            </w:r>
          </w:p>
        </w:tc>
        <w:tc>
          <w:tcPr>
            <w:tcW w:w="1558" w:type="dxa"/>
          </w:tcPr>
          <w:p w:rsidR="008A6E4D" w:rsidRPr="000B4DDE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Экология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40</w:t>
            </w:r>
          </w:p>
        </w:tc>
      </w:tr>
      <w:tr w:rsidR="008A6E4D" w:rsidRPr="0015566D" w:rsidTr="00C119CD">
        <w:trPr>
          <w:trHeight w:val="410"/>
        </w:trPr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содержание и урегулирование численности  животных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вопросы, связанные с заключением договоров на ТБО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30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Вопросы законности и правопорядка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Вопросы паспортизации и регистрации граждан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замена паспортов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регистрация по месту жительства и по месту пребывания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согласие на регистрацию ребенка по месту жительства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снятие с регистрационного учета по месту жительства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Кладбища, ритуальные услуги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30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выдача разрешений на захоронение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консультации по вопросу захоронений участников войны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6.13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6.14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Торговля и бытовое обслуживание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6.15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Связь, средства массовой информации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предоставление «Георгиевского вестника»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12 экз.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lastRenderedPageBreak/>
              <w:t>6.16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Выдача документов по административным регламентам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12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6.17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Нотариальные действия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6.18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Культура, спорт, наука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6.19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Социальное обслуживание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разъяснения по предоставлению льгот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6.20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6.21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rPr>
          <w:trHeight w:val="410"/>
        </w:trPr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6.22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Воинский учет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16</w:t>
            </w:r>
          </w:p>
        </w:tc>
      </w:tr>
      <w:tr w:rsidR="008A6E4D" w:rsidRPr="0015566D" w:rsidTr="00C119CD">
        <w:trPr>
          <w:trHeight w:val="414"/>
        </w:trPr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6.23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Трудовые отношения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6.24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Иные вопросы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1558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8A6E4D" w:rsidRPr="0015566D" w:rsidTr="00C119CD">
        <w:tc>
          <w:tcPr>
            <w:tcW w:w="816" w:type="dxa"/>
          </w:tcPr>
          <w:p w:rsidR="008A6E4D" w:rsidRPr="0015566D" w:rsidRDefault="008A6E4D" w:rsidP="00C119CD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797" w:type="dxa"/>
            <w:vAlign w:val="center"/>
          </w:tcPr>
          <w:p w:rsidR="008A6E4D" w:rsidRPr="0015566D" w:rsidRDefault="008A6E4D" w:rsidP="00C11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5566D">
              <w:rPr>
                <w:rFonts w:ascii="Times New Roman" w:hAnsi="Times New Roman"/>
                <w:sz w:val="24"/>
                <w:szCs w:val="24"/>
                <w:lang w:eastAsia="ru-RU"/>
              </w:rPr>
              <w:t>- выдано справок, всего за отчетный период</w:t>
            </w:r>
          </w:p>
        </w:tc>
        <w:tc>
          <w:tcPr>
            <w:tcW w:w="1558" w:type="dxa"/>
            <w:vAlign w:val="center"/>
          </w:tcPr>
          <w:p w:rsidR="008A6E4D" w:rsidRPr="0015566D" w:rsidRDefault="00172A54" w:rsidP="00C11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209</w:t>
            </w:r>
          </w:p>
        </w:tc>
      </w:tr>
    </w:tbl>
    <w:p w:rsidR="008A6E4D" w:rsidRDefault="008A6E4D" w:rsidP="008A6E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6E4D" w:rsidRDefault="008A6E4D" w:rsidP="008A6E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6E4D" w:rsidRDefault="008A6E4D" w:rsidP="008A6E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6E4D" w:rsidRDefault="008A6E4D" w:rsidP="008A6E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6E4D" w:rsidRDefault="008A6E4D" w:rsidP="008A6E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6E4D" w:rsidRPr="00733753" w:rsidRDefault="008A6E4D" w:rsidP="008A6E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A6E4D" w:rsidRPr="00733753" w:rsidRDefault="008A6E4D" w:rsidP="008A6E4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Глава </w:t>
      </w:r>
      <w:r w:rsidRPr="00733753">
        <w:rPr>
          <w:rFonts w:ascii="Times New Roman" w:hAnsi="Times New Roman"/>
          <w:b/>
          <w:sz w:val="24"/>
          <w:szCs w:val="24"/>
        </w:rPr>
        <w:t xml:space="preserve">сельского поселения Георгиевка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Н.В. Алясина</w:t>
      </w:r>
    </w:p>
    <w:p w:rsidR="008A6E4D" w:rsidRDefault="008A6E4D" w:rsidP="008A6E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6E4D" w:rsidRDefault="008A6E4D" w:rsidP="008A6E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6E4D" w:rsidRPr="00733753" w:rsidRDefault="008A6E4D" w:rsidP="008A6E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6E4D" w:rsidRDefault="008A6E4D" w:rsidP="008A6E4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33753">
        <w:rPr>
          <w:rFonts w:ascii="Times New Roman" w:hAnsi="Times New Roman"/>
          <w:sz w:val="24"/>
          <w:szCs w:val="24"/>
        </w:rPr>
        <w:t>Лицо, ответственное за составление отчета:</w:t>
      </w:r>
    </w:p>
    <w:p w:rsidR="008A6E4D" w:rsidRPr="00733753" w:rsidRDefault="008A6E4D" w:rsidP="008A6E4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A6E4D" w:rsidRPr="00733753" w:rsidRDefault="008A6E4D" w:rsidP="008A6E4D">
      <w:pPr>
        <w:tabs>
          <w:tab w:val="left" w:pos="6435"/>
        </w:tabs>
        <w:spacing w:after="0" w:line="240" w:lineRule="auto"/>
        <w:rPr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Специалист</w:t>
      </w:r>
      <w:r>
        <w:rPr>
          <w:rFonts w:ascii="Times New Roman" w:hAnsi="Times New Roman"/>
          <w:b/>
          <w:sz w:val="24"/>
          <w:szCs w:val="24"/>
        </w:rPr>
        <w:tab/>
        <w:t>Луценко Н.А.</w:t>
      </w:r>
    </w:p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p w:rsidR="008A6E4D" w:rsidRDefault="008A6E4D" w:rsidP="008A6E4D"/>
    <w:sectPr w:rsidR="008A6E4D" w:rsidSect="005C0211">
      <w:pgSz w:w="11906" w:h="16838"/>
      <w:pgMar w:top="720" w:right="567" w:bottom="34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E4D"/>
    <w:rsid w:val="00172A54"/>
    <w:rsid w:val="00685A2A"/>
    <w:rsid w:val="008A6E4D"/>
    <w:rsid w:val="00AA278B"/>
    <w:rsid w:val="00BD6067"/>
    <w:rsid w:val="00E63C60"/>
    <w:rsid w:val="00F24533"/>
    <w:rsid w:val="00F5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E4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A2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E4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A2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новый</dc:creator>
  <cp:lastModifiedBy>новый</cp:lastModifiedBy>
  <cp:revision>3</cp:revision>
  <cp:lastPrinted>2026-09-30T11:33:00Z</cp:lastPrinted>
  <dcterms:created xsi:type="dcterms:W3CDTF">2026-09-29T09:48:00Z</dcterms:created>
  <dcterms:modified xsi:type="dcterms:W3CDTF">2026-09-30T11:34:00Z</dcterms:modified>
</cp:coreProperties>
</file>