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4810" w14:textId="5B11803F" w:rsidR="0059636F" w:rsidRPr="0059636F" w:rsidRDefault="0059636F" w:rsidP="0059636F">
      <w:r w:rsidRPr="0059636F">
        <w:rPr>
          <w:b/>
          <w:bCs/>
          <w:u w:val="single"/>
        </w:rPr>
        <w:t>Релиз</w:t>
      </w:r>
      <w:r w:rsidRPr="0059636F">
        <w:br/>
      </w:r>
    </w:p>
    <w:p w14:paraId="3605CBA2" w14:textId="31BC823B" w:rsidR="0059636F" w:rsidRPr="0059636F" w:rsidRDefault="0059636F" w:rsidP="0059636F">
      <w:pPr>
        <w:rPr>
          <w:b/>
          <w:bCs/>
        </w:rPr>
      </w:pPr>
      <w:r w:rsidRPr="0059636F">
        <w:rPr>
          <w:b/>
          <w:bCs/>
        </w:rPr>
        <w:t>Два предприятия Самарской области приступили к внедрению бережливых технологий в рамках федерального проекта</w:t>
      </w:r>
    </w:p>
    <w:p w14:paraId="1CFB2713" w14:textId="31FA37C5" w:rsidR="0059636F" w:rsidRPr="0059636F" w:rsidRDefault="0059636F" w:rsidP="0059636F">
      <w:r w:rsidRPr="0059636F">
        <w:t>ООО «Завод КПД» (Тольятти) и ООО «БЛИСС-ИНЖИНИРИНГ» (Самара) в настоящее время реализуют мероприятия в рамках федерального проекта «Производительность труда» национального проекта «Эффективная и конкурентная экономика». Предприятия проходят обучение и оптимизацию процессов при поддержке экспертов Регионального центра компетенций (РЦК).</w:t>
      </w:r>
    </w:p>
    <w:p w14:paraId="08150CEB" w14:textId="77777777" w:rsidR="0059636F" w:rsidRPr="0059636F" w:rsidRDefault="0059636F" w:rsidP="0059636F">
      <w:r w:rsidRPr="0059636F">
        <w:t>Для муниципальных образований, где работают эти предприятия, подобные проекты традиционно сопряжены с рядом долгосрочных социально-экономических эффектов. Среди них — стабильность занятости, наполняемость местных бюджетов и, как следствие, возможность планирования развития социальной инфраструктуры.</w:t>
      </w:r>
    </w:p>
    <w:p w14:paraId="2E9DCF26" w14:textId="77777777" w:rsidR="0059636F" w:rsidRPr="0059636F" w:rsidRDefault="0059636F" w:rsidP="0059636F">
      <w:r w:rsidRPr="0059636F">
        <w:t>«Завод КПД» специализируется на выпуске железобетонных изделий для жилищного строительства: плит перекрытий, стеновых панелей, фундаментных блоков. Продукция предприятия востребована при возведении многоквартирных домов в Самарской области. Внедрение инструментов бережливого производства на таких предприятиях в перспективе позволяет выстраивать более ритмичную работу, что создает предпосылки для соблюдения сроков поставок на строительные площадки.</w:t>
      </w:r>
    </w:p>
    <w:p w14:paraId="3C4D47FD" w14:textId="1FE53C64" w:rsidR="0059636F" w:rsidRPr="0059636F" w:rsidRDefault="0059636F" w:rsidP="0059636F">
      <w:r w:rsidRPr="0059636F">
        <w:t>Как отметил директор ООО «Завод КПД» Роман Пожидаев: «Предприятие работает на рынке более 20 лет. Участие в федеральном проекте — это возможность посмотреть на свои процессы со стороны. Эксперты РЦК помогают увидеть то, что в ежедневной рутине перестаешь замечать».</w:t>
      </w:r>
    </w:p>
    <w:p w14:paraId="6231899D" w14:textId="77777777" w:rsidR="0059636F" w:rsidRPr="0059636F" w:rsidRDefault="0059636F" w:rsidP="0059636F">
      <w:r w:rsidRPr="0059636F">
        <w:t>«БЛИСС-ИНЖИНИРИНГ» производит промышленное электрическое распределительное и регулирующее оборудование, системы автоматического управления. Предприятие уже завершило этап обучения бережливым технологиям и приступило к анализу процессов. Особенность подхода — ориентация на внутренние резервы без привлечения значительных инвестиций в закупку нового оборудования.</w:t>
      </w:r>
    </w:p>
    <w:p w14:paraId="4204B926" w14:textId="384A7FB3" w:rsidR="0059636F" w:rsidRPr="0059636F" w:rsidRDefault="0059636F" w:rsidP="0059636F">
      <w:r w:rsidRPr="0059636F">
        <w:t xml:space="preserve">Главный технолог компании Алексей </w:t>
      </w:r>
      <w:proofErr w:type="spellStart"/>
      <w:r w:rsidRPr="0059636F">
        <w:t>Шепелькаев</w:t>
      </w:r>
      <w:proofErr w:type="spellEnd"/>
      <w:r w:rsidRPr="0059636F">
        <w:t xml:space="preserve"> прокомментировал: *«Инструменты бережливого производства, которые мы осваиваем вместе с экспертами РЦК, помогают выстраивать более системную работу. Это касается и производственных процессов, и условий труда. Возможность расти без дополнительных капитальных затрат — значимый фактор для предприятия».</w:t>
      </w:r>
    </w:p>
    <w:p w14:paraId="43AAE1EB" w14:textId="77777777" w:rsidR="0059636F" w:rsidRPr="0059636F" w:rsidRDefault="0059636F" w:rsidP="0059636F">
      <w:r w:rsidRPr="0059636F">
        <w:t>Для территорий присутствия промышленных предприятий их устойчивая работа напрямую связана с качеством городской среды. Стабильно работающие производства формируют налоговую базу муниципалитетов, что в долгосрочной перспективе влияет на возможность содержания дорог, благоустройства дворов, работы социальных учреждений.</w:t>
      </w:r>
    </w:p>
    <w:p w14:paraId="0DA9DB40" w14:textId="77777777" w:rsidR="0059636F" w:rsidRPr="0059636F" w:rsidRDefault="0059636F" w:rsidP="0059636F"/>
    <w:p w14:paraId="484CE8C9" w14:textId="77777777" w:rsidR="0059636F" w:rsidRPr="0059636F" w:rsidRDefault="0059636F" w:rsidP="0059636F">
      <w:r w:rsidRPr="0059636F">
        <w:t>Кроме того, повышение эффективности традиционно создает предпосылки для роста выработки на одного сотрудника, что при прочих равных условиях оставляет пространство для решений по оплате труда внутри компании. Участие в федеральном проекте также позволяет предприятиям получать доступ к льготным финансовым инструментам (займы Фонда развития промышленности под 1% годовых), что снижает нагрузку на себестоимость продукции.</w:t>
      </w:r>
    </w:p>
    <w:p w14:paraId="7FF8F5EF" w14:textId="50B659EE" w:rsidR="0059636F" w:rsidRPr="0059636F" w:rsidRDefault="0059636F" w:rsidP="0059636F">
      <w:r w:rsidRPr="0059636F">
        <w:t xml:space="preserve">Врио министра промышленности и торговли Самарской области Денис </w:t>
      </w:r>
      <w:proofErr w:type="spellStart"/>
      <w:r w:rsidRPr="0059636F">
        <w:t>Гурков</w:t>
      </w:r>
      <w:proofErr w:type="spellEnd"/>
      <w:r w:rsidRPr="0059636F">
        <w:t xml:space="preserve"> отметил: «Самарская область сохраняет позиции одного из регионов — лидеров по внедрению бережливых технологий. Бизнес последовательно проходит этапы обучения и внедрения. Это влияет на общую промышленную динамику, а через нее — на экономику территорий».</w:t>
      </w:r>
    </w:p>
    <w:p w14:paraId="136EB459" w14:textId="77777777" w:rsidR="0059636F" w:rsidRPr="0059636F" w:rsidRDefault="0059636F" w:rsidP="0059636F">
      <w:r w:rsidRPr="0059636F">
        <w:t>Участие в федеральном проекте «Производительность труда» является бесплатным. В настоящее время более 220 предприятий Самарской области являются его участниками. Совокупный экономический эффект от внедренных методик в регионе превышает 3 млрд рублей.</w:t>
      </w:r>
    </w:p>
    <w:p w14:paraId="1D4FE723" w14:textId="77777777" w:rsidR="0059636F" w:rsidRPr="0059636F" w:rsidRDefault="0059636F" w:rsidP="0059636F">
      <w:r w:rsidRPr="0059636F">
        <w:t xml:space="preserve">Подробная информация о проекте представлена на сайтах </w:t>
      </w:r>
      <w:proofErr w:type="spellStart"/>
      <w:proofErr w:type="gramStart"/>
      <w:r w:rsidRPr="0059636F">
        <w:t>производительность.рф</w:t>
      </w:r>
      <w:proofErr w:type="spellEnd"/>
      <w:proofErr w:type="gramEnd"/>
      <w:r w:rsidRPr="0059636F">
        <w:t xml:space="preserve"> и </w:t>
      </w:r>
      <w:proofErr w:type="spellStart"/>
      <w:r w:rsidRPr="0059636F">
        <w:t>эффективность.рф</w:t>
      </w:r>
      <w:proofErr w:type="spellEnd"/>
      <w:r w:rsidRPr="0059636F">
        <w:t>.</w:t>
      </w:r>
    </w:p>
    <w:p w14:paraId="20174C94" w14:textId="5C1DC2CA" w:rsidR="0059636F" w:rsidRDefault="0059636F" w:rsidP="0059636F">
      <w:bookmarkStart w:id="0" w:name="_GoBack"/>
      <w:bookmarkEnd w:id="0"/>
    </w:p>
    <w:p w14:paraId="7F769C47" w14:textId="00EF64B1" w:rsidR="004E4F0A" w:rsidRDefault="004E4F0A" w:rsidP="0059636F"/>
    <w:sectPr w:rsidR="004E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C8"/>
    <w:rsid w:val="000F0123"/>
    <w:rsid w:val="00127A68"/>
    <w:rsid w:val="00402F2E"/>
    <w:rsid w:val="004A33F3"/>
    <w:rsid w:val="004E4F0A"/>
    <w:rsid w:val="00506622"/>
    <w:rsid w:val="00567CC8"/>
    <w:rsid w:val="0059636F"/>
    <w:rsid w:val="00644BDA"/>
    <w:rsid w:val="00654701"/>
    <w:rsid w:val="00660F9C"/>
    <w:rsid w:val="00C812C8"/>
    <w:rsid w:val="00D91D95"/>
    <w:rsid w:val="00DA3939"/>
    <w:rsid w:val="00DB4065"/>
    <w:rsid w:val="00D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6D66"/>
  <w15:chartTrackingRefBased/>
  <w15:docId w15:val="{7004C9C4-C670-4579-869E-F6651168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C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C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C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C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C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root</cp:lastModifiedBy>
  <cp:revision>6</cp:revision>
  <dcterms:created xsi:type="dcterms:W3CDTF">2026-05-12T06:42:00Z</dcterms:created>
  <dcterms:modified xsi:type="dcterms:W3CDTF">2026-05-14T11:50:00Z</dcterms:modified>
</cp:coreProperties>
</file>