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C0D6" w14:textId="77777777" w:rsidR="000707C5" w:rsidRPr="000707C5" w:rsidRDefault="000707C5" w:rsidP="000707C5">
      <w:pPr>
        <w:pStyle w:val="ac"/>
        <w:spacing w:before="0" w:beforeAutospacing="0" w:after="0" w:afterAutospacing="0" w:line="276" w:lineRule="auto"/>
        <w:rPr>
          <w:rStyle w:val="a6"/>
          <w:b w:val="0"/>
          <w:bCs w:val="0"/>
          <w:lang w:val="ru-RU"/>
        </w:rPr>
      </w:pPr>
      <w:r w:rsidRPr="000707C5">
        <w:rPr>
          <w:rStyle w:val="a6"/>
          <w:b w:val="0"/>
          <w:bCs w:val="0"/>
          <w:lang w:val="ru-RU"/>
        </w:rPr>
        <w:t xml:space="preserve">ПРЕСС-РЕЛИЗ </w:t>
      </w:r>
    </w:p>
    <w:p w14:paraId="1CFC4BB0" w14:textId="77777777" w:rsidR="008252E0" w:rsidRPr="000707C5" w:rsidRDefault="008252E0" w:rsidP="008252E0">
      <w:pPr>
        <w:spacing w:before="120" w:after="120" w:line="276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</w:t>
      </w:r>
      <w:proofErr w:type="spellStart"/>
      <w:r w:rsidRPr="000707C5">
        <w:rPr>
          <w:b/>
          <w:bCs/>
          <w:sz w:val="28"/>
          <w:szCs w:val="28"/>
        </w:rPr>
        <w:t>овая</w:t>
      </w:r>
      <w:proofErr w:type="spellEnd"/>
      <w:r w:rsidRPr="000707C5">
        <w:rPr>
          <w:b/>
          <w:bCs/>
          <w:sz w:val="28"/>
          <w:szCs w:val="28"/>
        </w:rPr>
        <w:t xml:space="preserve"> глава медиасферы России</w:t>
      </w:r>
      <w:r>
        <w:rPr>
          <w:b/>
          <w:bCs/>
          <w:sz w:val="28"/>
          <w:szCs w:val="28"/>
          <w:lang w:val="ru-RU"/>
        </w:rPr>
        <w:t>: в</w:t>
      </w:r>
      <w:proofErr w:type="spellStart"/>
      <w:r w:rsidRPr="000707C5">
        <w:rPr>
          <w:b/>
          <w:bCs/>
          <w:sz w:val="28"/>
          <w:szCs w:val="28"/>
        </w:rPr>
        <w:t>сероссийский</w:t>
      </w:r>
      <w:proofErr w:type="spellEnd"/>
      <w:r w:rsidRPr="000707C5">
        <w:rPr>
          <w:b/>
          <w:bCs/>
          <w:sz w:val="28"/>
          <w:szCs w:val="28"/>
        </w:rPr>
        <w:t xml:space="preserve"> проект «</w:t>
      </w:r>
      <w:proofErr w:type="spellStart"/>
      <w:r w:rsidRPr="000707C5">
        <w:rPr>
          <w:b/>
          <w:bCs/>
          <w:sz w:val="28"/>
          <w:szCs w:val="28"/>
        </w:rPr>
        <w:t>ТопБЛОГ</w:t>
      </w:r>
      <w:proofErr w:type="spellEnd"/>
      <w:r w:rsidRPr="000707C5">
        <w:rPr>
          <w:b/>
          <w:bCs/>
          <w:sz w:val="28"/>
          <w:szCs w:val="28"/>
        </w:rPr>
        <w:t xml:space="preserve">» открыл шестой сезон </w:t>
      </w:r>
    </w:p>
    <w:p w14:paraId="33064883" w14:textId="33A8AC1B" w:rsidR="00736E8A" w:rsidRPr="008252E0" w:rsidRDefault="00D45DD8" w:rsidP="00B94F41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  <w:lang w:val="ru-RU"/>
        </w:rPr>
        <w:t>С</w:t>
      </w:r>
      <w:r w:rsidR="008252E0">
        <w:rPr>
          <w:b/>
          <w:bCs/>
          <w:lang w:val="ru-RU"/>
        </w:rPr>
        <w:t xml:space="preserve">тартовал шестой сезон </w:t>
      </w:r>
      <w:proofErr w:type="spellStart"/>
      <w:r w:rsidR="008252E0" w:rsidRPr="000707C5">
        <w:rPr>
          <w:b/>
          <w:bCs/>
        </w:rPr>
        <w:t>Всероссийск</w:t>
      </w:r>
      <w:proofErr w:type="spellEnd"/>
      <w:r w:rsidR="008252E0">
        <w:rPr>
          <w:b/>
          <w:bCs/>
          <w:lang w:val="ru-RU"/>
        </w:rPr>
        <w:t>ого</w:t>
      </w:r>
      <w:r w:rsidR="008252E0" w:rsidRPr="000707C5">
        <w:rPr>
          <w:b/>
          <w:bCs/>
        </w:rPr>
        <w:t xml:space="preserve"> проект</w:t>
      </w:r>
      <w:r w:rsidR="008252E0">
        <w:rPr>
          <w:b/>
          <w:bCs/>
          <w:lang w:val="ru-RU"/>
        </w:rPr>
        <w:t>а</w:t>
      </w:r>
      <w:r w:rsidR="008252E0" w:rsidRPr="000707C5">
        <w:rPr>
          <w:b/>
          <w:bCs/>
        </w:rPr>
        <w:t xml:space="preserve"> </w:t>
      </w:r>
      <w:hyperlink r:id="rId9" w:history="1">
        <w:r w:rsidR="008252E0" w:rsidRPr="00D8224D">
          <w:rPr>
            <w:rStyle w:val="a5"/>
            <w:b/>
            <w:bCs/>
          </w:rPr>
          <w:t>«</w:t>
        </w:r>
        <w:proofErr w:type="spellStart"/>
        <w:r w:rsidR="008252E0" w:rsidRPr="00D8224D">
          <w:rPr>
            <w:rStyle w:val="a5"/>
            <w:b/>
            <w:bCs/>
          </w:rPr>
          <w:t>ТопБЛОГ</w:t>
        </w:r>
        <w:proofErr w:type="spellEnd"/>
        <w:r w:rsidR="008252E0" w:rsidRPr="00D8224D">
          <w:rPr>
            <w:rStyle w:val="a5"/>
            <w:b/>
            <w:bCs/>
          </w:rPr>
          <w:t>»</w:t>
        </w:r>
      </w:hyperlink>
      <w:r w:rsidR="008252E0" w:rsidRPr="000707C5">
        <w:rPr>
          <w:b/>
          <w:bCs/>
        </w:rPr>
        <w:t xml:space="preserve"> </w:t>
      </w:r>
      <w:r w:rsidR="008252E0" w:rsidRPr="000707C5">
        <w:rPr>
          <w:b/>
          <w:bCs/>
          <w:lang w:val="ru-RU"/>
        </w:rPr>
        <w:t>П</w:t>
      </w:r>
      <w:r w:rsidR="008252E0" w:rsidRPr="000707C5">
        <w:rPr>
          <w:b/>
          <w:bCs/>
        </w:rPr>
        <w:t xml:space="preserve">резидентской платформы </w:t>
      </w:r>
      <w:hyperlink r:id="rId10" w:history="1">
        <w:r w:rsidR="008252E0" w:rsidRPr="00C92CFF">
          <w:rPr>
            <w:rStyle w:val="a5"/>
            <w:b/>
            <w:bCs/>
            <w:lang w:val="ru-RU"/>
          </w:rPr>
          <w:t>«</w:t>
        </w:r>
        <w:r w:rsidR="008252E0" w:rsidRPr="00C92CFF">
          <w:rPr>
            <w:rStyle w:val="a5"/>
            <w:b/>
            <w:bCs/>
          </w:rPr>
          <w:t>Россия – страна возможностей</w:t>
        </w:r>
        <w:r w:rsidR="008252E0" w:rsidRPr="00C92CFF">
          <w:rPr>
            <w:rStyle w:val="a5"/>
            <w:b/>
            <w:bCs/>
            <w:lang w:val="ru-RU"/>
          </w:rPr>
          <w:t>»</w:t>
        </w:r>
      </w:hyperlink>
      <w:r w:rsidR="008252E0">
        <w:rPr>
          <w:b/>
          <w:bCs/>
          <w:lang w:val="ru-RU"/>
        </w:rPr>
        <w:t xml:space="preserve">. </w:t>
      </w:r>
      <w:r w:rsidR="008252E0" w:rsidRPr="000707C5">
        <w:rPr>
          <w:b/>
          <w:bCs/>
        </w:rPr>
        <w:t xml:space="preserve">Он открывает новый этап развития медиасообщества страны, объединяя авторов, </w:t>
      </w:r>
      <w:r w:rsidR="008252E0">
        <w:rPr>
          <w:rStyle w:val="a6"/>
        </w:rPr>
        <w:t xml:space="preserve">которые создают содержательный контент о жизни </w:t>
      </w:r>
      <w:r w:rsidR="008252E0">
        <w:rPr>
          <w:rStyle w:val="a6"/>
          <w:lang w:val="ru-RU"/>
        </w:rPr>
        <w:t>России</w:t>
      </w:r>
      <w:r w:rsidR="008252E0">
        <w:rPr>
          <w:rStyle w:val="a6"/>
        </w:rPr>
        <w:t xml:space="preserve"> и значимых для общества темах</w:t>
      </w:r>
      <w:r w:rsidR="008252E0">
        <w:t>.</w:t>
      </w:r>
      <w:r w:rsidR="008252E0">
        <w:rPr>
          <w:lang w:val="ru-RU"/>
        </w:rPr>
        <w:t xml:space="preserve"> </w:t>
      </w:r>
      <w:r w:rsidR="008252E0" w:rsidRPr="000707C5">
        <w:rPr>
          <w:b/>
          <w:bCs/>
        </w:rPr>
        <w:t xml:space="preserve">Участников ждут работа над реальными </w:t>
      </w:r>
      <w:r w:rsidR="008252E0">
        <w:rPr>
          <w:b/>
          <w:bCs/>
          <w:lang w:val="ru-RU"/>
        </w:rPr>
        <w:t xml:space="preserve">государственными </w:t>
      </w:r>
      <w:r w:rsidR="008252E0" w:rsidRPr="000707C5">
        <w:rPr>
          <w:b/>
          <w:bCs/>
        </w:rPr>
        <w:t xml:space="preserve">задачами совместно с федеральными ведомствами, специальные </w:t>
      </w:r>
      <w:r w:rsidR="008252E0">
        <w:rPr>
          <w:b/>
          <w:bCs/>
          <w:lang w:val="ru-RU"/>
        </w:rPr>
        <w:t xml:space="preserve">треки с </w:t>
      </w:r>
      <w:r w:rsidR="008252E0" w:rsidRPr="000707C5">
        <w:rPr>
          <w:b/>
          <w:bCs/>
        </w:rPr>
        <w:t>партнер</w:t>
      </w:r>
      <w:proofErr w:type="spellStart"/>
      <w:r w:rsidR="008252E0">
        <w:rPr>
          <w:b/>
          <w:bCs/>
          <w:lang w:val="ru-RU"/>
        </w:rPr>
        <w:t>ами</w:t>
      </w:r>
      <w:proofErr w:type="spellEnd"/>
      <w:r w:rsidR="008252E0" w:rsidRPr="000707C5">
        <w:rPr>
          <w:b/>
          <w:bCs/>
        </w:rPr>
        <w:t>, блог-туры и крупны</w:t>
      </w:r>
      <w:r w:rsidR="00284C0B">
        <w:rPr>
          <w:b/>
          <w:bCs/>
          <w:lang w:val="ru-RU"/>
        </w:rPr>
        <w:t>е</w:t>
      </w:r>
      <w:r w:rsidR="008252E0" w:rsidRPr="000707C5">
        <w:rPr>
          <w:b/>
          <w:bCs/>
        </w:rPr>
        <w:t xml:space="preserve"> медиапроект</w:t>
      </w:r>
      <w:r w:rsidR="00284C0B">
        <w:rPr>
          <w:b/>
          <w:bCs/>
          <w:lang w:val="ru-RU"/>
        </w:rPr>
        <w:t>ы</w:t>
      </w:r>
      <w:r w:rsidR="008252E0" w:rsidRPr="000707C5">
        <w:rPr>
          <w:b/>
          <w:bCs/>
        </w:rPr>
        <w:t xml:space="preserve"> федерального уровня.</w:t>
      </w:r>
      <w:r w:rsidR="008252E0">
        <w:rPr>
          <w:lang w:val="ru-RU"/>
        </w:rPr>
        <w:t xml:space="preserve"> </w:t>
      </w:r>
      <w:r w:rsidR="008252E0" w:rsidRPr="000707C5">
        <w:rPr>
          <w:b/>
          <w:bCs/>
        </w:rPr>
        <w:t xml:space="preserve">Проект </w:t>
      </w:r>
      <w:r w:rsidR="00284C0B">
        <w:rPr>
          <w:b/>
          <w:bCs/>
          <w:lang w:val="ru-RU"/>
        </w:rPr>
        <w:t xml:space="preserve">доступен </w:t>
      </w:r>
      <w:r w:rsidR="008252E0" w:rsidRPr="000707C5">
        <w:rPr>
          <w:b/>
          <w:bCs/>
        </w:rPr>
        <w:t xml:space="preserve">для всех талантливых и увлеченных авторов, готовых развиваться в медиа. </w:t>
      </w:r>
      <w:r w:rsidR="00284C0B">
        <w:rPr>
          <w:b/>
          <w:bCs/>
          <w:lang w:val="ru-RU"/>
        </w:rPr>
        <w:t>Регистрация</w:t>
      </w:r>
      <w:r w:rsidR="00D8224D">
        <w:rPr>
          <w:b/>
          <w:bCs/>
          <w:color w:val="000000" w:themeColor="text1"/>
          <w:lang w:val="ru-RU"/>
        </w:rPr>
        <w:t xml:space="preserve"> </w:t>
      </w:r>
      <w:r w:rsidR="008252E0" w:rsidRPr="000707C5">
        <w:rPr>
          <w:b/>
          <w:bCs/>
        </w:rPr>
        <w:t>на</w:t>
      </w:r>
      <w:r w:rsidR="00D8224D">
        <w:rPr>
          <w:b/>
          <w:bCs/>
          <w:lang w:val="ru-RU"/>
        </w:rPr>
        <w:t xml:space="preserve"> сайте</w:t>
      </w:r>
      <w:r w:rsidR="008252E0" w:rsidRPr="000707C5">
        <w:rPr>
          <w:b/>
          <w:bCs/>
        </w:rPr>
        <w:t xml:space="preserve"> </w:t>
      </w:r>
      <w:hyperlink r:id="rId11" w:history="1">
        <w:proofErr w:type="spellStart"/>
        <w:proofErr w:type="gramStart"/>
        <w:r w:rsidR="008252E0" w:rsidRPr="00D8224D">
          <w:rPr>
            <w:rStyle w:val="a5"/>
            <w:b/>
            <w:bCs/>
            <w:lang w:val="ru-RU"/>
          </w:rPr>
          <w:t>топблог.рф</w:t>
        </w:r>
        <w:proofErr w:type="spellEnd"/>
        <w:proofErr w:type="gramEnd"/>
      </w:hyperlink>
    </w:p>
    <w:p w14:paraId="3AB42B7D" w14:textId="11232AE3" w:rsidR="00B94F41" w:rsidRPr="00765865" w:rsidRDefault="00284C0B" w:rsidP="00B94F41">
      <w:pPr>
        <w:spacing w:before="120" w:after="120" w:line="276" w:lineRule="auto"/>
        <w:jc w:val="both"/>
        <w:rPr>
          <w:bCs/>
          <w:lang w:val="ru-RU"/>
        </w:rPr>
      </w:pPr>
      <w:r>
        <w:rPr>
          <w:lang w:val="ru-RU"/>
        </w:rPr>
        <w:t>Открытие ш</w:t>
      </w:r>
      <w:proofErr w:type="spellStart"/>
      <w:r w:rsidR="00B94F41" w:rsidRPr="00B94F41">
        <w:t>есто</w:t>
      </w:r>
      <w:proofErr w:type="spellEnd"/>
      <w:r>
        <w:rPr>
          <w:lang w:val="ru-RU"/>
        </w:rPr>
        <w:t>го</w:t>
      </w:r>
      <w:r w:rsidR="00B94F41" w:rsidRPr="00B94F41">
        <w:t xml:space="preserve"> сезон</w:t>
      </w:r>
      <w:r>
        <w:rPr>
          <w:lang w:val="ru-RU"/>
        </w:rPr>
        <w:t>а</w:t>
      </w:r>
      <w:r w:rsidR="00B94F41" w:rsidRPr="00B94F41">
        <w:t xml:space="preserve"> </w:t>
      </w:r>
      <w:r w:rsidR="00B81180" w:rsidRPr="00B94F41">
        <w:t>«</w:t>
      </w:r>
      <w:proofErr w:type="spellStart"/>
      <w:r w:rsidR="00B81180" w:rsidRPr="00B94F41">
        <w:t>ТопБЛОГ</w:t>
      </w:r>
      <w:proofErr w:type="spellEnd"/>
      <w:r w:rsidR="00B81180" w:rsidRPr="00B94F41">
        <w:t xml:space="preserve">» </w:t>
      </w:r>
      <w:r w:rsidR="00B81180" w:rsidRPr="00B81180">
        <w:rPr>
          <w:bCs/>
          <w:lang w:val="ru-RU"/>
        </w:rPr>
        <w:t>П</w:t>
      </w:r>
      <w:r w:rsidR="00B81180" w:rsidRPr="00B81180">
        <w:rPr>
          <w:bCs/>
        </w:rPr>
        <w:t xml:space="preserve">резидентской платформы </w:t>
      </w:r>
      <w:r w:rsidR="00B81180" w:rsidRPr="00B81180">
        <w:rPr>
          <w:bCs/>
          <w:lang w:val="ru-RU"/>
        </w:rPr>
        <w:t>«</w:t>
      </w:r>
      <w:r w:rsidR="00B81180" w:rsidRPr="00B81180">
        <w:rPr>
          <w:bCs/>
        </w:rPr>
        <w:t>Россия – страна возможностей</w:t>
      </w:r>
      <w:r w:rsidR="00B81180" w:rsidRPr="00B81180">
        <w:rPr>
          <w:bCs/>
          <w:lang w:val="ru-RU"/>
        </w:rPr>
        <w:t>»</w:t>
      </w:r>
      <w:r w:rsidR="00B81180">
        <w:rPr>
          <w:bCs/>
          <w:lang w:val="ru-RU"/>
        </w:rPr>
        <w:t xml:space="preserve"> </w:t>
      </w:r>
      <w:r w:rsidR="00D45DD8">
        <w:rPr>
          <w:bCs/>
          <w:lang w:val="ru-RU"/>
        </w:rPr>
        <w:t xml:space="preserve">прошло в Москве на площадке ВЭБ Центра и </w:t>
      </w:r>
      <w:r w:rsidR="00C92CFF">
        <w:rPr>
          <w:lang w:val="ru-RU"/>
        </w:rPr>
        <w:t>объединил</w:t>
      </w:r>
      <w:r>
        <w:rPr>
          <w:lang w:val="ru-RU"/>
        </w:rPr>
        <w:t>о</w:t>
      </w:r>
      <w:r w:rsidR="00C92CFF">
        <w:rPr>
          <w:lang w:val="ru-RU"/>
        </w:rPr>
        <w:t xml:space="preserve"> </w:t>
      </w:r>
      <w:r w:rsidR="00B94F41" w:rsidRPr="00B94F41">
        <w:t xml:space="preserve">участников, блогеров, экспертов и представителей федеральных ведомств, госкорпораций и </w:t>
      </w:r>
      <w:proofErr w:type="spellStart"/>
      <w:r w:rsidR="00B94F41" w:rsidRPr="00B94F41">
        <w:t>медиаплатформ</w:t>
      </w:r>
      <w:proofErr w:type="spellEnd"/>
      <w:r w:rsidR="00B94F41" w:rsidRPr="00B94F41">
        <w:t xml:space="preserve"> </w:t>
      </w:r>
      <w:r w:rsidR="00B94F41">
        <w:rPr>
          <w:lang w:val="ru-RU"/>
        </w:rPr>
        <w:t>–</w:t>
      </w:r>
      <w:r w:rsidR="00B94F41" w:rsidRPr="00B94F41">
        <w:t xml:space="preserve"> тех, кто формирует общественную повестку и работает с доверием аудитории.</w:t>
      </w:r>
      <w:r w:rsidR="00B94F41">
        <w:rPr>
          <w:lang w:val="ru-RU"/>
        </w:rPr>
        <w:t xml:space="preserve"> </w:t>
      </w:r>
      <w:r w:rsidR="00B94F41" w:rsidRPr="00B94F41">
        <w:t xml:space="preserve">Центральным событием стала презентация нового сезона, где через живые выступления, визуальные решения и кейсы участников раскрыли ключевую тему года </w:t>
      </w:r>
      <w:r w:rsidR="00B94F41">
        <w:rPr>
          <w:lang w:val="ru-RU"/>
        </w:rPr>
        <w:t>–</w:t>
      </w:r>
      <w:r w:rsidR="00B94F41" w:rsidRPr="00B94F41">
        <w:t xml:space="preserve"> «Родной контент».</w:t>
      </w:r>
    </w:p>
    <w:p w14:paraId="5C3D57AB" w14:textId="27D94221" w:rsidR="007E016A" w:rsidRPr="00765865" w:rsidRDefault="00B94F41" w:rsidP="00D01869">
      <w:pPr>
        <w:spacing w:before="120" w:after="120" w:line="276" w:lineRule="auto"/>
        <w:jc w:val="both"/>
        <w:rPr>
          <w:i/>
          <w:iCs/>
          <w:lang w:val="ru-RU"/>
        </w:rPr>
      </w:pPr>
      <w:r w:rsidRPr="00765865">
        <w:rPr>
          <w:lang w:val="ru-RU"/>
        </w:rPr>
        <w:t xml:space="preserve">С запуском нового </w:t>
      </w:r>
      <w:r w:rsidR="0086120C" w:rsidRPr="00765865">
        <w:rPr>
          <w:lang w:val="ru-RU"/>
        </w:rPr>
        <w:t>сезона</w:t>
      </w:r>
      <w:r w:rsidRPr="00765865">
        <w:rPr>
          <w:lang w:val="ru-RU"/>
        </w:rPr>
        <w:t xml:space="preserve"> проекта участников поздравил </w:t>
      </w:r>
      <w:r w:rsidRPr="00765865">
        <w:t xml:space="preserve">начальник Управления Президента Российской Федерации по общественным проектам </w:t>
      </w:r>
      <w:r w:rsidRPr="00765865">
        <w:rPr>
          <w:b/>
          <w:bCs/>
        </w:rPr>
        <w:t>Сергей Новиков</w:t>
      </w:r>
      <w:r w:rsidRPr="00765865">
        <w:rPr>
          <w:b/>
          <w:bCs/>
          <w:lang w:val="ru-RU"/>
        </w:rPr>
        <w:t xml:space="preserve">: </w:t>
      </w:r>
      <w:r w:rsidR="007E016A" w:rsidRPr="00765865">
        <w:rPr>
          <w:i/>
          <w:iCs/>
        </w:rPr>
        <w:t>«За пять прошлых сезонов через «</w:t>
      </w:r>
      <w:proofErr w:type="spellStart"/>
      <w:r w:rsidR="007E016A" w:rsidRPr="00765865">
        <w:rPr>
          <w:i/>
          <w:iCs/>
        </w:rPr>
        <w:t>ТопБЛОГ</w:t>
      </w:r>
      <w:proofErr w:type="spellEnd"/>
      <w:r w:rsidR="007E016A" w:rsidRPr="00765865">
        <w:rPr>
          <w:i/>
          <w:iCs/>
        </w:rPr>
        <w:t xml:space="preserve">» Президентской платформы «Россия – страна возможностей» прошло 300 тысяч авторов. Это миллионы публикаций и миллиардный </w:t>
      </w:r>
      <w:proofErr w:type="spellStart"/>
      <w:r w:rsidR="007E016A" w:rsidRPr="00765865">
        <w:rPr>
          <w:i/>
          <w:iCs/>
        </w:rPr>
        <w:t>медиаохват</w:t>
      </w:r>
      <w:proofErr w:type="spellEnd"/>
      <w:r w:rsidR="007E016A" w:rsidRPr="00765865">
        <w:rPr>
          <w:i/>
          <w:iCs/>
        </w:rPr>
        <w:t>, а самое главное – люди, которые умеют выстраивать доверие с аудиторией и говорить с ней на одном языке. Сейчас «</w:t>
      </w:r>
      <w:proofErr w:type="spellStart"/>
      <w:r w:rsidR="007E016A" w:rsidRPr="00765865">
        <w:rPr>
          <w:i/>
          <w:iCs/>
        </w:rPr>
        <w:t>ТопБЛОГ</w:t>
      </w:r>
      <w:proofErr w:type="spellEnd"/>
      <w:r w:rsidR="007E016A" w:rsidRPr="00765865">
        <w:rPr>
          <w:i/>
          <w:iCs/>
        </w:rPr>
        <w:t xml:space="preserve">» – не просто проект, а масштабное медиасообщество. Оно помогает формировать позитивные смыслы, противодействовать фейкам, создавать культуру достоверного контента и популяризировать русскую идентичность. Желаю участникам успеха! Помните, что именно вы – новые голоса России, представители великой, многонациональной страны и будущие </w:t>
      </w:r>
      <w:proofErr w:type="spellStart"/>
      <w:r w:rsidR="007E016A" w:rsidRPr="00765865">
        <w:rPr>
          <w:i/>
          <w:iCs/>
        </w:rPr>
        <w:t>медиалидеры</w:t>
      </w:r>
      <w:proofErr w:type="spellEnd"/>
      <w:r w:rsidR="007E016A" w:rsidRPr="00765865">
        <w:rPr>
          <w:i/>
          <w:iCs/>
        </w:rPr>
        <w:t>. Давайте продолжим масштабировать «</w:t>
      </w:r>
      <w:proofErr w:type="spellStart"/>
      <w:r w:rsidR="007E016A" w:rsidRPr="00765865">
        <w:rPr>
          <w:i/>
          <w:iCs/>
        </w:rPr>
        <w:t>ТопБЛОГ</w:t>
      </w:r>
      <w:proofErr w:type="spellEnd"/>
      <w:r w:rsidR="007E016A" w:rsidRPr="00765865">
        <w:rPr>
          <w:i/>
          <w:iCs/>
        </w:rPr>
        <w:t>», чтобы родной контент звучал по всей стране!»</w:t>
      </w:r>
      <w:r w:rsidR="00765865">
        <w:rPr>
          <w:i/>
          <w:iCs/>
          <w:lang w:val="ru-RU"/>
        </w:rPr>
        <w:t>.</w:t>
      </w:r>
    </w:p>
    <w:p w14:paraId="3E0AA0DE" w14:textId="77777777" w:rsidR="00CE578A" w:rsidRDefault="00B94F41" w:rsidP="00170245">
      <w:pPr>
        <w:spacing w:before="120" w:after="120" w:line="276" w:lineRule="auto"/>
        <w:jc w:val="both"/>
        <w:rPr>
          <w:lang w:val="ru-RU"/>
        </w:rPr>
      </w:pPr>
      <w:r>
        <w:rPr>
          <w:lang w:val="ru-RU"/>
        </w:rPr>
        <w:t>В 2026 году</w:t>
      </w:r>
      <w:r>
        <w:t xml:space="preserve"> «</w:t>
      </w:r>
      <w:proofErr w:type="spellStart"/>
      <w:r>
        <w:t>ТопБЛОГ</w:t>
      </w:r>
      <w:proofErr w:type="spellEnd"/>
      <w:r>
        <w:t xml:space="preserve">» сохраняет главное: это пространство роста для авторов с разным опытом </w:t>
      </w:r>
      <w:r>
        <w:rPr>
          <w:lang w:val="ru-RU"/>
        </w:rPr>
        <w:t>–</w:t>
      </w:r>
      <w:r>
        <w:t xml:space="preserve"> от тех, кто только делает первые шаги в медиа, до тех, кто уже выстраивает собственные проекты и работает с аудиторией.</w:t>
      </w:r>
      <w:r>
        <w:rPr>
          <w:lang w:val="ru-RU"/>
        </w:rPr>
        <w:t xml:space="preserve"> </w:t>
      </w:r>
      <w:r w:rsidRPr="00B94F41">
        <w:t xml:space="preserve">Каждый участник получает свою траекторию развития </w:t>
      </w:r>
      <w:r>
        <w:rPr>
          <w:lang w:val="ru-RU"/>
        </w:rPr>
        <w:t>–</w:t>
      </w:r>
      <w:r w:rsidRPr="00B94F41">
        <w:t xml:space="preserve"> от базовых навыков до </w:t>
      </w:r>
      <w:r w:rsidRPr="00883EE1">
        <w:t xml:space="preserve">системной работы с контентом и повесткой. </w:t>
      </w:r>
      <w:r w:rsidR="00883EE1" w:rsidRPr="00883EE1">
        <w:t xml:space="preserve">Проект формирует новое поколение авторов, которые не просто создают контент, а профессионально работают с аудиторией и </w:t>
      </w:r>
      <w:proofErr w:type="spellStart"/>
      <w:r w:rsidR="00883EE1" w:rsidRPr="00883EE1">
        <w:t>медиаповесткой</w:t>
      </w:r>
      <w:proofErr w:type="spellEnd"/>
      <w:r w:rsidR="00883EE1" w:rsidRPr="00883EE1">
        <w:t>.</w:t>
      </w:r>
    </w:p>
    <w:p w14:paraId="49788C78" w14:textId="232EF3BB" w:rsidR="00170245" w:rsidRPr="00CE578A" w:rsidRDefault="00F011A2" w:rsidP="00170245">
      <w:pPr>
        <w:spacing w:before="120" w:after="120" w:line="276" w:lineRule="auto"/>
        <w:jc w:val="both"/>
        <w:rPr>
          <w:b/>
          <w:bCs/>
          <w:lang w:val="ru-RU"/>
        </w:rPr>
      </w:pPr>
      <w:r w:rsidRPr="00F011A2">
        <w:rPr>
          <w:i/>
          <w:iCs/>
        </w:rPr>
        <w:t>«</w:t>
      </w:r>
      <w:proofErr w:type="spellStart"/>
      <w:r w:rsidRPr="00F011A2">
        <w:rPr>
          <w:i/>
          <w:iCs/>
        </w:rPr>
        <w:t>ТопБЛОГ</w:t>
      </w:r>
      <w:proofErr w:type="spellEnd"/>
      <w:r w:rsidRPr="00F011A2">
        <w:rPr>
          <w:i/>
          <w:iCs/>
        </w:rPr>
        <w:t xml:space="preserve">» </w:t>
      </w:r>
      <w:r>
        <w:rPr>
          <w:i/>
          <w:iCs/>
          <w:lang w:val="ru-RU"/>
        </w:rPr>
        <w:t>–</w:t>
      </w:r>
      <w:r w:rsidRPr="00F011A2">
        <w:rPr>
          <w:i/>
          <w:iCs/>
        </w:rPr>
        <w:t xml:space="preserve"> это пространство, где развиваются авторы, осознанно работающие со словом и аудиторией. Миссия проекта </w:t>
      </w:r>
      <w:r>
        <w:rPr>
          <w:i/>
          <w:iCs/>
          <w:lang w:val="ru-RU"/>
        </w:rPr>
        <w:t>–</w:t>
      </w:r>
      <w:r w:rsidRPr="00F011A2">
        <w:rPr>
          <w:i/>
          <w:iCs/>
        </w:rPr>
        <w:t xml:space="preserve"> сделать так, чтобы социально значимый контент был востребован и становился ориентиром для миллионов людей. Истории участников о стране, наших достижениях и людях выходят далеко за пределы России </w:t>
      </w:r>
      <w:r>
        <w:rPr>
          <w:i/>
          <w:iCs/>
          <w:lang w:val="ru-RU"/>
        </w:rPr>
        <w:t>–</w:t>
      </w:r>
      <w:r w:rsidRPr="00F011A2">
        <w:rPr>
          <w:i/>
          <w:iCs/>
        </w:rPr>
        <w:t xml:space="preserve"> их смотрят, читают, на них ориентируются. Такой результат достигается через системную работу: в «</w:t>
      </w:r>
      <w:proofErr w:type="spellStart"/>
      <w:r w:rsidRPr="00F011A2">
        <w:rPr>
          <w:i/>
          <w:iCs/>
        </w:rPr>
        <w:t>ТопБЛОГ</w:t>
      </w:r>
      <w:proofErr w:type="spellEnd"/>
      <w:r w:rsidRPr="00F011A2">
        <w:rPr>
          <w:i/>
          <w:iCs/>
        </w:rPr>
        <w:t xml:space="preserve">» авторы учатся выстраивать коммуникацию с аудиторией, усиливать свои проекты и развиваться в профессиональной среде единомышленников. Уверен, новый сезон откроет для </w:t>
      </w:r>
      <w:r w:rsidRPr="00F011A2">
        <w:rPr>
          <w:i/>
          <w:iCs/>
        </w:rPr>
        <w:lastRenderedPageBreak/>
        <w:t>нас имена, которые докажут: Россия – страна безграничных возможностей».</w:t>
      </w:r>
      <w:r>
        <w:rPr>
          <w:i/>
          <w:iCs/>
          <w:lang w:val="ru-RU"/>
        </w:rPr>
        <w:t xml:space="preserve"> </w:t>
      </w:r>
      <w:r w:rsidR="00986A1F" w:rsidRPr="00CE578A">
        <w:rPr>
          <w:i/>
          <w:iCs/>
          <w:lang w:val="ru-RU"/>
        </w:rPr>
        <w:t>– </w:t>
      </w:r>
      <w:r w:rsidR="00986A1F" w:rsidRPr="00CE578A">
        <w:t xml:space="preserve">отметил генеральный директор Президентской платформы «Россия – страна возможностей», ректор Мастерской управления «Сенеж» </w:t>
      </w:r>
      <w:r w:rsidR="00986A1F" w:rsidRPr="00CE578A">
        <w:rPr>
          <w:b/>
          <w:bCs/>
        </w:rPr>
        <w:t>Андрей Бетин.</w:t>
      </w:r>
    </w:p>
    <w:p w14:paraId="7E448599" w14:textId="7E894125" w:rsidR="00D8224D" w:rsidRPr="00D8224D" w:rsidRDefault="00170245" w:rsidP="0093653E">
      <w:pPr>
        <w:spacing w:before="120" w:after="120" w:line="276" w:lineRule="auto"/>
        <w:jc w:val="both"/>
        <w:rPr>
          <w:lang w:val="ru-RU"/>
        </w:rPr>
      </w:pPr>
      <w:r w:rsidRPr="00170245">
        <w:t xml:space="preserve">Одним из </w:t>
      </w:r>
      <w:r w:rsidRPr="003A0BFE">
        <w:t xml:space="preserve">ключевых направлений шестого сезона станет </w:t>
      </w:r>
      <w:r w:rsidRPr="003A0BFE">
        <w:rPr>
          <w:b/>
          <w:bCs/>
        </w:rPr>
        <w:t>образовательный трек «</w:t>
      </w:r>
      <w:proofErr w:type="spellStart"/>
      <w:r w:rsidRPr="003A0BFE">
        <w:rPr>
          <w:b/>
          <w:bCs/>
        </w:rPr>
        <w:t>Медиакампус</w:t>
      </w:r>
      <w:proofErr w:type="spellEnd"/>
      <w:r w:rsidRPr="003A0BFE">
        <w:rPr>
          <w:b/>
          <w:bCs/>
        </w:rPr>
        <w:t>»</w:t>
      </w:r>
      <w:r w:rsidR="00A76BD4" w:rsidRPr="00A76BD4">
        <w:rPr>
          <w:bCs/>
          <w:lang w:val="ru-RU"/>
        </w:rPr>
        <w:t xml:space="preserve">. </w:t>
      </w:r>
      <w:r w:rsidRPr="003A0BFE">
        <w:t>Это</w:t>
      </w:r>
      <w:r w:rsidR="00D8224D">
        <w:rPr>
          <w:lang w:val="ru-RU"/>
        </w:rPr>
        <w:t xml:space="preserve"> </w:t>
      </w:r>
      <w:r w:rsidRPr="003A0BFE">
        <w:t xml:space="preserve">практико-ориентированная программа, формирующая базу компетенций для роста в медиасреде </w:t>
      </w:r>
      <w:r w:rsidRPr="003A0BFE">
        <w:rPr>
          <w:lang w:val="ru-RU"/>
        </w:rPr>
        <w:t>–</w:t>
      </w:r>
      <w:r w:rsidRPr="003A0BFE">
        <w:t xml:space="preserve"> от создания контента до развития личного бренда и </w:t>
      </w:r>
      <w:r w:rsidR="000E6FA9" w:rsidRPr="003A0BFE">
        <w:rPr>
          <w:lang w:val="ru-RU"/>
        </w:rPr>
        <w:t>расширения аудитории.</w:t>
      </w:r>
      <w:r w:rsidR="00D8224D">
        <w:rPr>
          <w:lang w:val="ru-RU"/>
        </w:rPr>
        <w:t xml:space="preserve"> Она </w:t>
      </w:r>
      <w:r w:rsidRPr="003A0BFE">
        <w:t>включает пять модулей</w:t>
      </w:r>
      <w:r w:rsidR="000E6FA9" w:rsidRPr="003A0BFE">
        <w:rPr>
          <w:lang w:val="ru-RU"/>
        </w:rPr>
        <w:t xml:space="preserve"> и раскроет следующие темы</w:t>
      </w:r>
      <w:r w:rsidRPr="003A0BFE">
        <w:t>: работу с контентом и алгоритмами, развитие личного бренда, инструменты роста аудитории, стратеги</w:t>
      </w:r>
      <w:r w:rsidR="00ED1195" w:rsidRPr="003A0BFE">
        <w:rPr>
          <w:lang w:val="ru-RU"/>
        </w:rPr>
        <w:t>и</w:t>
      </w:r>
      <w:r w:rsidRPr="003A0BFE">
        <w:t xml:space="preserve"> продвижения, а также </w:t>
      </w:r>
      <w:r w:rsidR="00AE4B1F" w:rsidRPr="00AE4B1F">
        <w:rPr>
          <w:rStyle w:val="a6"/>
          <w:b w:val="0"/>
          <w:bCs w:val="0"/>
        </w:rPr>
        <w:t>форматы взаимодействия с государством и бизнесом.</w:t>
      </w:r>
      <w:r w:rsidR="00AE4B1F">
        <w:t xml:space="preserve"> </w:t>
      </w:r>
      <w:r w:rsidRPr="003A0BFE">
        <w:t xml:space="preserve">Каждый модуль реализуется при участии ведущих образовательных организаций, </w:t>
      </w:r>
      <w:proofErr w:type="spellStart"/>
      <w:r w:rsidRPr="003A0BFE">
        <w:t>медиаплатформ</w:t>
      </w:r>
      <w:proofErr w:type="spellEnd"/>
      <w:r w:rsidRPr="003A0BFE">
        <w:t>, индустриальных партнеров и институтов развития.</w:t>
      </w:r>
      <w:r w:rsidR="00D8224D">
        <w:rPr>
          <w:lang w:val="ru-RU"/>
        </w:rPr>
        <w:t xml:space="preserve"> П</w:t>
      </w:r>
      <w:proofErr w:type="spellStart"/>
      <w:r w:rsidR="00D8224D" w:rsidRPr="003A0BFE">
        <w:t>артнером</w:t>
      </w:r>
      <w:proofErr w:type="spellEnd"/>
      <w:r w:rsidR="00D8224D" w:rsidRPr="003A0BFE">
        <w:t xml:space="preserve"> первого образовательного модуля</w:t>
      </w:r>
      <w:r w:rsidR="007E24C4">
        <w:rPr>
          <w:lang w:val="ru-RU"/>
        </w:rPr>
        <w:t>, регистрация на который уже открыта,</w:t>
      </w:r>
      <w:r w:rsidR="00D8224D" w:rsidRPr="003A0BFE">
        <w:t xml:space="preserve"> выступает </w:t>
      </w:r>
      <w:r w:rsidR="00D8224D" w:rsidRPr="003A0BFE">
        <w:rPr>
          <w:b/>
          <w:bCs/>
          <w:lang w:val="ru-RU"/>
        </w:rPr>
        <w:t>Фонд</w:t>
      </w:r>
      <w:r w:rsidR="00D8224D" w:rsidRPr="003A0BFE">
        <w:rPr>
          <w:b/>
          <w:bCs/>
        </w:rPr>
        <w:t xml:space="preserve"> </w:t>
      </w:r>
      <w:r w:rsidR="00D8224D" w:rsidRPr="003A0BFE">
        <w:rPr>
          <w:b/>
          <w:bCs/>
          <w:lang w:val="ru-RU"/>
        </w:rPr>
        <w:t>«</w:t>
      </w:r>
      <w:r w:rsidR="00D8224D" w:rsidRPr="003A0BFE">
        <w:rPr>
          <w:b/>
          <w:bCs/>
        </w:rPr>
        <w:t>Сколково</w:t>
      </w:r>
      <w:r w:rsidR="00D8224D" w:rsidRPr="003A0BFE">
        <w:rPr>
          <w:b/>
          <w:bCs/>
          <w:lang w:val="ru-RU"/>
        </w:rPr>
        <w:t>»</w:t>
      </w:r>
      <w:r w:rsidR="00D8224D" w:rsidRPr="003A0BFE">
        <w:rPr>
          <w:b/>
          <w:bCs/>
        </w:rPr>
        <w:t>.</w:t>
      </w:r>
    </w:p>
    <w:p w14:paraId="2DAEF98F" w14:textId="252EFAF7" w:rsidR="00AE4B1F" w:rsidRPr="00D8224D" w:rsidRDefault="00170245" w:rsidP="0093653E">
      <w:pPr>
        <w:spacing w:before="120" w:after="120" w:line="276" w:lineRule="auto"/>
        <w:jc w:val="both"/>
        <w:rPr>
          <w:lang w:val="ru-RU"/>
        </w:rPr>
      </w:pPr>
      <w:r w:rsidRPr="003A0BFE">
        <w:t xml:space="preserve">Обучение </w:t>
      </w:r>
      <w:r w:rsidR="0093653E" w:rsidRPr="003A0BFE">
        <w:rPr>
          <w:lang w:val="ru-RU"/>
        </w:rPr>
        <w:t>в «</w:t>
      </w:r>
      <w:proofErr w:type="spellStart"/>
      <w:r w:rsidR="0093653E" w:rsidRPr="003A0BFE">
        <w:rPr>
          <w:lang w:val="ru-RU"/>
        </w:rPr>
        <w:t>Медиакампусе</w:t>
      </w:r>
      <w:proofErr w:type="spellEnd"/>
      <w:r w:rsidR="0093653E" w:rsidRPr="003A0BFE">
        <w:rPr>
          <w:lang w:val="ru-RU"/>
        </w:rPr>
        <w:t xml:space="preserve">» </w:t>
      </w:r>
      <w:r w:rsidRPr="003A0BFE">
        <w:t xml:space="preserve">проходит в </w:t>
      </w:r>
      <w:r w:rsidR="00ED1195" w:rsidRPr="003A0BFE">
        <w:rPr>
          <w:lang w:val="ru-RU"/>
        </w:rPr>
        <w:t>онлайн</w:t>
      </w:r>
      <w:r w:rsidRPr="003A0BFE">
        <w:t xml:space="preserve"> формате: видеоуроки, практические задания и обратная связь от экспертов. Конкурсный этап </w:t>
      </w:r>
      <w:r w:rsidR="0093653E" w:rsidRPr="003A0BFE">
        <w:rPr>
          <w:lang w:val="ru-RU"/>
        </w:rPr>
        <w:t>трека</w:t>
      </w:r>
      <w:r w:rsidRPr="003A0BFE">
        <w:t xml:space="preserve"> стартует в конце августа: участники представят собственные </w:t>
      </w:r>
      <w:proofErr w:type="spellStart"/>
      <w:r w:rsidRPr="003A0BFE">
        <w:t>медиапро</w:t>
      </w:r>
      <w:r w:rsidR="00ED1195" w:rsidRPr="003A0BFE">
        <w:rPr>
          <w:lang w:val="ru-RU"/>
        </w:rPr>
        <w:t>дукты</w:t>
      </w:r>
      <w:proofErr w:type="spellEnd"/>
      <w:r w:rsidRPr="003A0BFE">
        <w:t>, разработанные на основе полученных знаний</w:t>
      </w:r>
      <w:r w:rsidR="003A0BFE" w:rsidRPr="003A0BFE">
        <w:rPr>
          <w:lang w:val="ru-RU"/>
        </w:rPr>
        <w:t xml:space="preserve">, </w:t>
      </w:r>
      <w:r w:rsidRPr="003A0BFE">
        <w:t xml:space="preserve">и смогут побороться за выход в финал. </w:t>
      </w:r>
      <w:r w:rsidR="00AE4B1F">
        <w:rPr>
          <w:lang w:val="ru-RU"/>
        </w:rPr>
        <w:t xml:space="preserve">Доступ к этапу получат авторы, освоившие </w:t>
      </w:r>
      <w:r w:rsidR="00AE4B1F" w:rsidRPr="00AE4B1F">
        <w:t>не менее 60%</w:t>
      </w:r>
      <w:r w:rsidR="00AE4B1F">
        <w:rPr>
          <w:lang w:val="ru-RU"/>
        </w:rPr>
        <w:t xml:space="preserve"> образовательной программы и успешно</w:t>
      </w:r>
      <w:r w:rsidR="00AE4B1F" w:rsidRPr="00AE4B1F">
        <w:t xml:space="preserve"> про</w:t>
      </w:r>
      <w:r w:rsidR="00AE4B1F">
        <w:rPr>
          <w:lang w:val="ru-RU"/>
        </w:rPr>
        <w:t>шедшие</w:t>
      </w:r>
      <w:r w:rsidR="00AE4B1F" w:rsidRPr="00AE4B1F">
        <w:t xml:space="preserve"> итоговое тестирование. </w:t>
      </w:r>
      <w:r w:rsidR="00D8224D">
        <w:rPr>
          <w:lang w:val="ru-RU"/>
        </w:rPr>
        <w:t xml:space="preserve"> </w:t>
      </w:r>
      <w:r w:rsidR="00D8224D" w:rsidRPr="00873CCE">
        <w:rPr>
          <w:b/>
          <w:lang w:val="ru-RU"/>
        </w:rPr>
        <w:t>Р</w:t>
      </w:r>
      <w:proofErr w:type="spellStart"/>
      <w:r w:rsidR="00D8224D" w:rsidRPr="00873CCE">
        <w:rPr>
          <w:b/>
        </w:rPr>
        <w:t>еги</w:t>
      </w:r>
      <w:r w:rsidR="00D8224D">
        <w:rPr>
          <w:b/>
          <w:lang w:val="ru-RU"/>
        </w:rPr>
        <w:t>страция</w:t>
      </w:r>
      <w:proofErr w:type="spellEnd"/>
      <w:r w:rsidR="007E24C4">
        <w:rPr>
          <w:b/>
          <w:lang w:val="ru-RU"/>
        </w:rPr>
        <w:t xml:space="preserve"> на образовательную программу п</w:t>
      </w:r>
      <w:proofErr w:type="spellStart"/>
      <w:r w:rsidR="00D8224D" w:rsidRPr="00873CCE">
        <w:rPr>
          <w:b/>
        </w:rPr>
        <w:t>родлится</w:t>
      </w:r>
      <w:proofErr w:type="spellEnd"/>
      <w:r w:rsidR="00D8224D" w:rsidRPr="00873CCE">
        <w:rPr>
          <w:b/>
        </w:rPr>
        <w:t xml:space="preserve"> до </w:t>
      </w:r>
      <w:r w:rsidR="00D8224D" w:rsidRPr="00873CCE">
        <w:rPr>
          <w:b/>
          <w:bCs/>
        </w:rPr>
        <w:t>конца 2026 года.</w:t>
      </w:r>
    </w:p>
    <w:p w14:paraId="716CF79E" w14:textId="11B8FE05" w:rsidR="00646D60" w:rsidRDefault="00D8224D" w:rsidP="00646D60">
      <w:pPr>
        <w:spacing w:before="120" w:after="120" w:line="276" w:lineRule="auto"/>
        <w:jc w:val="both"/>
        <w:rPr>
          <w:lang w:val="ru-RU"/>
        </w:rPr>
      </w:pPr>
      <w:r w:rsidRPr="00B02DE7">
        <w:rPr>
          <w:b/>
          <w:bCs/>
          <w:lang w:val="ru-RU"/>
        </w:rPr>
        <w:t>С</w:t>
      </w:r>
      <w:proofErr w:type="spellStart"/>
      <w:r w:rsidRPr="00B02DE7">
        <w:rPr>
          <w:b/>
          <w:bCs/>
        </w:rPr>
        <w:t>тратегическ</w:t>
      </w:r>
      <w:r w:rsidRPr="00B02DE7">
        <w:rPr>
          <w:b/>
          <w:bCs/>
          <w:lang w:val="ru-RU"/>
        </w:rPr>
        <w:t>ий</w:t>
      </w:r>
      <w:proofErr w:type="spellEnd"/>
      <w:r w:rsidRPr="00B02DE7">
        <w:rPr>
          <w:b/>
          <w:bCs/>
        </w:rPr>
        <w:t xml:space="preserve"> трек</w:t>
      </w:r>
      <w:r w:rsidRPr="00646D60">
        <w:rPr>
          <w:b/>
          <w:bCs/>
        </w:rPr>
        <w:t xml:space="preserve"> «Министерство контента»</w:t>
      </w:r>
      <w:r w:rsidRPr="00646D60">
        <w:t xml:space="preserve"> </w:t>
      </w:r>
      <w:r>
        <w:rPr>
          <w:lang w:val="ru-RU"/>
        </w:rPr>
        <w:t>–</w:t>
      </w:r>
      <w:r w:rsidRPr="00646D60">
        <w:t xml:space="preserve"> </w:t>
      </w:r>
      <w:proofErr w:type="spellStart"/>
      <w:r w:rsidRPr="00646D60">
        <w:t>перв</w:t>
      </w:r>
      <w:r>
        <w:rPr>
          <w:lang w:val="ru-RU"/>
        </w:rPr>
        <w:t>ая</w:t>
      </w:r>
      <w:proofErr w:type="spellEnd"/>
      <w:r w:rsidRPr="00646D60">
        <w:t xml:space="preserve"> в России программ</w:t>
      </w:r>
      <w:r>
        <w:rPr>
          <w:lang w:val="ru-RU"/>
        </w:rPr>
        <w:t>а</w:t>
      </w:r>
      <w:r w:rsidRPr="00646D60">
        <w:t xml:space="preserve">, </w:t>
      </w:r>
      <w:r>
        <w:rPr>
          <w:lang w:val="ru-RU"/>
        </w:rPr>
        <w:t>направленная на</w:t>
      </w:r>
      <w:r w:rsidRPr="00646D60">
        <w:t xml:space="preserve"> системное взаимодействие </w:t>
      </w:r>
      <w:proofErr w:type="spellStart"/>
      <w:r w:rsidRPr="00646D60">
        <w:t>блогерского</w:t>
      </w:r>
      <w:proofErr w:type="spellEnd"/>
      <w:r w:rsidRPr="00646D60">
        <w:t xml:space="preserve"> сообщества и государственных структур.</w:t>
      </w:r>
      <w:r>
        <w:rPr>
          <w:lang w:val="ru-RU"/>
        </w:rPr>
        <w:t xml:space="preserve"> Он</w:t>
      </w:r>
      <w:r w:rsidR="00646D60" w:rsidRPr="00646D60">
        <w:t xml:space="preserve"> объединяет авторов и федеральные ведомства для работы над социально значимым контентом и зада</w:t>
      </w:r>
      <w:r w:rsidR="00646D60">
        <w:rPr>
          <w:lang w:val="ru-RU"/>
        </w:rPr>
        <w:t>е</w:t>
      </w:r>
      <w:r w:rsidR="00646D60" w:rsidRPr="00646D60">
        <w:t xml:space="preserve">т новый стандарт коммуникации в цифровой среде. </w:t>
      </w:r>
    </w:p>
    <w:p w14:paraId="40A08714" w14:textId="7C243F65" w:rsidR="00646D60" w:rsidRPr="00821ED6" w:rsidRDefault="00646D60" w:rsidP="00646D60">
      <w:pPr>
        <w:spacing w:before="120" w:after="120" w:line="276" w:lineRule="auto"/>
        <w:jc w:val="both"/>
        <w:rPr>
          <w:lang w:val="ru-RU"/>
        </w:rPr>
      </w:pPr>
      <w:r w:rsidRPr="00646D60">
        <w:t xml:space="preserve">Программа реализуется в </w:t>
      </w:r>
      <w:proofErr w:type="spellStart"/>
      <w:r w:rsidRPr="00646D60">
        <w:t>партн</w:t>
      </w:r>
      <w:proofErr w:type="spellEnd"/>
      <w:r>
        <w:rPr>
          <w:lang w:val="ru-RU"/>
        </w:rPr>
        <w:t>е</w:t>
      </w:r>
      <w:proofErr w:type="spellStart"/>
      <w:r w:rsidRPr="00646D60">
        <w:t>рстве</w:t>
      </w:r>
      <w:proofErr w:type="spellEnd"/>
      <w:r w:rsidRPr="00646D60">
        <w:t xml:space="preserve"> с Мастерской управления «Сенеж» и федеральными министерствами Российской Федерации, среди которых Министерство здравоохранения </w:t>
      </w:r>
      <w:r>
        <w:rPr>
          <w:lang w:val="ru-RU"/>
        </w:rPr>
        <w:t>РФ</w:t>
      </w:r>
      <w:r w:rsidRPr="00646D60">
        <w:t xml:space="preserve">, Министерство спорта </w:t>
      </w:r>
      <w:r>
        <w:rPr>
          <w:lang w:val="ru-RU"/>
        </w:rPr>
        <w:t>РФ</w:t>
      </w:r>
      <w:r w:rsidRPr="00646D60">
        <w:t xml:space="preserve">, </w:t>
      </w:r>
      <w:r w:rsidRPr="00821ED6">
        <w:t xml:space="preserve">Министерство сельского хозяйства </w:t>
      </w:r>
      <w:r w:rsidRPr="00821ED6">
        <w:rPr>
          <w:lang w:val="ru-RU"/>
        </w:rPr>
        <w:t>РФ</w:t>
      </w:r>
      <w:r w:rsidRPr="00821ED6">
        <w:t xml:space="preserve">, Министерство экономического развития </w:t>
      </w:r>
      <w:r w:rsidRPr="00821ED6">
        <w:rPr>
          <w:lang w:val="ru-RU"/>
        </w:rPr>
        <w:t>РФ</w:t>
      </w:r>
      <w:r w:rsidRPr="00821ED6">
        <w:t xml:space="preserve"> и Министерство промышленности и торговли </w:t>
      </w:r>
      <w:r w:rsidRPr="00821ED6">
        <w:rPr>
          <w:lang w:val="ru-RU"/>
        </w:rPr>
        <w:t xml:space="preserve">РФ, </w:t>
      </w:r>
      <w:r w:rsidRPr="00821ED6">
        <w:t xml:space="preserve">Министерство просвещения </w:t>
      </w:r>
      <w:r w:rsidRPr="00821ED6">
        <w:rPr>
          <w:lang w:val="ru-RU"/>
        </w:rPr>
        <w:t>РФ.</w:t>
      </w:r>
    </w:p>
    <w:p w14:paraId="77AF2E4F" w14:textId="77777777" w:rsidR="00821ED6" w:rsidRDefault="00273971" w:rsidP="00765AB6">
      <w:pPr>
        <w:spacing w:before="120" w:after="120" w:line="276" w:lineRule="auto"/>
        <w:jc w:val="both"/>
        <w:rPr>
          <w:lang w:val="ru-RU"/>
        </w:rPr>
      </w:pPr>
      <w:r w:rsidRPr="00821ED6">
        <w:rPr>
          <w:b/>
          <w:bCs/>
          <w:lang w:val="ru-RU"/>
        </w:rPr>
        <w:t>Подача заявок на участие в треке пройдет с 16 апреля по 9 июня.</w:t>
      </w:r>
      <w:r w:rsidRPr="00821ED6">
        <w:rPr>
          <w:lang w:val="ru-RU"/>
        </w:rPr>
        <w:t xml:space="preserve"> </w:t>
      </w:r>
      <w:r w:rsidR="00D8224D" w:rsidRPr="00821ED6">
        <w:rPr>
          <w:lang w:val="ru-RU"/>
        </w:rPr>
        <w:t xml:space="preserve">1 000 сильнейших участников получат возможность пройти программу дополнительного профессионального образования от Мастерской управления «Сенеж», после чего их ждет финальный отбор в командный этап. По итогам отбора </w:t>
      </w:r>
      <w:r w:rsidRPr="00821ED6">
        <w:rPr>
          <w:lang w:val="ru-RU"/>
        </w:rPr>
        <w:t xml:space="preserve">180 блогеров будут работать совместно с федеральными министерствами, создавая медиапроекты на основе реальных </w:t>
      </w:r>
      <w:r w:rsidRPr="00273971">
        <w:rPr>
          <w:lang w:val="ru-RU"/>
        </w:rPr>
        <w:t>государственных задач. Участники разработают медиапроекты в ключевых сферах – от здравоохранения и образования до промышленности, сельского хозяйства и туризма</w:t>
      </w:r>
      <w:r>
        <w:rPr>
          <w:lang w:val="ru-RU"/>
        </w:rPr>
        <w:t xml:space="preserve"> и представят их представителям федеральных ведомств на финале трека.</w:t>
      </w:r>
    </w:p>
    <w:p w14:paraId="336D737B" w14:textId="77777777" w:rsidR="00821ED6" w:rsidRDefault="00821ED6" w:rsidP="00765AB6">
      <w:pPr>
        <w:spacing w:before="120" w:after="120" w:line="276" w:lineRule="auto"/>
        <w:jc w:val="both"/>
        <w:rPr>
          <w:lang w:val="ru-RU"/>
        </w:rPr>
      </w:pPr>
      <w:r w:rsidRPr="00821ED6">
        <w:rPr>
          <w:b/>
          <w:bCs/>
          <w:lang w:val="ru-RU"/>
        </w:rPr>
        <w:t>Отраслевой трек «</w:t>
      </w:r>
      <w:proofErr w:type="spellStart"/>
      <w:r w:rsidRPr="00821ED6">
        <w:rPr>
          <w:b/>
          <w:bCs/>
          <w:lang w:val="ru-RU"/>
        </w:rPr>
        <w:t>Медиареактор</w:t>
      </w:r>
      <w:proofErr w:type="spellEnd"/>
      <w:r w:rsidRPr="00821ED6">
        <w:rPr>
          <w:b/>
          <w:bCs/>
          <w:lang w:val="ru-RU"/>
        </w:rPr>
        <w:t>»,</w:t>
      </w:r>
      <w:r w:rsidRPr="00821ED6">
        <w:rPr>
          <w:lang w:val="ru-RU"/>
        </w:rPr>
        <w:t xml:space="preserve"> реализуемый совместно с Госкорпорацией «Росатом», направлен на подготовку </w:t>
      </w:r>
      <w:proofErr w:type="spellStart"/>
      <w:r w:rsidRPr="00821ED6">
        <w:rPr>
          <w:lang w:val="ru-RU"/>
        </w:rPr>
        <w:t>медиалидеров</w:t>
      </w:r>
      <w:proofErr w:type="spellEnd"/>
      <w:r w:rsidRPr="00821ED6">
        <w:rPr>
          <w:lang w:val="ru-RU"/>
        </w:rPr>
        <w:t xml:space="preserve">, которые будут создавать и развивать контент о российской атомной отрасли – от науки и технологий до карьерных возможностей и жизни профессиональных объединений. На старте трек освоят представители атомных сообществ: юниоры, студенты и молодежь Росатома, а </w:t>
      </w:r>
      <w:r w:rsidRPr="00821ED6">
        <w:rPr>
          <w:b/>
          <w:bCs/>
          <w:lang w:val="ru-RU"/>
        </w:rPr>
        <w:t>осенью программа откроется для всех желающих.</w:t>
      </w:r>
    </w:p>
    <w:p w14:paraId="1AFC8C8A" w14:textId="61A0EF57" w:rsidR="00765AB6" w:rsidRPr="00821ED6" w:rsidRDefault="00AE4B1F" w:rsidP="00765AB6">
      <w:pPr>
        <w:spacing w:before="120" w:after="120" w:line="276" w:lineRule="auto"/>
        <w:jc w:val="both"/>
        <w:rPr>
          <w:lang w:val="ru-RU"/>
        </w:rPr>
      </w:pPr>
      <w:r w:rsidRPr="003A0BFE">
        <w:lastRenderedPageBreak/>
        <w:t xml:space="preserve">Финал </w:t>
      </w:r>
      <w:r>
        <w:rPr>
          <w:lang w:val="ru-RU"/>
        </w:rPr>
        <w:t xml:space="preserve">шестого сезона </w:t>
      </w:r>
      <w:r w:rsidRPr="003A0BFE">
        <w:t xml:space="preserve">проекта </w:t>
      </w:r>
      <w:r>
        <w:rPr>
          <w:lang w:val="ru-RU"/>
        </w:rPr>
        <w:t>«</w:t>
      </w:r>
      <w:proofErr w:type="spellStart"/>
      <w:r>
        <w:rPr>
          <w:lang w:val="ru-RU"/>
        </w:rPr>
        <w:t>ТопБЛОГ</w:t>
      </w:r>
      <w:proofErr w:type="spellEnd"/>
      <w:r>
        <w:rPr>
          <w:lang w:val="ru-RU"/>
        </w:rPr>
        <w:t>»</w:t>
      </w:r>
      <w:r w:rsidR="00A76BD4" w:rsidRPr="00A76BD4">
        <w:rPr>
          <w:bCs/>
          <w:lang w:val="ru-RU"/>
        </w:rPr>
        <w:t xml:space="preserve"> </w:t>
      </w:r>
      <w:r w:rsidR="00A76BD4" w:rsidRPr="00B81180">
        <w:rPr>
          <w:bCs/>
          <w:lang w:val="ru-RU"/>
        </w:rPr>
        <w:t>П</w:t>
      </w:r>
      <w:r w:rsidR="00A76BD4" w:rsidRPr="00B81180">
        <w:rPr>
          <w:bCs/>
        </w:rPr>
        <w:t xml:space="preserve">резидентской платформы </w:t>
      </w:r>
      <w:r w:rsidR="00A76BD4" w:rsidRPr="00B81180">
        <w:rPr>
          <w:bCs/>
          <w:lang w:val="ru-RU"/>
        </w:rPr>
        <w:t>«</w:t>
      </w:r>
      <w:r w:rsidR="00A76BD4" w:rsidRPr="00B81180">
        <w:rPr>
          <w:bCs/>
        </w:rPr>
        <w:t>Россия – страна возможностей</w:t>
      </w:r>
      <w:r w:rsidR="00A76BD4" w:rsidRPr="00B81180">
        <w:rPr>
          <w:bCs/>
          <w:lang w:val="ru-RU"/>
        </w:rPr>
        <w:t>»</w:t>
      </w:r>
      <w:r w:rsidR="00A76BD4">
        <w:rPr>
          <w:bCs/>
          <w:lang w:val="ru-RU"/>
        </w:rPr>
        <w:t xml:space="preserve"> </w:t>
      </w:r>
      <w:r w:rsidRPr="003A0BFE">
        <w:t>пройдет в октябре в Мастерской управления «Сенеж», где будут определены победит</w:t>
      </w:r>
      <w:r>
        <w:rPr>
          <w:lang w:val="ru-RU"/>
        </w:rPr>
        <w:t>ели 2026 года</w:t>
      </w:r>
      <w:r w:rsidRPr="003A0BFE">
        <w:t>.</w:t>
      </w:r>
      <w:r w:rsidR="00536217">
        <w:rPr>
          <w:lang w:val="ru-RU"/>
        </w:rPr>
        <w:t xml:space="preserve"> </w:t>
      </w:r>
      <w:r w:rsidR="004863A0" w:rsidRPr="00536217">
        <w:t xml:space="preserve">Принять участие в </w:t>
      </w:r>
      <w:r w:rsidR="00536217" w:rsidRPr="00536217">
        <w:rPr>
          <w:lang w:val="ru-RU"/>
        </w:rPr>
        <w:t xml:space="preserve">новом сезоне </w:t>
      </w:r>
      <w:r w:rsidR="00646D60" w:rsidRPr="00536217">
        <w:rPr>
          <w:lang w:val="ru-RU"/>
        </w:rPr>
        <w:t>«</w:t>
      </w:r>
      <w:proofErr w:type="spellStart"/>
      <w:r w:rsidR="00646D60" w:rsidRPr="00536217">
        <w:rPr>
          <w:lang w:val="ru-RU"/>
        </w:rPr>
        <w:t>ТопБЛОГ</w:t>
      </w:r>
      <w:proofErr w:type="spellEnd"/>
      <w:r w:rsidR="00646D60" w:rsidRPr="00536217">
        <w:rPr>
          <w:lang w:val="ru-RU"/>
        </w:rPr>
        <w:t xml:space="preserve">» </w:t>
      </w:r>
      <w:r w:rsidR="004863A0" w:rsidRPr="00536217">
        <w:t xml:space="preserve">можно </w:t>
      </w:r>
      <w:r w:rsidR="00D45DD8">
        <w:rPr>
          <w:lang w:val="ru-RU"/>
        </w:rPr>
        <w:t>с блогом</w:t>
      </w:r>
      <w:r w:rsidR="004863A0" w:rsidRPr="00536217">
        <w:t xml:space="preserve"> в социальных сетях, разрешенных на территории Российской Федерации. </w:t>
      </w:r>
      <w:r w:rsidR="00D45DD8">
        <w:rPr>
          <w:lang w:val="ru-RU"/>
        </w:rPr>
        <w:t xml:space="preserve">Заявки принимаются </w:t>
      </w:r>
      <w:r w:rsidR="004863A0" w:rsidRPr="00536217">
        <w:t xml:space="preserve">на официальном сайте: </w:t>
      </w:r>
      <w:hyperlink r:id="rId12" w:history="1">
        <w:proofErr w:type="spellStart"/>
        <w:r w:rsidR="004863A0" w:rsidRPr="00D8224D">
          <w:rPr>
            <w:rStyle w:val="a5"/>
          </w:rPr>
          <w:t>топблог.рф</w:t>
        </w:r>
        <w:proofErr w:type="spellEnd"/>
        <w:r w:rsidR="004863A0" w:rsidRPr="00D8224D">
          <w:rPr>
            <w:rStyle w:val="a5"/>
          </w:rPr>
          <w:t>.</w:t>
        </w:r>
      </w:hyperlink>
      <w:r w:rsidR="00A76BD4">
        <w:rPr>
          <w:b/>
          <w:bCs/>
          <w:lang w:val="ru-RU"/>
        </w:rPr>
        <w:t xml:space="preserve"> </w:t>
      </w:r>
      <w:r w:rsidR="00765AB6" w:rsidRPr="00765AB6">
        <w:t>Проект реализуется в рамках федерального проекта «Россия – страна возможностей» национального проекта «Молодежь и дети».</w:t>
      </w:r>
    </w:p>
    <w:p w14:paraId="753DF96D" w14:textId="77777777" w:rsidR="00765AB6" w:rsidRDefault="00765AB6" w:rsidP="00765AB6">
      <w:pPr>
        <w:rPr>
          <w:b/>
          <w:color w:val="000000" w:themeColor="text1"/>
          <w:sz w:val="22"/>
          <w:szCs w:val="22"/>
          <w:u w:val="single"/>
        </w:rPr>
      </w:pPr>
      <w:r>
        <w:rPr>
          <w:b/>
          <w:color w:val="000000" w:themeColor="text1"/>
          <w:sz w:val="22"/>
          <w:szCs w:val="22"/>
          <w:u w:val="single"/>
        </w:rPr>
        <w:t>Информационная справка</w:t>
      </w:r>
    </w:p>
    <w:p w14:paraId="6596D3A4" w14:textId="77777777" w:rsidR="00765AB6" w:rsidRDefault="00765AB6" w:rsidP="00765AB6">
      <w:pPr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Президентская платформа «Россия – страна возможностей»</w:t>
      </w:r>
      <w:r>
        <w:rPr>
          <w:color w:val="000000" w:themeColor="text1"/>
          <w:sz w:val="22"/>
          <w:szCs w:val="22"/>
        </w:rPr>
        <w:t xml:space="preserve"> была создана по инициативе Президента РФ Владимира Путина 22 мая 2018 года. Миссия платформы – создавать будущее России, открывая равные возможности для каждого. Платформа помогает любому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платформы «Россия – страна возможностей» возглавляет Президент РФ Владимир Путин. </w:t>
      </w:r>
    </w:p>
    <w:p w14:paraId="66421CF5" w14:textId="77777777" w:rsidR="00765AB6" w:rsidRDefault="00765AB6" w:rsidP="00765AB6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Платформа работает уже 7 лет, и за это время она объединила более 25 млн участников из 89 регионов России и 150 стран мира. Участие в проектах, конкурсах и олимпиадах платформы помогает найти единомышленников и завести полезные знакомства, поступить в вуз или пройти перспективную стажировку, найти работу мечты, продвинуться в карьере, получить персонального наставника, который поможет отточить мастерство или развить лидерские качества. Сегодня на платформе представлены проекты и конкурсы для людей разных возрастов и интересов – от школьников до опытных управленцев, для профильных специалистов и рабочих профессий, представителей кадрового резерва и тех, кто только планирует туда попасть. </w:t>
      </w:r>
    </w:p>
    <w:p w14:paraId="115DCFCE" w14:textId="77777777" w:rsidR="00765AB6" w:rsidRDefault="00765AB6" w:rsidP="00765AB6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 рамках деятельности Президентской платформы «Россия – страна возможностей» создана – Мастерская управления «Сенеж». Обучение в ней проходят участники проектов и конкурсов платформы, активная молодежь, а также управленцы и государственные служащие. Мастерская выступает центром консолидации обучения управленческого состава трех ключевых сфер: государства, бизнеса и общества. На территории Мастерской проводятся всероссийские образовательные и молодежные мероприятия, в том числе Всероссийский молодежный образовательный форум «Территория смыслов».</w:t>
      </w:r>
    </w:p>
    <w:p w14:paraId="56F9BB6C" w14:textId="77777777" w:rsidR="00765AB6" w:rsidRDefault="00765AB6" w:rsidP="00765AB6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На базе ведущих вузов страны Президентская платформа развивает Центры компетенций, в которых студенты проходят диагностику </w:t>
      </w:r>
      <w:proofErr w:type="spellStart"/>
      <w:r>
        <w:rPr>
          <w:color w:val="000000" w:themeColor="text1"/>
          <w:sz w:val="22"/>
          <w:szCs w:val="22"/>
        </w:rPr>
        <w:t>надпрофессиональных</w:t>
      </w:r>
      <w:proofErr w:type="spellEnd"/>
      <w:r>
        <w:rPr>
          <w:color w:val="000000" w:themeColor="text1"/>
          <w:sz w:val="22"/>
          <w:szCs w:val="22"/>
        </w:rPr>
        <w:t xml:space="preserve"> навыков и получают инструменты для их развития. Молодые специалисты, прошедшие оценку универсальных компетенций, могут подтвердить свои навыки на крупнейшей российской платформе онлайн-рекрутинга </w:t>
      </w:r>
      <w:proofErr w:type="spellStart"/>
      <w:r>
        <w:rPr>
          <w:color w:val="000000" w:themeColor="text1"/>
          <w:sz w:val="22"/>
          <w:szCs w:val="22"/>
        </w:rPr>
        <w:t>Headhunter</w:t>
      </w:r>
      <w:proofErr w:type="spellEnd"/>
      <w:r>
        <w:rPr>
          <w:color w:val="000000" w:themeColor="text1"/>
          <w:sz w:val="22"/>
          <w:szCs w:val="22"/>
        </w:rPr>
        <w:t>.</w:t>
      </w:r>
    </w:p>
    <w:p w14:paraId="4597F0CE" w14:textId="77777777" w:rsidR="00765AB6" w:rsidRDefault="00765AB6" w:rsidP="00765AB6">
      <w:pPr>
        <w:jc w:val="both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</w:rPr>
        <w:t xml:space="preserve">Офисы платформы «Россия – страна возможностей» работают в Донецкой и Луганской народных республиках. В них оборудованы лектории для просветительских мероприятий, информационные центры, а также зоны совместной работы, предоставляющие жителям Донбасса и Новороссии дополнительные возможности для личностного и профессионального развития. </w:t>
      </w:r>
    </w:p>
    <w:p w14:paraId="70FDEF1E" w14:textId="77777777" w:rsidR="00765AB6" w:rsidRDefault="00765AB6" w:rsidP="00765AB6">
      <w:pPr>
        <w:jc w:val="both"/>
        <w:rPr>
          <w:color w:val="000000" w:themeColor="text1"/>
          <w:sz w:val="22"/>
          <w:szCs w:val="22"/>
          <w:lang w:val="ru-RU"/>
        </w:rPr>
      </w:pPr>
    </w:p>
    <w:p w14:paraId="58CB3B65" w14:textId="77777777" w:rsidR="00765AB6" w:rsidRPr="00703EB1" w:rsidRDefault="00765AB6" w:rsidP="00765AB6">
      <w:pPr>
        <w:rPr>
          <w:b/>
          <w:u w:val="single"/>
        </w:rPr>
      </w:pPr>
      <w:r w:rsidRPr="00703EB1">
        <w:rPr>
          <w:b/>
          <w:u w:val="single"/>
        </w:rPr>
        <w:t>Контактная информация:</w:t>
      </w:r>
    </w:p>
    <w:tbl>
      <w:tblPr>
        <w:tblpPr w:leftFromText="180" w:rightFromText="180" w:vertAnchor="text" w:horzAnchor="margin" w:tblpY="73"/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954"/>
      </w:tblGrid>
      <w:tr w:rsidR="00765AB6" w14:paraId="359BD753" w14:textId="77777777" w:rsidTr="00664831">
        <w:trPr>
          <w:trHeight w:val="284"/>
        </w:trPr>
        <w:tc>
          <w:tcPr>
            <w:tcW w:w="354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2884F" w14:textId="77777777" w:rsidR="00765AB6" w:rsidRDefault="00765AB6" w:rsidP="006648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Пресс-секретарь проекта «</w:t>
            </w:r>
            <w:proofErr w:type="spellStart"/>
            <w:r>
              <w:rPr>
                <w:b/>
                <w:sz w:val="22"/>
                <w:szCs w:val="22"/>
              </w:rPr>
              <w:t>ТопБЛОГ</w:t>
            </w:r>
            <w:proofErr w:type="spellEnd"/>
            <w:r>
              <w:rPr>
                <w:b/>
                <w:sz w:val="22"/>
                <w:szCs w:val="22"/>
              </w:rPr>
              <w:t xml:space="preserve">» </w:t>
            </w:r>
          </w:p>
          <w:p w14:paraId="6723E06A" w14:textId="77777777" w:rsidR="00765AB6" w:rsidRDefault="00765AB6" w:rsidP="006648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Алина Ададурова</w:t>
            </w:r>
          </w:p>
          <w:p w14:paraId="666538AB" w14:textId="77777777" w:rsidR="00765AB6" w:rsidRDefault="00765AB6" w:rsidP="006648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 (980) 364-06-54</w:t>
            </w:r>
          </w:p>
          <w:p w14:paraId="543BE31E" w14:textId="77777777" w:rsidR="00765AB6" w:rsidRDefault="00765AB6" w:rsidP="00664831">
            <w:pPr>
              <w:ind w:right="2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a.adadurova@rsv.ru</w:t>
            </w:r>
            <w:r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95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55A09" w14:textId="760AC115" w:rsidR="00765AB6" w:rsidRDefault="00765AB6" w:rsidP="00664831">
            <w:pPr>
              <w:ind w:right="286"/>
              <w:rPr>
                <w:b/>
                <w:bCs/>
                <w:sz w:val="22"/>
                <w:szCs w:val="22"/>
              </w:rPr>
            </w:pPr>
          </w:p>
        </w:tc>
      </w:tr>
    </w:tbl>
    <w:p w14:paraId="0243636F" w14:textId="77777777" w:rsidR="009C59DA" w:rsidRPr="004863A0" w:rsidRDefault="009C59DA" w:rsidP="000707C5">
      <w:pPr>
        <w:spacing w:before="120" w:after="120" w:line="276" w:lineRule="auto"/>
        <w:jc w:val="both"/>
        <w:rPr>
          <w:lang w:val="ru-RU"/>
        </w:rPr>
      </w:pPr>
    </w:p>
    <w:sectPr w:rsidR="009C59DA" w:rsidRPr="004863A0">
      <w:headerReference w:type="default" r:id="rId13"/>
      <w:pgSz w:w="11900" w:h="16840"/>
      <w:pgMar w:top="1560" w:right="850" w:bottom="1276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40CD" w14:textId="77777777" w:rsidR="00672747" w:rsidRDefault="00672747">
      <w:r>
        <w:separator/>
      </w:r>
    </w:p>
  </w:endnote>
  <w:endnote w:type="continuationSeparator" w:id="0">
    <w:p w14:paraId="21F290EC" w14:textId="77777777" w:rsidR="00672747" w:rsidRDefault="0067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8DA9" w14:textId="77777777" w:rsidR="00672747" w:rsidRDefault="00672747">
      <w:r>
        <w:separator/>
      </w:r>
    </w:p>
  </w:footnote>
  <w:footnote w:type="continuationSeparator" w:id="0">
    <w:p w14:paraId="5157D83D" w14:textId="77777777" w:rsidR="00672747" w:rsidRDefault="0067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D0F5" w14:textId="7108D77D" w:rsidR="00C05849" w:rsidRDefault="00C92CFF">
    <w:pPr>
      <w:tabs>
        <w:tab w:val="center" w:pos="4005"/>
        <w:tab w:val="left" w:pos="6945"/>
      </w:tabs>
      <w:rPr>
        <w:rFonts w:ascii="Calibri" w:eastAsia="Calibri" w:hAnsi="Calibri" w:cs="Calibri"/>
        <w:color w:val="000000"/>
        <w:lang w:val="ru-RU"/>
      </w:rPr>
    </w:pPr>
    <w:r>
      <w:rPr>
        <w:noProof/>
        <w:lang w:val="ru-RU"/>
      </w:rPr>
      <w:drawing>
        <wp:anchor distT="0" distB="0" distL="114300" distR="114300" simplePos="0" relativeHeight="251659264" behindDoc="1" locked="0" layoutInCell="1" allowOverlap="1" wp14:anchorId="18734024" wp14:editId="1E526FC7">
          <wp:simplePos x="0" y="0"/>
          <wp:positionH relativeFrom="margin">
            <wp:align>right</wp:align>
          </wp:positionH>
          <wp:positionV relativeFrom="paragraph">
            <wp:posOffset>-199390</wp:posOffset>
          </wp:positionV>
          <wp:extent cx="1371600" cy="685800"/>
          <wp:effectExtent l="0" t="0" r="0" b="0"/>
          <wp:wrapTight wrapText="bothSides">
            <wp:wrapPolygon edited="0">
              <wp:start x="5400" y="2400"/>
              <wp:lineTo x="1800" y="13200"/>
              <wp:lineTo x="1200" y="18600"/>
              <wp:lineTo x="19500" y="18600"/>
              <wp:lineTo x="20100" y="13200"/>
              <wp:lineTo x="17100" y="2400"/>
              <wp:lineTo x="5400" y="2400"/>
            </wp:wrapPolygon>
          </wp:wrapTight>
          <wp:docPr id="16770139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013925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lang w:val="ru-RU"/>
      </w:rPr>
      <w:drawing>
        <wp:anchor distT="0" distB="0" distL="114300" distR="114300" simplePos="0" relativeHeight="251661312" behindDoc="1" locked="0" layoutInCell="1" allowOverlap="1" wp14:anchorId="2CDEE4C5" wp14:editId="4E8C67C3">
          <wp:simplePos x="0" y="0"/>
          <wp:positionH relativeFrom="margin">
            <wp:align>left</wp:align>
          </wp:positionH>
          <wp:positionV relativeFrom="paragraph">
            <wp:posOffset>-195556</wp:posOffset>
          </wp:positionV>
          <wp:extent cx="1292860" cy="714375"/>
          <wp:effectExtent l="0" t="0" r="2540" b="9525"/>
          <wp:wrapTight wrapText="bothSides">
            <wp:wrapPolygon edited="0">
              <wp:start x="0" y="0"/>
              <wp:lineTo x="0" y="21312"/>
              <wp:lineTo x="21324" y="21312"/>
              <wp:lineTo x="21324" y="0"/>
              <wp:lineTo x="0" y="0"/>
            </wp:wrapPolygon>
          </wp:wrapTight>
          <wp:docPr id="98411121" name="Рисунок 4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11121" name="Рисунок 4" descr="Picture backgrou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86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5334">
      <w:rPr>
        <w:rFonts w:ascii="Calibri" w:eastAsia="Calibri" w:hAnsi="Calibri" w:cs="Calibri"/>
        <w:color w:val="00000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C7C15"/>
    <w:multiLevelType w:val="hybridMultilevel"/>
    <w:tmpl w:val="31362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11CC6"/>
    <w:multiLevelType w:val="hybridMultilevel"/>
    <w:tmpl w:val="0E147D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105C99"/>
    <w:multiLevelType w:val="hybridMultilevel"/>
    <w:tmpl w:val="31362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98223">
    <w:abstractNumId w:val="2"/>
  </w:num>
  <w:num w:numId="2" w16cid:durableId="1658268818">
    <w:abstractNumId w:val="0"/>
  </w:num>
  <w:num w:numId="3" w16cid:durableId="204953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E0"/>
    <w:rsid w:val="0000651A"/>
    <w:rsid w:val="00046D32"/>
    <w:rsid w:val="000518F7"/>
    <w:rsid w:val="000613EB"/>
    <w:rsid w:val="00070524"/>
    <w:rsid w:val="000707C5"/>
    <w:rsid w:val="000732CD"/>
    <w:rsid w:val="00087199"/>
    <w:rsid w:val="00091DD0"/>
    <w:rsid w:val="00093173"/>
    <w:rsid w:val="00097B37"/>
    <w:rsid w:val="000D042A"/>
    <w:rsid w:val="000D0AE8"/>
    <w:rsid w:val="000D5D8E"/>
    <w:rsid w:val="000D7BA3"/>
    <w:rsid w:val="000E2F73"/>
    <w:rsid w:val="000E6FA9"/>
    <w:rsid w:val="000F7841"/>
    <w:rsid w:val="000F7846"/>
    <w:rsid w:val="001174A1"/>
    <w:rsid w:val="001223AE"/>
    <w:rsid w:val="00134200"/>
    <w:rsid w:val="001347CD"/>
    <w:rsid w:val="00137477"/>
    <w:rsid w:val="00141913"/>
    <w:rsid w:val="00153594"/>
    <w:rsid w:val="00154439"/>
    <w:rsid w:val="0015718C"/>
    <w:rsid w:val="00162212"/>
    <w:rsid w:val="00164B9F"/>
    <w:rsid w:val="00170245"/>
    <w:rsid w:val="0017071A"/>
    <w:rsid w:val="00170E4D"/>
    <w:rsid w:val="00183311"/>
    <w:rsid w:val="00185A56"/>
    <w:rsid w:val="00190772"/>
    <w:rsid w:val="001941AC"/>
    <w:rsid w:val="001A667E"/>
    <w:rsid w:val="001B25B2"/>
    <w:rsid w:val="001B2BDD"/>
    <w:rsid w:val="001C0239"/>
    <w:rsid w:val="0020284D"/>
    <w:rsid w:val="0020341A"/>
    <w:rsid w:val="00212043"/>
    <w:rsid w:val="00216090"/>
    <w:rsid w:val="00221C32"/>
    <w:rsid w:val="00222E6C"/>
    <w:rsid w:val="00225D2F"/>
    <w:rsid w:val="002373F0"/>
    <w:rsid w:val="00241280"/>
    <w:rsid w:val="00241DA9"/>
    <w:rsid w:val="00246935"/>
    <w:rsid w:val="002534CC"/>
    <w:rsid w:val="00254452"/>
    <w:rsid w:val="002645D2"/>
    <w:rsid w:val="00267B2A"/>
    <w:rsid w:val="00273971"/>
    <w:rsid w:val="002800FA"/>
    <w:rsid w:val="00280A0B"/>
    <w:rsid w:val="00284C0B"/>
    <w:rsid w:val="00290B06"/>
    <w:rsid w:val="00296CFB"/>
    <w:rsid w:val="00297294"/>
    <w:rsid w:val="002A7B43"/>
    <w:rsid w:val="002B3B66"/>
    <w:rsid w:val="002C110D"/>
    <w:rsid w:val="002C124A"/>
    <w:rsid w:val="002C5F86"/>
    <w:rsid w:val="002D3C49"/>
    <w:rsid w:val="0030609C"/>
    <w:rsid w:val="00312132"/>
    <w:rsid w:val="00336957"/>
    <w:rsid w:val="0035193E"/>
    <w:rsid w:val="00352C9A"/>
    <w:rsid w:val="003649A3"/>
    <w:rsid w:val="00364DDE"/>
    <w:rsid w:val="00367670"/>
    <w:rsid w:val="0037142D"/>
    <w:rsid w:val="00391CF9"/>
    <w:rsid w:val="0039310A"/>
    <w:rsid w:val="003956A2"/>
    <w:rsid w:val="003A0BFE"/>
    <w:rsid w:val="003C1B70"/>
    <w:rsid w:val="003C3655"/>
    <w:rsid w:val="00400137"/>
    <w:rsid w:val="004014B0"/>
    <w:rsid w:val="004032F8"/>
    <w:rsid w:val="0040586C"/>
    <w:rsid w:val="00410456"/>
    <w:rsid w:val="00432692"/>
    <w:rsid w:val="0043637A"/>
    <w:rsid w:val="004402BB"/>
    <w:rsid w:val="004439F3"/>
    <w:rsid w:val="00445347"/>
    <w:rsid w:val="004507D6"/>
    <w:rsid w:val="00450C08"/>
    <w:rsid w:val="00453F57"/>
    <w:rsid w:val="004624BE"/>
    <w:rsid w:val="00473B8B"/>
    <w:rsid w:val="004863A0"/>
    <w:rsid w:val="00493668"/>
    <w:rsid w:val="00493715"/>
    <w:rsid w:val="004B0EC4"/>
    <w:rsid w:val="004B6024"/>
    <w:rsid w:val="004C6EED"/>
    <w:rsid w:val="004E2A29"/>
    <w:rsid w:val="004F335A"/>
    <w:rsid w:val="00502F71"/>
    <w:rsid w:val="00521109"/>
    <w:rsid w:val="00525205"/>
    <w:rsid w:val="00536217"/>
    <w:rsid w:val="00550B59"/>
    <w:rsid w:val="00554141"/>
    <w:rsid w:val="00555457"/>
    <w:rsid w:val="00564417"/>
    <w:rsid w:val="00565298"/>
    <w:rsid w:val="00593430"/>
    <w:rsid w:val="005972A7"/>
    <w:rsid w:val="005B011B"/>
    <w:rsid w:val="005B1B68"/>
    <w:rsid w:val="005C068C"/>
    <w:rsid w:val="005C12C0"/>
    <w:rsid w:val="005D35AE"/>
    <w:rsid w:val="005E4F66"/>
    <w:rsid w:val="005E575B"/>
    <w:rsid w:val="005F0403"/>
    <w:rsid w:val="006027BF"/>
    <w:rsid w:val="00604267"/>
    <w:rsid w:val="006058B1"/>
    <w:rsid w:val="00606A86"/>
    <w:rsid w:val="00612E1A"/>
    <w:rsid w:val="00616195"/>
    <w:rsid w:val="006254FF"/>
    <w:rsid w:val="0062564C"/>
    <w:rsid w:val="00631332"/>
    <w:rsid w:val="00632558"/>
    <w:rsid w:val="00632D61"/>
    <w:rsid w:val="00646D60"/>
    <w:rsid w:val="00662B83"/>
    <w:rsid w:val="00672747"/>
    <w:rsid w:val="00676871"/>
    <w:rsid w:val="00682966"/>
    <w:rsid w:val="006869E0"/>
    <w:rsid w:val="00690037"/>
    <w:rsid w:val="006B27DE"/>
    <w:rsid w:val="006B410F"/>
    <w:rsid w:val="006B48BA"/>
    <w:rsid w:val="006B5441"/>
    <w:rsid w:val="006C1EDC"/>
    <w:rsid w:val="00716A37"/>
    <w:rsid w:val="00732F6E"/>
    <w:rsid w:val="00736B03"/>
    <w:rsid w:val="00736E8A"/>
    <w:rsid w:val="007423D4"/>
    <w:rsid w:val="007509C0"/>
    <w:rsid w:val="00762F5F"/>
    <w:rsid w:val="00765865"/>
    <w:rsid w:val="00765AB6"/>
    <w:rsid w:val="00767EAF"/>
    <w:rsid w:val="0077176F"/>
    <w:rsid w:val="00774EBD"/>
    <w:rsid w:val="007A1047"/>
    <w:rsid w:val="007A1810"/>
    <w:rsid w:val="007A1FB0"/>
    <w:rsid w:val="007A7DE7"/>
    <w:rsid w:val="007B1E39"/>
    <w:rsid w:val="007C3AD4"/>
    <w:rsid w:val="007D3D38"/>
    <w:rsid w:val="007D53A6"/>
    <w:rsid w:val="007E016A"/>
    <w:rsid w:val="007E12FA"/>
    <w:rsid w:val="007E1A6F"/>
    <w:rsid w:val="007E24C4"/>
    <w:rsid w:val="007E7AE6"/>
    <w:rsid w:val="007F77E6"/>
    <w:rsid w:val="00804E94"/>
    <w:rsid w:val="00821ED6"/>
    <w:rsid w:val="00823229"/>
    <w:rsid w:val="008252E0"/>
    <w:rsid w:val="00834793"/>
    <w:rsid w:val="008365CB"/>
    <w:rsid w:val="0086120C"/>
    <w:rsid w:val="00863274"/>
    <w:rsid w:val="00872110"/>
    <w:rsid w:val="00883EE1"/>
    <w:rsid w:val="008901CB"/>
    <w:rsid w:val="008A0FAC"/>
    <w:rsid w:val="008A2D8F"/>
    <w:rsid w:val="008A442C"/>
    <w:rsid w:val="008B044F"/>
    <w:rsid w:val="008B05D5"/>
    <w:rsid w:val="008B19D2"/>
    <w:rsid w:val="008B29C3"/>
    <w:rsid w:val="008B7114"/>
    <w:rsid w:val="008B73C1"/>
    <w:rsid w:val="008C27CC"/>
    <w:rsid w:val="008D7339"/>
    <w:rsid w:val="008E1F8D"/>
    <w:rsid w:val="008F2291"/>
    <w:rsid w:val="008F34CD"/>
    <w:rsid w:val="008F4414"/>
    <w:rsid w:val="00900C60"/>
    <w:rsid w:val="0093653E"/>
    <w:rsid w:val="00954A6C"/>
    <w:rsid w:val="00960EFE"/>
    <w:rsid w:val="009635C9"/>
    <w:rsid w:val="00964F2C"/>
    <w:rsid w:val="009812DC"/>
    <w:rsid w:val="0098316A"/>
    <w:rsid w:val="00984D1F"/>
    <w:rsid w:val="00986A1F"/>
    <w:rsid w:val="00992F05"/>
    <w:rsid w:val="009A0648"/>
    <w:rsid w:val="009C59DA"/>
    <w:rsid w:val="009D6FDD"/>
    <w:rsid w:val="009E515C"/>
    <w:rsid w:val="009F02B8"/>
    <w:rsid w:val="009F22CD"/>
    <w:rsid w:val="00A113BC"/>
    <w:rsid w:val="00A20243"/>
    <w:rsid w:val="00A23806"/>
    <w:rsid w:val="00A2741B"/>
    <w:rsid w:val="00A31E4F"/>
    <w:rsid w:val="00A527C9"/>
    <w:rsid w:val="00A71EFF"/>
    <w:rsid w:val="00A76BD4"/>
    <w:rsid w:val="00A84905"/>
    <w:rsid w:val="00A9063A"/>
    <w:rsid w:val="00A93B79"/>
    <w:rsid w:val="00A97276"/>
    <w:rsid w:val="00AA5AB3"/>
    <w:rsid w:val="00AB36AC"/>
    <w:rsid w:val="00AC3E5A"/>
    <w:rsid w:val="00AC7FD4"/>
    <w:rsid w:val="00AE2399"/>
    <w:rsid w:val="00AE4B1F"/>
    <w:rsid w:val="00AF7867"/>
    <w:rsid w:val="00B01C81"/>
    <w:rsid w:val="00B13D94"/>
    <w:rsid w:val="00B2258F"/>
    <w:rsid w:val="00B27232"/>
    <w:rsid w:val="00B40379"/>
    <w:rsid w:val="00B456C2"/>
    <w:rsid w:val="00B50E98"/>
    <w:rsid w:val="00B61EC3"/>
    <w:rsid w:val="00B71372"/>
    <w:rsid w:val="00B81180"/>
    <w:rsid w:val="00B94F41"/>
    <w:rsid w:val="00BA692E"/>
    <w:rsid w:val="00BC4C88"/>
    <w:rsid w:val="00BD3A54"/>
    <w:rsid w:val="00BD74CA"/>
    <w:rsid w:val="00BE7802"/>
    <w:rsid w:val="00C05849"/>
    <w:rsid w:val="00C10126"/>
    <w:rsid w:val="00C37E4F"/>
    <w:rsid w:val="00C46129"/>
    <w:rsid w:val="00C6150C"/>
    <w:rsid w:val="00C80C01"/>
    <w:rsid w:val="00C86389"/>
    <w:rsid w:val="00C92CFF"/>
    <w:rsid w:val="00C95627"/>
    <w:rsid w:val="00CA19AA"/>
    <w:rsid w:val="00CA22B5"/>
    <w:rsid w:val="00CA6EE9"/>
    <w:rsid w:val="00CC48C7"/>
    <w:rsid w:val="00CC7D11"/>
    <w:rsid w:val="00CD0B93"/>
    <w:rsid w:val="00CD2F61"/>
    <w:rsid w:val="00CE34EB"/>
    <w:rsid w:val="00CE578A"/>
    <w:rsid w:val="00CF0D23"/>
    <w:rsid w:val="00CF2721"/>
    <w:rsid w:val="00D01869"/>
    <w:rsid w:val="00D027EB"/>
    <w:rsid w:val="00D06BF2"/>
    <w:rsid w:val="00D24677"/>
    <w:rsid w:val="00D34D54"/>
    <w:rsid w:val="00D414A4"/>
    <w:rsid w:val="00D45DD8"/>
    <w:rsid w:val="00D570B3"/>
    <w:rsid w:val="00D8224D"/>
    <w:rsid w:val="00D87544"/>
    <w:rsid w:val="00DA4905"/>
    <w:rsid w:val="00DD2165"/>
    <w:rsid w:val="00DD5287"/>
    <w:rsid w:val="00DD6F74"/>
    <w:rsid w:val="00E16605"/>
    <w:rsid w:val="00E175D5"/>
    <w:rsid w:val="00E205F1"/>
    <w:rsid w:val="00E23FF0"/>
    <w:rsid w:val="00E31B63"/>
    <w:rsid w:val="00E518A3"/>
    <w:rsid w:val="00E537AA"/>
    <w:rsid w:val="00E54602"/>
    <w:rsid w:val="00E56C24"/>
    <w:rsid w:val="00E7791F"/>
    <w:rsid w:val="00E81635"/>
    <w:rsid w:val="00E91179"/>
    <w:rsid w:val="00E911DF"/>
    <w:rsid w:val="00EA147A"/>
    <w:rsid w:val="00EA548C"/>
    <w:rsid w:val="00EA660E"/>
    <w:rsid w:val="00EC4FC5"/>
    <w:rsid w:val="00ED1195"/>
    <w:rsid w:val="00EE1B72"/>
    <w:rsid w:val="00EE2C73"/>
    <w:rsid w:val="00EF14C4"/>
    <w:rsid w:val="00EF3593"/>
    <w:rsid w:val="00F011A2"/>
    <w:rsid w:val="00F06C4C"/>
    <w:rsid w:val="00F0735A"/>
    <w:rsid w:val="00F11B37"/>
    <w:rsid w:val="00F178F1"/>
    <w:rsid w:val="00F27407"/>
    <w:rsid w:val="00F27423"/>
    <w:rsid w:val="00F32010"/>
    <w:rsid w:val="00F35334"/>
    <w:rsid w:val="00F3655E"/>
    <w:rsid w:val="00F43179"/>
    <w:rsid w:val="00F46D78"/>
    <w:rsid w:val="00F5118A"/>
    <w:rsid w:val="00F539DD"/>
    <w:rsid w:val="00F6020D"/>
    <w:rsid w:val="00F60CCD"/>
    <w:rsid w:val="00F70B9F"/>
    <w:rsid w:val="00F77271"/>
    <w:rsid w:val="00F80413"/>
    <w:rsid w:val="00F82A28"/>
    <w:rsid w:val="00F8399E"/>
    <w:rsid w:val="00F900FC"/>
    <w:rsid w:val="00F91481"/>
    <w:rsid w:val="00F93B03"/>
    <w:rsid w:val="00FA5875"/>
    <w:rsid w:val="00FA5BFE"/>
    <w:rsid w:val="00FB1AFC"/>
    <w:rsid w:val="00FB486C"/>
    <w:rsid w:val="00FD0647"/>
    <w:rsid w:val="00FD2ED3"/>
    <w:rsid w:val="00FF7E6D"/>
    <w:rsid w:val="09995B42"/>
    <w:rsid w:val="0D5324DD"/>
    <w:rsid w:val="0E011173"/>
    <w:rsid w:val="10EF4016"/>
    <w:rsid w:val="1C7C7F9B"/>
    <w:rsid w:val="1DBF70D7"/>
    <w:rsid w:val="2D6B7AAF"/>
    <w:rsid w:val="3B300038"/>
    <w:rsid w:val="4ADD2D64"/>
    <w:rsid w:val="56115A84"/>
    <w:rsid w:val="574D585D"/>
    <w:rsid w:val="5B8B7449"/>
    <w:rsid w:val="5FD92450"/>
    <w:rsid w:val="6A726139"/>
    <w:rsid w:val="6F924198"/>
    <w:rsid w:val="7D3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BA09A"/>
  <w15:docId w15:val="{C310F086-3B17-2F48-9545-16024CDF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header"/>
    <w:link w:val="a8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4"/>
      <w:lang w:val="ru" w:eastAsia="en-US"/>
    </w:rPr>
  </w:style>
  <w:style w:type="paragraph" w:styleId="a9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footer"/>
    <w:link w:val="ab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szCs w:val="24"/>
      <w:lang w:val="ru" w:eastAsia="en-US"/>
    </w:rPr>
  </w:style>
  <w:style w:type="paragraph" w:styleId="ac">
    <w:name w:val="Normal (Web)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ru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z-1">
    <w:name w:val="z-Начало формы1"/>
    <w:link w:val="z-"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"/>
    </w:rPr>
  </w:style>
  <w:style w:type="character" w:customStyle="1" w:styleId="z-">
    <w:name w:val="z-Начало формы Знак"/>
    <w:basedOn w:val="a0"/>
    <w:link w:val="z-1"/>
    <w:uiPriority w:val="99"/>
    <w:semiHidden/>
    <w:qFormat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z-10">
    <w:name w:val="z-Конец формы1"/>
    <w:link w:val="z-0"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"/>
    </w:rPr>
  </w:style>
  <w:style w:type="character" w:customStyle="1" w:styleId="z-0">
    <w:name w:val="z-Конец формы Знак"/>
    <w:basedOn w:val="a0"/>
    <w:link w:val="z-10"/>
    <w:uiPriority w:val="99"/>
    <w:semiHidden/>
    <w:qFormat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e">
    <w:name w:val="List Paragraph"/>
    <w:link w:val="af"/>
    <w:uiPriority w:val="34"/>
    <w:qFormat/>
    <w:pPr>
      <w:ind w:left="720"/>
      <w:contextualSpacing/>
    </w:pPr>
    <w:rPr>
      <w:sz w:val="24"/>
      <w:szCs w:val="24"/>
      <w:lang w:val="ru"/>
    </w:rPr>
  </w:style>
  <w:style w:type="character" w:customStyle="1" w:styleId="af">
    <w:name w:val="Абзац списка Знак"/>
    <w:link w:val="ae"/>
    <w:uiPriority w:val="34"/>
    <w:qFormat/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customStyle="1" w:styleId="60">
    <w:name w:val="Заголовок 6 Знак"/>
    <w:basedOn w:val="a0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lang w:eastAsia="ru-RU"/>
    </w:rPr>
  </w:style>
  <w:style w:type="character" w:customStyle="1" w:styleId="11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sr-only">
    <w:name w:val="sr-only"/>
    <w:basedOn w:val="a0"/>
    <w:qFormat/>
  </w:style>
  <w:style w:type="character" w:customStyle="1" w:styleId="20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33">
    <w:name w:val="_Style 33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af0">
    <w:name w:val="No Spacing"/>
    <w:uiPriority w:val="1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1">
    <w:name w:val="p1"/>
    <w:basedOn w:val="a"/>
    <w:qFormat/>
    <w:rPr>
      <w:color w:val="000000"/>
      <w:sz w:val="18"/>
      <w:szCs w:val="18"/>
      <w:lang w:val="ru-RU"/>
    </w:rPr>
  </w:style>
  <w:style w:type="character" w:styleId="af1">
    <w:name w:val="annotation reference"/>
    <w:basedOn w:val="a0"/>
    <w:uiPriority w:val="99"/>
    <w:semiHidden/>
    <w:unhideWhenUsed/>
    <w:rsid w:val="00453F5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53F5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53F57"/>
    <w:rPr>
      <w:lang w:val="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53F5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53F57"/>
    <w:rPr>
      <w:b/>
      <w:bCs/>
      <w:lang w:val="ru"/>
    </w:rPr>
  </w:style>
  <w:style w:type="character" w:styleId="af6">
    <w:name w:val="Unresolved Mention"/>
    <w:basedOn w:val="a0"/>
    <w:uiPriority w:val="99"/>
    <w:semiHidden/>
    <w:unhideWhenUsed/>
    <w:rsid w:val="00CA6EE9"/>
    <w:rPr>
      <w:color w:val="605E5C"/>
      <w:shd w:val="clear" w:color="auto" w:fill="E1DFDD"/>
    </w:rPr>
  </w:style>
  <w:style w:type="character" w:customStyle="1" w:styleId="whitespace-normal">
    <w:name w:val="whitespace-normal"/>
    <w:basedOn w:val="a0"/>
    <w:rsid w:val="001174A1"/>
  </w:style>
  <w:style w:type="paragraph" w:styleId="af7">
    <w:name w:val="Balloon Text"/>
    <w:basedOn w:val="a"/>
    <w:link w:val="af8"/>
    <w:uiPriority w:val="99"/>
    <w:semiHidden/>
    <w:unhideWhenUsed/>
    <w:rsid w:val="00774EB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774EBD"/>
    <w:rPr>
      <w:rFonts w:ascii="Segoe UI" w:hAnsi="Segoe UI" w:cs="Segoe UI"/>
      <w:sz w:val="18"/>
      <w:szCs w:val="18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5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topblog.rsv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pblog.rsv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sv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topblog.rsv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+ga2nCZVPNs+bHzBzoBflcTTvw==">CgMxLjAyDmguZmFqNnczcDM3M3l2OAByITF4VXZyVnhlNHBvVEdIRWczdmFNRTJHVEdheVR0NGIySw==</go:docsCustomData>
</go:gDocsCustomXmlDataStorage>
</file>

<file path=customXml/itemProps1.xml><?xml version="1.0" encoding="utf-8"?>
<ds:datastoreItem xmlns:ds="http://schemas.openxmlformats.org/officeDocument/2006/customXml" ds:itemID="{CF42B633-6839-4BBA-B595-C436F2CD9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Ададурова Алина Александровна</cp:lastModifiedBy>
  <cp:revision>4</cp:revision>
  <dcterms:created xsi:type="dcterms:W3CDTF">2026-04-16T18:27:00Z</dcterms:created>
  <dcterms:modified xsi:type="dcterms:W3CDTF">2026-04-21T09:41:00Z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137B1AD19EDE42B588CF883CA7F5EA12_13</vt:lpwstr>
  </property>
</Properties>
</file>