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79D" w:rsidRDefault="0098079D" w:rsidP="0098079D">
      <w:pPr>
        <w:widowControl w:val="0"/>
        <w:jc w:val="center"/>
        <w:rPr>
          <w:sz w:val="28"/>
          <w:szCs w:val="28"/>
          <w:lang w:val="ru-RU"/>
        </w:rPr>
      </w:pPr>
      <w:bookmarkStart w:id="0" w:name="Bookmark"/>
    </w:p>
    <w:bookmarkEnd w:id="0"/>
    <w:p w:rsidR="0098079D" w:rsidRPr="0098079D" w:rsidRDefault="0098079D" w:rsidP="0098079D">
      <w:pPr>
        <w:shd w:val="clear" w:color="auto" w:fill="FFFFFF"/>
        <w:tabs>
          <w:tab w:val="left" w:pos="540"/>
        </w:tabs>
        <w:autoSpaceDE w:val="0"/>
        <w:autoSpaceDN w:val="0"/>
        <w:adjustRightInd w:val="0"/>
        <w:ind w:firstLineChars="300" w:firstLine="840"/>
        <w:rPr>
          <w:b/>
          <w:bCs/>
          <w:kern w:val="0"/>
          <w:sz w:val="28"/>
          <w:szCs w:val="28"/>
          <w:lang w:val="ru-RU" w:eastAsia="ar-SA" w:bidi="ar-SA"/>
        </w:rPr>
      </w:pPr>
      <w:r w:rsidRPr="0098079D">
        <w:rPr>
          <w:b/>
          <w:sz w:val="28"/>
          <w:lang w:val="ru-RU"/>
        </w:rPr>
        <w:t xml:space="preserve"> </w:t>
      </w:r>
      <w:r w:rsidRPr="0098079D">
        <w:rPr>
          <w:b/>
          <w:bCs/>
          <w:kern w:val="0"/>
          <w:sz w:val="28"/>
          <w:szCs w:val="28"/>
          <w:lang w:val="ru-RU" w:eastAsia="ar-SA" w:bidi="ar-SA"/>
        </w:rPr>
        <w:t xml:space="preserve">Администрация                                                                      </w:t>
      </w:r>
    </w:p>
    <w:p w:rsidR="0098079D" w:rsidRPr="0098079D" w:rsidRDefault="0098079D" w:rsidP="0098079D">
      <w:pPr>
        <w:shd w:val="clear" w:color="auto" w:fill="FFFFFF"/>
        <w:tabs>
          <w:tab w:val="left" w:pos="540"/>
        </w:tabs>
        <w:autoSpaceDE w:val="0"/>
        <w:autoSpaceDN w:val="0"/>
        <w:adjustRightInd w:val="0"/>
        <w:spacing w:line="240" w:lineRule="auto"/>
        <w:ind w:firstLineChars="200" w:firstLine="560"/>
        <w:rPr>
          <w:b/>
          <w:bCs/>
          <w:kern w:val="0"/>
          <w:sz w:val="28"/>
          <w:szCs w:val="28"/>
          <w:lang w:val="ru-RU" w:eastAsia="ar-SA" w:bidi="ar-SA"/>
        </w:rPr>
      </w:pPr>
      <w:r w:rsidRPr="0098079D">
        <w:rPr>
          <w:b/>
          <w:bCs/>
          <w:kern w:val="0"/>
          <w:sz w:val="28"/>
          <w:szCs w:val="28"/>
          <w:lang w:val="ru-RU" w:eastAsia="ar-SA" w:bidi="ar-SA"/>
        </w:rPr>
        <w:t xml:space="preserve">сельского   поселения </w:t>
      </w:r>
    </w:p>
    <w:p w:rsidR="0098079D" w:rsidRPr="0098079D" w:rsidRDefault="0098079D" w:rsidP="0098079D">
      <w:pPr>
        <w:shd w:val="clear" w:color="auto" w:fill="FFFFFF"/>
        <w:tabs>
          <w:tab w:val="left" w:pos="540"/>
        </w:tabs>
        <w:autoSpaceDE w:val="0"/>
        <w:autoSpaceDN w:val="0"/>
        <w:adjustRightInd w:val="0"/>
        <w:spacing w:line="240" w:lineRule="auto"/>
        <w:ind w:firstLineChars="400" w:firstLine="1120"/>
        <w:rPr>
          <w:kern w:val="0"/>
          <w:sz w:val="28"/>
          <w:szCs w:val="28"/>
          <w:lang w:val="ru-RU" w:eastAsia="ar-SA" w:bidi="ar-SA"/>
        </w:rPr>
      </w:pPr>
      <w:r w:rsidRPr="0098079D">
        <w:rPr>
          <w:b/>
          <w:bCs/>
          <w:kern w:val="0"/>
          <w:sz w:val="28"/>
          <w:szCs w:val="28"/>
          <w:lang w:val="ru-RU" w:eastAsia="ar-SA" w:bidi="ar-SA"/>
        </w:rPr>
        <w:t>Кинельский</w:t>
      </w:r>
    </w:p>
    <w:p w:rsidR="0098079D" w:rsidRPr="0098079D" w:rsidRDefault="0098079D" w:rsidP="0098079D">
      <w:pPr>
        <w:shd w:val="clear" w:color="auto" w:fill="FFFFFF"/>
        <w:autoSpaceDE w:val="0"/>
        <w:autoSpaceDN w:val="0"/>
        <w:adjustRightInd w:val="0"/>
        <w:spacing w:line="240" w:lineRule="auto"/>
        <w:rPr>
          <w:b/>
          <w:kern w:val="0"/>
          <w:sz w:val="28"/>
          <w:szCs w:val="28"/>
          <w:lang w:val="ru-RU" w:eastAsia="ar-SA" w:bidi="ar-SA"/>
        </w:rPr>
      </w:pPr>
      <w:r w:rsidRPr="0098079D">
        <w:rPr>
          <w:b/>
          <w:kern w:val="0"/>
          <w:sz w:val="28"/>
          <w:szCs w:val="28"/>
          <w:lang w:val="ru-RU" w:eastAsia="ar-SA" w:bidi="ar-SA"/>
        </w:rPr>
        <w:t>муниципального района Кинельский</w:t>
      </w:r>
    </w:p>
    <w:p w:rsidR="0098079D" w:rsidRPr="0098079D" w:rsidRDefault="0098079D" w:rsidP="0098079D">
      <w:pPr>
        <w:shd w:val="clear" w:color="auto" w:fill="FFFFFF"/>
        <w:autoSpaceDE w:val="0"/>
        <w:autoSpaceDN w:val="0"/>
        <w:adjustRightInd w:val="0"/>
        <w:spacing w:line="240" w:lineRule="auto"/>
        <w:ind w:firstLineChars="300" w:firstLine="840"/>
        <w:rPr>
          <w:b/>
          <w:kern w:val="0"/>
          <w:sz w:val="28"/>
          <w:szCs w:val="28"/>
          <w:lang w:val="ru-RU" w:eastAsia="ar-SA" w:bidi="ar-SA"/>
        </w:rPr>
      </w:pPr>
      <w:r w:rsidRPr="0098079D">
        <w:rPr>
          <w:b/>
          <w:kern w:val="0"/>
          <w:sz w:val="28"/>
          <w:szCs w:val="28"/>
          <w:lang w:val="ru-RU" w:eastAsia="ar-SA" w:bidi="ar-SA"/>
        </w:rPr>
        <w:t>Самарской области</w:t>
      </w:r>
    </w:p>
    <w:p w:rsidR="0098079D" w:rsidRPr="0098079D" w:rsidRDefault="0098079D" w:rsidP="0098079D">
      <w:pPr>
        <w:pStyle w:val="NoSpacing"/>
        <w:ind w:right="5669"/>
        <w:rPr>
          <w:b/>
          <w:sz w:val="28"/>
          <w:szCs w:val="28"/>
        </w:rPr>
      </w:pPr>
    </w:p>
    <w:p w:rsidR="0098079D" w:rsidRDefault="0098079D" w:rsidP="0098079D">
      <w:pPr>
        <w:shd w:val="clear" w:color="auto" w:fill="FFFFFF"/>
        <w:spacing w:before="5"/>
        <w:ind w:left="709" w:right="5669"/>
        <w:rPr>
          <w:lang w:val="ru-RU"/>
        </w:rPr>
      </w:pPr>
      <w:r>
        <w:rPr>
          <w:b/>
          <w:bCs/>
          <w:color w:val="000000"/>
          <w:sz w:val="28"/>
          <w:szCs w:val="28"/>
          <w:lang w:val="ru-RU"/>
        </w:rPr>
        <w:t>ПОСТАНОВЛЕНИЕ</w:t>
      </w:r>
    </w:p>
    <w:p w:rsidR="0098079D" w:rsidRPr="0098079D" w:rsidRDefault="0098079D" w:rsidP="0098079D">
      <w:pPr>
        <w:shd w:val="clear" w:color="auto" w:fill="FFFFFF"/>
        <w:spacing w:before="317"/>
        <w:ind w:right="5669"/>
        <w:jc w:val="center"/>
        <w:rPr>
          <w:u w:val="single"/>
          <w:lang w:val="ru-RU"/>
        </w:rPr>
      </w:pPr>
      <w:proofErr w:type="gramStart"/>
      <w:r>
        <w:rPr>
          <w:color w:val="000000"/>
          <w:spacing w:val="5"/>
          <w:sz w:val="28"/>
          <w:szCs w:val="28"/>
          <w:u w:val="single"/>
          <w:lang w:val="ru-RU"/>
        </w:rPr>
        <w:t>от  07.07.2026</w:t>
      </w:r>
      <w:proofErr w:type="gramEnd"/>
      <w:r>
        <w:rPr>
          <w:color w:val="000000"/>
          <w:spacing w:val="5"/>
          <w:sz w:val="28"/>
          <w:szCs w:val="28"/>
          <w:u w:val="single"/>
          <w:lang w:val="ru-RU"/>
        </w:rPr>
        <w:t xml:space="preserve"> г. </w:t>
      </w:r>
      <w:r>
        <w:rPr>
          <w:color w:val="000000"/>
          <w:spacing w:val="5"/>
          <w:sz w:val="28"/>
          <w:szCs w:val="28"/>
          <w:lang w:val="ru-RU"/>
        </w:rPr>
        <w:t xml:space="preserve">  №</w:t>
      </w:r>
      <w:r>
        <w:rPr>
          <w:color w:val="000000"/>
          <w:spacing w:val="5"/>
          <w:sz w:val="28"/>
          <w:szCs w:val="28"/>
          <w:lang w:val="ru-RU"/>
        </w:rPr>
        <w:t xml:space="preserve"> </w:t>
      </w:r>
      <w:r w:rsidRPr="0098079D">
        <w:rPr>
          <w:color w:val="000000"/>
          <w:spacing w:val="5"/>
          <w:sz w:val="28"/>
          <w:szCs w:val="28"/>
          <w:u w:val="single"/>
          <w:lang w:val="ru-RU"/>
        </w:rPr>
        <w:t>106</w:t>
      </w:r>
      <w:r w:rsidRPr="0098079D">
        <w:rPr>
          <w:color w:val="000000"/>
          <w:spacing w:val="5"/>
          <w:sz w:val="28"/>
          <w:szCs w:val="28"/>
          <w:u w:val="single"/>
          <w:lang w:val="ru-RU"/>
        </w:rPr>
        <w:t xml:space="preserve"> </w:t>
      </w:r>
    </w:p>
    <w:p w:rsidR="0098079D" w:rsidRDefault="0098079D" w:rsidP="0098079D">
      <w:pPr>
        <w:shd w:val="clear" w:color="auto" w:fill="FFFFFF"/>
        <w:spacing w:before="150" w:after="75" w:line="288" w:lineRule="atLeast"/>
        <w:rPr>
          <w:b/>
          <w:color w:val="000000"/>
          <w:spacing w:val="2"/>
          <w:sz w:val="28"/>
          <w:szCs w:val="28"/>
          <w:lang w:val="ru-RU"/>
        </w:rPr>
      </w:pPr>
      <w:r>
        <w:rPr>
          <w:b/>
          <w:color w:val="000000"/>
          <w:spacing w:val="2"/>
          <w:sz w:val="28"/>
          <w:szCs w:val="28"/>
          <w:lang w:val="ru-RU"/>
        </w:rPr>
        <w:t xml:space="preserve"> «Об утверждении порядка принятия решения о сносе</w:t>
      </w:r>
    </w:p>
    <w:p w:rsidR="0098079D" w:rsidRDefault="0098079D" w:rsidP="0098079D">
      <w:pPr>
        <w:shd w:val="clear" w:color="auto" w:fill="FFFFFF"/>
        <w:spacing w:after="75" w:line="240" w:lineRule="exact"/>
        <w:rPr>
          <w:b/>
          <w:color w:val="000000"/>
          <w:spacing w:val="2"/>
          <w:sz w:val="28"/>
          <w:szCs w:val="28"/>
          <w:lang w:val="ru-RU"/>
        </w:rPr>
      </w:pPr>
      <w:r>
        <w:rPr>
          <w:b/>
          <w:color w:val="000000"/>
          <w:spacing w:val="2"/>
          <w:sz w:val="28"/>
          <w:szCs w:val="28"/>
          <w:lang w:val="ru-RU"/>
        </w:rPr>
        <w:t xml:space="preserve"> самовольной постройки либо решения о сносе</w:t>
      </w:r>
    </w:p>
    <w:p w:rsidR="0098079D" w:rsidRDefault="0098079D" w:rsidP="0098079D">
      <w:pPr>
        <w:shd w:val="clear" w:color="auto" w:fill="FFFFFF"/>
        <w:spacing w:after="75" w:line="240" w:lineRule="exact"/>
        <w:rPr>
          <w:b/>
          <w:color w:val="000000"/>
          <w:spacing w:val="2"/>
          <w:sz w:val="28"/>
          <w:szCs w:val="28"/>
          <w:lang w:val="ru-RU"/>
        </w:rPr>
      </w:pPr>
      <w:r>
        <w:rPr>
          <w:b/>
          <w:color w:val="000000"/>
          <w:spacing w:val="2"/>
          <w:sz w:val="28"/>
          <w:szCs w:val="28"/>
          <w:lang w:val="ru-RU"/>
        </w:rPr>
        <w:t xml:space="preserve"> самовольной постройки или ее приведении в </w:t>
      </w:r>
    </w:p>
    <w:p w:rsidR="0098079D" w:rsidRDefault="0098079D" w:rsidP="0098079D">
      <w:pPr>
        <w:shd w:val="clear" w:color="auto" w:fill="FFFFFF"/>
        <w:spacing w:after="75" w:line="240" w:lineRule="exact"/>
        <w:rPr>
          <w:b/>
          <w:color w:val="000000"/>
          <w:spacing w:val="2"/>
          <w:sz w:val="28"/>
          <w:szCs w:val="28"/>
          <w:lang w:val="ru-RU"/>
        </w:rPr>
      </w:pPr>
      <w:r>
        <w:rPr>
          <w:b/>
          <w:color w:val="000000"/>
          <w:spacing w:val="2"/>
          <w:sz w:val="28"/>
          <w:szCs w:val="28"/>
          <w:lang w:val="ru-RU"/>
        </w:rPr>
        <w:t xml:space="preserve"> </w:t>
      </w:r>
      <w:r>
        <w:rPr>
          <w:b/>
          <w:color w:val="000000"/>
          <w:spacing w:val="2"/>
          <w:sz w:val="28"/>
          <w:szCs w:val="28"/>
          <w:lang w:val="ru-RU"/>
        </w:rPr>
        <w:t xml:space="preserve">соответствие с установленными требованиями на </w:t>
      </w:r>
    </w:p>
    <w:p w:rsidR="0098079D" w:rsidRDefault="0098079D" w:rsidP="0098079D">
      <w:pPr>
        <w:shd w:val="clear" w:color="auto" w:fill="FFFFFF"/>
        <w:spacing w:after="75" w:line="240" w:lineRule="exact"/>
        <w:rPr>
          <w:b/>
          <w:color w:val="000000"/>
          <w:spacing w:val="2"/>
          <w:sz w:val="28"/>
          <w:szCs w:val="28"/>
          <w:lang w:val="ru-RU"/>
        </w:rPr>
      </w:pPr>
      <w:r>
        <w:rPr>
          <w:b/>
          <w:color w:val="000000"/>
          <w:spacing w:val="2"/>
          <w:sz w:val="28"/>
          <w:szCs w:val="28"/>
          <w:lang w:val="ru-RU"/>
        </w:rPr>
        <w:t xml:space="preserve"> </w:t>
      </w:r>
      <w:r>
        <w:rPr>
          <w:b/>
          <w:color w:val="000000"/>
          <w:spacing w:val="2"/>
          <w:sz w:val="28"/>
          <w:szCs w:val="28"/>
          <w:lang w:val="ru-RU"/>
        </w:rPr>
        <w:t xml:space="preserve">территории сельского поселения Кинельский </w:t>
      </w:r>
    </w:p>
    <w:p w:rsidR="0098079D" w:rsidRDefault="0098079D" w:rsidP="0098079D">
      <w:pPr>
        <w:shd w:val="clear" w:color="auto" w:fill="FFFFFF"/>
        <w:spacing w:after="75" w:line="240" w:lineRule="exact"/>
        <w:rPr>
          <w:b/>
          <w:color w:val="000000"/>
          <w:spacing w:val="2"/>
          <w:sz w:val="28"/>
          <w:szCs w:val="28"/>
          <w:lang w:val="ru-RU"/>
        </w:rPr>
      </w:pPr>
      <w:r>
        <w:rPr>
          <w:b/>
          <w:color w:val="000000"/>
          <w:spacing w:val="2"/>
          <w:sz w:val="28"/>
          <w:szCs w:val="28"/>
          <w:lang w:val="ru-RU"/>
        </w:rPr>
        <w:t xml:space="preserve"> </w:t>
      </w:r>
      <w:r>
        <w:rPr>
          <w:b/>
          <w:color w:val="000000"/>
          <w:spacing w:val="2"/>
          <w:sz w:val="28"/>
          <w:szCs w:val="28"/>
          <w:lang w:val="ru-RU"/>
        </w:rPr>
        <w:t xml:space="preserve">муниципального района Кинельский </w:t>
      </w:r>
    </w:p>
    <w:p w:rsidR="0098079D" w:rsidRDefault="0098079D" w:rsidP="0098079D">
      <w:pPr>
        <w:shd w:val="clear" w:color="auto" w:fill="FFFFFF"/>
        <w:spacing w:after="75" w:line="240" w:lineRule="exact"/>
        <w:rPr>
          <w:color w:val="000000"/>
          <w:spacing w:val="2"/>
          <w:sz w:val="28"/>
          <w:szCs w:val="28"/>
          <w:lang w:val="ru-RU"/>
        </w:rPr>
      </w:pPr>
      <w:r>
        <w:rPr>
          <w:b/>
          <w:color w:val="000000"/>
          <w:spacing w:val="2"/>
          <w:sz w:val="28"/>
          <w:szCs w:val="28"/>
          <w:lang w:val="ru-RU"/>
        </w:rPr>
        <w:t xml:space="preserve"> </w:t>
      </w:r>
      <w:r>
        <w:rPr>
          <w:b/>
          <w:color w:val="000000"/>
          <w:spacing w:val="2"/>
          <w:sz w:val="28"/>
          <w:szCs w:val="28"/>
          <w:lang w:val="ru-RU"/>
        </w:rPr>
        <w:t>Самарской области»</w:t>
      </w:r>
    </w:p>
    <w:p w:rsidR="0098079D" w:rsidRDefault="0098079D" w:rsidP="0098079D">
      <w:pPr>
        <w:shd w:val="clear" w:color="auto" w:fill="FFFFFF"/>
        <w:spacing w:line="315" w:lineRule="atLeast"/>
        <w:jc w:val="both"/>
        <w:rPr>
          <w:color w:val="000000"/>
          <w:spacing w:val="2"/>
          <w:sz w:val="16"/>
          <w:szCs w:val="16"/>
          <w:lang w:val="ru-RU"/>
        </w:rPr>
      </w:pPr>
    </w:p>
    <w:p w:rsidR="0098079D" w:rsidRDefault="0098079D" w:rsidP="0098079D">
      <w:pPr>
        <w:shd w:val="clear" w:color="auto" w:fill="FFFFFF"/>
        <w:spacing w:line="240" w:lineRule="auto"/>
        <w:ind w:firstLine="708"/>
        <w:jc w:val="both"/>
        <w:rPr>
          <w:color w:val="000000"/>
          <w:spacing w:val="2"/>
          <w:sz w:val="28"/>
          <w:szCs w:val="28"/>
          <w:lang w:val="ru-RU"/>
        </w:rPr>
      </w:pPr>
      <w:r>
        <w:rPr>
          <w:color w:val="000000"/>
          <w:spacing w:val="2"/>
          <w:sz w:val="28"/>
          <w:szCs w:val="28"/>
          <w:lang w:val="ru-RU"/>
        </w:rPr>
        <w:t xml:space="preserve">В целях обеспечения принятия решений о сносе самовольных построек или их приведении в соответствие с установленными требованиями на территории сельского поселения Кинельский муниципального района Кинельский Самарской области, а также реализации статьи </w:t>
      </w:r>
      <w:r w:rsidRPr="0098079D">
        <w:rPr>
          <w:color w:val="000000"/>
          <w:spacing w:val="2"/>
          <w:sz w:val="28"/>
          <w:szCs w:val="28"/>
          <w:lang w:val="ru-RU"/>
        </w:rPr>
        <w:t xml:space="preserve">222 </w:t>
      </w:r>
      <w:r w:rsidRPr="0098079D">
        <w:rPr>
          <w:color w:val="000000"/>
          <w:spacing w:val="2"/>
          <w:sz w:val="28"/>
          <w:szCs w:val="28"/>
        </w:rPr>
        <w:t> </w:t>
      </w:r>
      <w:hyperlink r:id="rId4" w:history="1">
        <w:r w:rsidRPr="0098079D">
          <w:rPr>
            <w:rStyle w:val="a3"/>
            <w:color w:val="000000"/>
            <w:spacing w:val="2"/>
            <w:sz w:val="28"/>
            <w:szCs w:val="28"/>
            <w:u w:val="none"/>
            <w:lang w:val="ru-RU"/>
          </w:rPr>
          <w:t>Гражданского кодекса Российской Федерации</w:t>
        </w:r>
      </w:hyperlink>
      <w:r w:rsidRPr="0098079D">
        <w:rPr>
          <w:color w:val="000000"/>
          <w:spacing w:val="2"/>
          <w:sz w:val="28"/>
          <w:szCs w:val="28"/>
          <w:lang w:val="ru-RU"/>
        </w:rPr>
        <w:t>, в соответствии с</w:t>
      </w:r>
      <w:r w:rsidRPr="0098079D">
        <w:rPr>
          <w:color w:val="000000"/>
          <w:spacing w:val="2"/>
          <w:sz w:val="28"/>
          <w:szCs w:val="28"/>
        </w:rPr>
        <w:t> </w:t>
      </w:r>
      <w:hyperlink r:id="rId5" w:history="1">
        <w:r w:rsidRPr="0098079D">
          <w:rPr>
            <w:rStyle w:val="a3"/>
            <w:color w:val="000000"/>
            <w:spacing w:val="2"/>
            <w:sz w:val="28"/>
            <w:szCs w:val="28"/>
            <w:u w:val="none"/>
            <w:lang w:val="ru-RU"/>
          </w:rPr>
          <w:t>Земельным кодексом Российской Федерации</w:t>
        </w:r>
      </w:hyperlink>
      <w:r w:rsidRPr="0098079D">
        <w:rPr>
          <w:color w:val="000000"/>
          <w:spacing w:val="2"/>
          <w:sz w:val="28"/>
          <w:szCs w:val="28"/>
          <w:lang w:val="ru-RU"/>
        </w:rPr>
        <w:t>,</w:t>
      </w:r>
      <w:r w:rsidRPr="0098079D">
        <w:rPr>
          <w:color w:val="000000"/>
          <w:spacing w:val="2"/>
          <w:sz w:val="28"/>
          <w:szCs w:val="28"/>
        </w:rPr>
        <w:t> </w:t>
      </w:r>
      <w:hyperlink r:id="rId6" w:history="1">
        <w:r w:rsidRPr="0098079D">
          <w:rPr>
            <w:rStyle w:val="a3"/>
            <w:color w:val="000000"/>
            <w:spacing w:val="2"/>
            <w:sz w:val="28"/>
            <w:szCs w:val="28"/>
            <w:u w:val="none"/>
            <w:lang w:val="ru-RU"/>
          </w:rPr>
          <w:t>Градостроительным кодексом Российской Федерации</w:t>
        </w:r>
      </w:hyperlink>
      <w:r w:rsidRPr="0098079D">
        <w:rPr>
          <w:color w:val="000000"/>
          <w:spacing w:val="2"/>
          <w:sz w:val="28"/>
          <w:szCs w:val="28"/>
          <w:lang w:val="ru-RU"/>
        </w:rPr>
        <w:t>,</w:t>
      </w:r>
      <w:r>
        <w:rPr>
          <w:color w:val="000000"/>
          <w:spacing w:val="2"/>
          <w:sz w:val="28"/>
          <w:szCs w:val="28"/>
          <w:lang w:val="ru-RU"/>
        </w:rPr>
        <w:t xml:space="preserve"> руководствуясь Уставом сельского поселения Кинельский муниципального района Кинельский Самарской области</w:t>
      </w:r>
      <w:r>
        <w:rPr>
          <w:color w:val="000000"/>
          <w:spacing w:val="2"/>
          <w:sz w:val="28"/>
          <w:szCs w:val="28"/>
          <w:lang w:val="ru-RU"/>
        </w:rPr>
        <w:t>, администрация сельского поселения Кинельский муниципального района Кинельский Самарской области</w:t>
      </w:r>
    </w:p>
    <w:p w:rsidR="0098079D" w:rsidRPr="0098079D" w:rsidRDefault="0098079D" w:rsidP="0098079D">
      <w:pPr>
        <w:shd w:val="clear" w:color="auto" w:fill="FFFFFF"/>
        <w:spacing w:line="240" w:lineRule="auto"/>
        <w:ind w:firstLine="708"/>
        <w:jc w:val="both"/>
        <w:rPr>
          <w:b/>
          <w:color w:val="000000"/>
          <w:spacing w:val="2"/>
          <w:sz w:val="28"/>
          <w:szCs w:val="28"/>
          <w:lang w:val="ru-RU"/>
        </w:rPr>
      </w:pPr>
      <w:r>
        <w:rPr>
          <w:color w:val="000000"/>
          <w:spacing w:val="2"/>
          <w:sz w:val="28"/>
          <w:szCs w:val="28"/>
          <w:lang w:val="ru-RU"/>
        </w:rPr>
        <w:t xml:space="preserve">                                      </w:t>
      </w:r>
      <w:r w:rsidRPr="0098079D">
        <w:rPr>
          <w:b/>
          <w:color w:val="000000"/>
          <w:spacing w:val="2"/>
          <w:sz w:val="28"/>
          <w:szCs w:val="28"/>
          <w:lang w:val="ru-RU"/>
        </w:rPr>
        <w:t>ПОСТАНОВЛЯЕТ</w:t>
      </w:r>
      <w:r w:rsidRPr="0098079D">
        <w:rPr>
          <w:b/>
          <w:color w:val="000000"/>
          <w:spacing w:val="2"/>
          <w:sz w:val="28"/>
          <w:szCs w:val="28"/>
          <w:lang w:val="ru-RU"/>
        </w:rPr>
        <w:t>:</w:t>
      </w:r>
    </w:p>
    <w:p w:rsidR="0098079D" w:rsidRDefault="0098079D" w:rsidP="0098079D">
      <w:pPr>
        <w:shd w:val="clear" w:color="auto" w:fill="FFFFFF"/>
        <w:spacing w:line="240" w:lineRule="auto"/>
        <w:ind w:firstLine="851"/>
        <w:jc w:val="both"/>
        <w:rPr>
          <w:color w:val="000000"/>
          <w:spacing w:val="2"/>
          <w:sz w:val="28"/>
          <w:szCs w:val="28"/>
          <w:lang w:val="ru-RU"/>
        </w:rPr>
      </w:pPr>
      <w:r>
        <w:rPr>
          <w:color w:val="000000"/>
          <w:spacing w:val="2"/>
          <w:sz w:val="28"/>
          <w:szCs w:val="28"/>
          <w:lang w:val="ru-RU"/>
        </w:rPr>
        <w:t>1. Утвердить прилагаемый П</w:t>
      </w:r>
      <w:r>
        <w:rPr>
          <w:color w:val="000000"/>
          <w:spacing w:val="2"/>
          <w:sz w:val="28"/>
          <w:szCs w:val="28"/>
          <w:lang w:val="ru-RU"/>
        </w:rPr>
        <w:t>орядок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сельского поселения Кинельский муниципального района Кинельский Самарской области</w:t>
      </w:r>
    </w:p>
    <w:p w:rsidR="0098079D" w:rsidRDefault="0098079D" w:rsidP="0098079D">
      <w:pPr>
        <w:shd w:val="clear" w:color="auto" w:fill="FFFFFF"/>
        <w:spacing w:line="240" w:lineRule="auto"/>
        <w:ind w:firstLine="851"/>
        <w:jc w:val="both"/>
        <w:rPr>
          <w:color w:val="000000"/>
          <w:spacing w:val="2"/>
          <w:sz w:val="28"/>
          <w:szCs w:val="28"/>
          <w:lang w:val="ru-RU"/>
        </w:rPr>
      </w:pPr>
      <w:r>
        <w:rPr>
          <w:color w:val="000000"/>
          <w:spacing w:val="2"/>
          <w:sz w:val="28"/>
          <w:szCs w:val="28"/>
          <w:lang w:val="ru-RU"/>
        </w:rPr>
        <w:t xml:space="preserve">2. </w:t>
      </w:r>
      <w:r>
        <w:rPr>
          <w:color w:val="000000"/>
          <w:sz w:val="28"/>
          <w:szCs w:val="28"/>
          <w:lang w:val="ru-RU"/>
        </w:rPr>
        <w:t xml:space="preserve">Опубликовать настоящее Постановление в газете «Вестник» сельского поселения Кинельский, разместить на официальном сайте </w:t>
      </w:r>
      <w:r>
        <w:rPr>
          <w:color w:val="000000"/>
          <w:sz w:val="28"/>
          <w:szCs w:val="28"/>
          <w:lang w:val="en-US"/>
        </w:rPr>
        <w:t>www</w:t>
      </w:r>
      <w:r>
        <w:rPr>
          <w:color w:val="000000"/>
          <w:sz w:val="28"/>
          <w:szCs w:val="28"/>
          <w:lang w:val="ru-RU"/>
        </w:rPr>
        <w:t>.</w:t>
      </w:r>
      <w:proofErr w:type="spellStart"/>
      <w:r>
        <w:rPr>
          <w:color w:val="000000"/>
          <w:sz w:val="28"/>
          <w:szCs w:val="28"/>
          <w:lang w:val="en-US"/>
        </w:rPr>
        <w:t>kinel</w:t>
      </w:r>
      <w:proofErr w:type="spellEnd"/>
      <w:r>
        <w:rPr>
          <w:color w:val="000000"/>
          <w:sz w:val="28"/>
          <w:szCs w:val="28"/>
          <w:lang w:val="ru-RU"/>
        </w:rPr>
        <w:t>.</w:t>
      </w:r>
      <w:proofErr w:type="spellStart"/>
      <w:r>
        <w:rPr>
          <w:color w:val="000000"/>
          <w:sz w:val="28"/>
          <w:szCs w:val="28"/>
          <w:lang w:val="en-US"/>
        </w:rPr>
        <w:t>ru</w:t>
      </w:r>
      <w:proofErr w:type="spellEnd"/>
      <w:r>
        <w:rPr>
          <w:color w:val="000000"/>
          <w:spacing w:val="2"/>
          <w:sz w:val="28"/>
          <w:szCs w:val="28"/>
          <w:lang w:val="ru-RU"/>
        </w:rPr>
        <w:t xml:space="preserve"> муниципального района Кинельский Самарской области</w:t>
      </w:r>
      <w:r>
        <w:rPr>
          <w:color w:val="000000"/>
          <w:spacing w:val="2"/>
          <w:sz w:val="28"/>
          <w:szCs w:val="28"/>
          <w:lang w:val="ru-RU"/>
        </w:rPr>
        <w:t>.</w:t>
      </w:r>
    </w:p>
    <w:p w:rsidR="0098079D" w:rsidRDefault="0098079D" w:rsidP="0098079D">
      <w:pPr>
        <w:pStyle w:val="21"/>
        <w:spacing w:line="240" w:lineRule="auto"/>
        <w:ind w:firstLine="851"/>
        <w:rPr>
          <w:color w:val="000000"/>
          <w:spacing w:val="2"/>
          <w:sz w:val="28"/>
          <w:szCs w:val="28"/>
          <w:lang w:val="ru-RU"/>
        </w:rPr>
      </w:pPr>
      <w:r>
        <w:rPr>
          <w:color w:val="000000"/>
          <w:spacing w:val="2"/>
          <w:sz w:val="28"/>
          <w:szCs w:val="28"/>
          <w:lang w:val="ru-RU"/>
        </w:rPr>
        <w:t xml:space="preserve">3. </w:t>
      </w:r>
      <w:r>
        <w:rPr>
          <w:color w:val="000000"/>
          <w:sz w:val="28"/>
          <w:szCs w:val="28"/>
          <w:lang w:val="ru-RU"/>
        </w:rPr>
        <w:t>Настоящее постановление вступает в силу со дня его официального опубликования.</w:t>
      </w:r>
    </w:p>
    <w:p w:rsidR="0098079D" w:rsidRDefault="0098079D" w:rsidP="0098079D">
      <w:pPr>
        <w:spacing w:line="240" w:lineRule="auto"/>
        <w:ind w:firstLine="851"/>
        <w:jc w:val="both"/>
        <w:rPr>
          <w:color w:val="000000"/>
          <w:spacing w:val="2"/>
          <w:sz w:val="28"/>
          <w:szCs w:val="28"/>
          <w:lang w:val="ru-RU"/>
        </w:rPr>
      </w:pPr>
      <w:r>
        <w:rPr>
          <w:color w:val="000000"/>
          <w:spacing w:val="2"/>
          <w:sz w:val="28"/>
          <w:szCs w:val="28"/>
          <w:lang w:val="ru-RU"/>
        </w:rPr>
        <w:t>4. Контроль за исполнением настоящего Постановления оставляю за собой.</w:t>
      </w:r>
    </w:p>
    <w:p w:rsidR="0098079D" w:rsidRDefault="0098079D" w:rsidP="0098079D">
      <w:pPr>
        <w:shd w:val="clear" w:color="auto" w:fill="FFFFFF"/>
        <w:spacing w:line="315" w:lineRule="atLeast"/>
        <w:jc w:val="both"/>
        <w:rPr>
          <w:color w:val="000000"/>
          <w:spacing w:val="2"/>
          <w:sz w:val="28"/>
          <w:szCs w:val="28"/>
          <w:lang w:val="ru-RU"/>
        </w:rPr>
      </w:pPr>
    </w:p>
    <w:p w:rsidR="0098079D" w:rsidRPr="0098079D" w:rsidRDefault="0098079D" w:rsidP="0098079D">
      <w:pPr>
        <w:shd w:val="clear" w:color="auto" w:fill="FFFFFF"/>
        <w:spacing w:line="315" w:lineRule="atLeast"/>
        <w:jc w:val="both"/>
        <w:rPr>
          <w:b/>
          <w:color w:val="000000"/>
          <w:spacing w:val="2"/>
          <w:sz w:val="28"/>
          <w:szCs w:val="28"/>
          <w:lang w:val="ru-RU"/>
        </w:rPr>
      </w:pPr>
      <w:r w:rsidRPr="0098079D">
        <w:rPr>
          <w:b/>
          <w:color w:val="000000"/>
          <w:spacing w:val="2"/>
          <w:sz w:val="28"/>
          <w:szCs w:val="28"/>
          <w:lang w:val="ru-RU"/>
        </w:rPr>
        <w:t xml:space="preserve">Глава сельского поселения Кинельский </w:t>
      </w:r>
    </w:p>
    <w:p w:rsidR="0098079D" w:rsidRPr="0098079D" w:rsidRDefault="0098079D" w:rsidP="0098079D">
      <w:pPr>
        <w:shd w:val="clear" w:color="auto" w:fill="FFFFFF"/>
        <w:spacing w:line="315" w:lineRule="atLeast"/>
        <w:jc w:val="both"/>
        <w:rPr>
          <w:b/>
          <w:color w:val="000000"/>
          <w:spacing w:val="2"/>
          <w:sz w:val="28"/>
          <w:szCs w:val="28"/>
          <w:lang w:val="ru-RU"/>
        </w:rPr>
      </w:pPr>
      <w:r w:rsidRPr="0098079D">
        <w:rPr>
          <w:b/>
          <w:color w:val="000000"/>
          <w:spacing w:val="2"/>
          <w:sz w:val="28"/>
          <w:szCs w:val="28"/>
          <w:lang w:val="ru-RU"/>
        </w:rPr>
        <w:t>муниципального района Кинельский</w:t>
      </w:r>
    </w:p>
    <w:p w:rsidR="0098079D" w:rsidRPr="0098079D" w:rsidRDefault="0098079D" w:rsidP="0098079D">
      <w:pPr>
        <w:shd w:val="clear" w:color="auto" w:fill="FFFFFF"/>
        <w:spacing w:line="315" w:lineRule="atLeast"/>
        <w:jc w:val="both"/>
        <w:rPr>
          <w:b/>
          <w:color w:val="000000"/>
          <w:spacing w:val="2"/>
          <w:sz w:val="28"/>
          <w:szCs w:val="28"/>
          <w:lang w:val="ru-RU"/>
        </w:rPr>
      </w:pPr>
      <w:r w:rsidRPr="0098079D">
        <w:rPr>
          <w:b/>
          <w:color w:val="000000"/>
          <w:spacing w:val="2"/>
          <w:sz w:val="28"/>
          <w:szCs w:val="28"/>
          <w:lang w:val="ru-RU"/>
        </w:rPr>
        <w:t xml:space="preserve">Самарской области                                                                  </w:t>
      </w:r>
      <w:r>
        <w:rPr>
          <w:b/>
          <w:color w:val="000000"/>
          <w:spacing w:val="2"/>
          <w:sz w:val="28"/>
          <w:szCs w:val="28"/>
          <w:lang w:val="ru-RU"/>
        </w:rPr>
        <w:t xml:space="preserve"> </w:t>
      </w:r>
      <w:r w:rsidRPr="0098079D">
        <w:rPr>
          <w:b/>
          <w:color w:val="000000"/>
          <w:spacing w:val="2"/>
          <w:sz w:val="28"/>
          <w:szCs w:val="28"/>
          <w:lang w:val="ru-RU"/>
        </w:rPr>
        <w:t>О.</w:t>
      </w:r>
      <w:r>
        <w:rPr>
          <w:b/>
          <w:color w:val="000000"/>
          <w:spacing w:val="2"/>
          <w:sz w:val="28"/>
          <w:szCs w:val="28"/>
          <w:lang w:val="ru-RU"/>
        </w:rPr>
        <w:t xml:space="preserve"> </w:t>
      </w:r>
      <w:r w:rsidRPr="0098079D">
        <w:rPr>
          <w:b/>
          <w:color w:val="000000"/>
          <w:spacing w:val="2"/>
          <w:sz w:val="28"/>
          <w:szCs w:val="28"/>
          <w:lang w:val="ru-RU"/>
        </w:rPr>
        <w:t xml:space="preserve">Н. Кравченко </w:t>
      </w:r>
    </w:p>
    <w:p w:rsidR="0098079D" w:rsidRDefault="0098079D" w:rsidP="0098079D">
      <w:pPr>
        <w:shd w:val="clear" w:color="auto" w:fill="FFFFFF"/>
        <w:spacing w:line="315" w:lineRule="atLeast"/>
        <w:jc w:val="right"/>
        <w:rPr>
          <w:color w:val="000000"/>
          <w:spacing w:val="2"/>
          <w:sz w:val="28"/>
          <w:szCs w:val="28"/>
          <w:lang w:val="ru-RU"/>
        </w:rPr>
      </w:pPr>
    </w:p>
    <w:p w:rsidR="0098079D" w:rsidRDefault="0098079D" w:rsidP="0098079D">
      <w:pPr>
        <w:shd w:val="clear" w:color="auto" w:fill="FFFFFF"/>
        <w:spacing w:line="315" w:lineRule="atLeast"/>
        <w:jc w:val="right"/>
        <w:rPr>
          <w:color w:val="000000"/>
          <w:spacing w:val="2"/>
          <w:sz w:val="28"/>
          <w:szCs w:val="28"/>
          <w:lang w:val="ru-RU"/>
        </w:rPr>
      </w:pPr>
    </w:p>
    <w:p w:rsidR="0098079D" w:rsidRDefault="0098079D" w:rsidP="0098079D">
      <w:pPr>
        <w:shd w:val="clear" w:color="auto" w:fill="FFFFFF"/>
        <w:spacing w:line="315" w:lineRule="atLeast"/>
        <w:jc w:val="right"/>
        <w:rPr>
          <w:color w:val="000000"/>
          <w:spacing w:val="2"/>
          <w:sz w:val="28"/>
          <w:szCs w:val="28"/>
          <w:lang w:val="ru-RU"/>
        </w:rPr>
      </w:pPr>
      <w:r>
        <w:rPr>
          <w:color w:val="000000"/>
          <w:spacing w:val="2"/>
          <w:sz w:val="28"/>
          <w:szCs w:val="28"/>
          <w:lang w:val="ru-RU"/>
        </w:rPr>
        <w:lastRenderedPageBreak/>
        <w:t>Приложение</w:t>
      </w:r>
    </w:p>
    <w:p w:rsidR="0098079D" w:rsidRDefault="0098079D" w:rsidP="0098079D">
      <w:pPr>
        <w:shd w:val="clear" w:color="auto" w:fill="FFFFFF"/>
        <w:spacing w:line="315" w:lineRule="atLeast"/>
        <w:jc w:val="right"/>
        <w:rPr>
          <w:color w:val="000000"/>
          <w:spacing w:val="2"/>
          <w:sz w:val="28"/>
          <w:szCs w:val="28"/>
          <w:lang w:val="ru-RU"/>
        </w:rPr>
      </w:pPr>
      <w:r>
        <w:rPr>
          <w:color w:val="000000"/>
          <w:spacing w:val="2"/>
          <w:sz w:val="28"/>
          <w:szCs w:val="28"/>
          <w:lang w:val="ru-RU"/>
        </w:rPr>
        <w:t xml:space="preserve">  к постановлению а</w:t>
      </w:r>
      <w:r>
        <w:rPr>
          <w:color w:val="000000"/>
          <w:spacing w:val="2"/>
          <w:sz w:val="28"/>
          <w:szCs w:val="28"/>
          <w:lang w:val="ru-RU"/>
        </w:rPr>
        <w:t xml:space="preserve">дминистрации </w:t>
      </w:r>
    </w:p>
    <w:p w:rsidR="0098079D" w:rsidRDefault="0098079D" w:rsidP="0098079D">
      <w:pPr>
        <w:shd w:val="clear" w:color="auto" w:fill="FFFFFF"/>
        <w:spacing w:line="315" w:lineRule="atLeast"/>
        <w:jc w:val="right"/>
        <w:rPr>
          <w:color w:val="000000"/>
          <w:spacing w:val="2"/>
          <w:sz w:val="28"/>
          <w:szCs w:val="28"/>
          <w:lang w:val="ru-RU"/>
        </w:rPr>
      </w:pPr>
      <w:r>
        <w:rPr>
          <w:color w:val="000000"/>
          <w:spacing w:val="2"/>
          <w:sz w:val="28"/>
          <w:szCs w:val="28"/>
          <w:lang w:val="ru-RU"/>
        </w:rPr>
        <w:t xml:space="preserve">сельского поселения Кинельский </w:t>
      </w:r>
    </w:p>
    <w:p w:rsidR="0098079D" w:rsidRDefault="0098079D" w:rsidP="0098079D">
      <w:pPr>
        <w:shd w:val="clear" w:color="auto" w:fill="FFFFFF"/>
        <w:spacing w:line="315" w:lineRule="atLeast"/>
        <w:jc w:val="right"/>
        <w:rPr>
          <w:color w:val="000000"/>
          <w:spacing w:val="2"/>
          <w:sz w:val="28"/>
          <w:szCs w:val="28"/>
          <w:lang w:val="ru-RU"/>
        </w:rPr>
      </w:pPr>
      <w:r>
        <w:rPr>
          <w:color w:val="000000"/>
          <w:spacing w:val="2"/>
          <w:sz w:val="28"/>
          <w:szCs w:val="28"/>
          <w:lang w:val="ru-RU"/>
        </w:rPr>
        <w:t xml:space="preserve">муниципального района Кинельский </w:t>
      </w:r>
    </w:p>
    <w:p w:rsidR="0098079D" w:rsidRDefault="0098079D" w:rsidP="0098079D">
      <w:pPr>
        <w:shd w:val="clear" w:color="auto" w:fill="FFFFFF"/>
        <w:spacing w:line="315" w:lineRule="atLeast"/>
        <w:jc w:val="right"/>
        <w:rPr>
          <w:color w:val="000000"/>
          <w:spacing w:val="2"/>
          <w:sz w:val="28"/>
          <w:szCs w:val="28"/>
          <w:lang w:val="ru-RU"/>
        </w:rPr>
      </w:pPr>
      <w:r>
        <w:rPr>
          <w:color w:val="000000"/>
          <w:spacing w:val="2"/>
          <w:sz w:val="28"/>
          <w:szCs w:val="28"/>
          <w:lang w:val="ru-RU"/>
        </w:rPr>
        <w:t>Самарской области</w:t>
      </w:r>
    </w:p>
    <w:p w:rsidR="0098079D" w:rsidRDefault="0098079D" w:rsidP="0098079D">
      <w:pPr>
        <w:shd w:val="clear" w:color="auto" w:fill="FFFFFF"/>
        <w:spacing w:line="315" w:lineRule="atLeast"/>
        <w:jc w:val="right"/>
        <w:rPr>
          <w:color w:val="000000"/>
          <w:spacing w:val="2"/>
          <w:sz w:val="28"/>
          <w:szCs w:val="28"/>
          <w:lang w:val="ru-RU"/>
        </w:rPr>
      </w:pPr>
      <w:r>
        <w:rPr>
          <w:color w:val="000000"/>
          <w:spacing w:val="2"/>
          <w:sz w:val="28"/>
          <w:szCs w:val="28"/>
          <w:lang w:val="ru-RU"/>
        </w:rPr>
        <w:t xml:space="preserve">от </w:t>
      </w:r>
      <w:r w:rsidRPr="0098079D">
        <w:rPr>
          <w:color w:val="000000"/>
          <w:spacing w:val="2"/>
          <w:sz w:val="28"/>
          <w:szCs w:val="28"/>
          <w:u w:val="single"/>
          <w:lang w:val="ru-RU"/>
        </w:rPr>
        <w:t>07.07.2026</w:t>
      </w:r>
      <w:r w:rsidRPr="0098079D">
        <w:rPr>
          <w:color w:val="000000"/>
          <w:spacing w:val="2"/>
          <w:sz w:val="28"/>
          <w:szCs w:val="28"/>
          <w:u w:val="single"/>
          <w:lang w:val="ru-RU"/>
        </w:rPr>
        <w:t xml:space="preserve"> </w:t>
      </w:r>
      <w:proofErr w:type="gramStart"/>
      <w:r w:rsidRPr="0098079D">
        <w:rPr>
          <w:color w:val="000000"/>
          <w:spacing w:val="2"/>
          <w:sz w:val="28"/>
          <w:szCs w:val="28"/>
          <w:u w:val="single"/>
          <w:lang w:val="ru-RU"/>
        </w:rPr>
        <w:t>года</w:t>
      </w:r>
      <w:r>
        <w:rPr>
          <w:color w:val="000000"/>
          <w:spacing w:val="2"/>
          <w:sz w:val="28"/>
          <w:szCs w:val="28"/>
          <w:lang w:val="ru-RU"/>
        </w:rPr>
        <w:t xml:space="preserve">  </w:t>
      </w:r>
      <w:r w:rsidRPr="0098079D">
        <w:rPr>
          <w:spacing w:val="2"/>
          <w:sz w:val="28"/>
          <w:szCs w:val="28"/>
          <w:lang w:val="ru-RU"/>
        </w:rPr>
        <w:t>№</w:t>
      </w:r>
      <w:proofErr w:type="gramEnd"/>
      <w:r>
        <w:rPr>
          <w:color w:val="000000"/>
          <w:spacing w:val="2"/>
          <w:sz w:val="28"/>
          <w:szCs w:val="28"/>
          <w:lang w:val="ru-RU"/>
        </w:rPr>
        <w:t xml:space="preserve"> </w:t>
      </w:r>
      <w:r w:rsidRPr="0098079D">
        <w:rPr>
          <w:color w:val="000000"/>
          <w:spacing w:val="2"/>
          <w:sz w:val="28"/>
          <w:szCs w:val="28"/>
          <w:u w:val="single"/>
          <w:lang w:val="ru-RU"/>
        </w:rPr>
        <w:t>106</w:t>
      </w:r>
    </w:p>
    <w:p w:rsidR="0098079D" w:rsidRDefault="0098079D" w:rsidP="0098079D">
      <w:pPr>
        <w:shd w:val="clear" w:color="auto" w:fill="FFFFFF"/>
        <w:spacing w:line="315" w:lineRule="atLeast"/>
        <w:jc w:val="both"/>
        <w:rPr>
          <w:color w:val="000000"/>
          <w:spacing w:val="2"/>
          <w:sz w:val="28"/>
          <w:szCs w:val="28"/>
          <w:lang w:val="ru-RU"/>
        </w:rPr>
      </w:pPr>
    </w:p>
    <w:p w:rsidR="0098079D" w:rsidRDefault="0098079D" w:rsidP="0098079D">
      <w:pPr>
        <w:shd w:val="clear" w:color="auto" w:fill="FFFFFF"/>
        <w:spacing w:before="375" w:after="225"/>
        <w:jc w:val="center"/>
        <w:rPr>
          <w:b/>
          <w:color w:val="000000"/>
          <w:spacing w:val="2"/>
          <w:sz w:val="28"/>
          <w:szCs w:val="28"/>
          <w:lang w:val="ru-RU"/>
        </w:rPr>
      </w:pPr>
      <w:r>
        <w:rPr>
          <w:b/>
          <w:color w:val="000000"/>
          <w:spacing w:val="2"/>
          <w:sz w:val="28"/>
          <w:szCs w:val="28"/>
          <w:lang w:val="ru-RU"/>
        </w:rPr>
        <w:t>Порядок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сельского поселения Кинельский муниципального района Кинельский Самарской области</w:t>
      </w:r>
    </w:p>
    <w:p w:rsidR="0098079D" w:rsidRDefault="0098079D" w:rsidP="0098079D">
      <w:pPr>
        <w:shd w:val="clear" w:color="auto" w:fill="FFFFFF"/>
        <w:spacing w:before="375" w:after="225"/>
        <w:jc w:val="center"/>
        <w:rPr>
          <w:color w:val="000000"/>
          <w:spacing w:val="2"/>
          <w:sz w:val="28"/>
          <w:szCs w:val="28"/>
          <w:lang w:val="ru-RU"/>
        </w:rPr>
      </w:pPr>
      <w:r>
        <w:rPr>
          <w:b/>
          <w:color w:val="000000"/>
          <w:spacing w:val="2"/>
          <w:sz w:val="28"/>
          <w:szCs w:val="28"/>
          <w:lang w:val="ru-RU"/>
        </w:rPr>
        <w:t>1. Общие положения</w:t>
      </w:r>
    </w:p>
    <w:p w:rsidR="0098079D" w:rsidRDefault="0098079D" w:rsidP="0098079D">
      <w:pPr>
        <w:shd w:val="clear" w:color="auto" w:fill="FFFFFF"/>
        <w:spacing w:line="180" w:lineRule="atLeast"/>
        <w:ind w:firstLine="851"/>
        <w:jc w:val="both"/>
        <w:rPr>
          <w:color w:val="000000"/>
          <w:spacing w:val="2"/>
          <w:sz w:val="28"/>
          <w:szCs w:val="28"/>
          <w:lang w:val="ru-RU"/>
        </w:rPr>
      </w:pPr>
      <w:r>
        <w:rPr>
          <w:color w:val="000000"/>
          <w:spacing w:val="2"/>
          <w:sz w:val="28"/>
          <w:szCs w:val="28"/>
          <w:lang w:val="ru-RU"/>
        </w:rPr>
        <w:t>1.1. Настоящий Порядок разработан в целях обеспечения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сельского поселения Кинельский муниципального района Кинельский Самарской области</w:t>
      </w:r>
    </w:p>
    <w:p w:rsidR="0098079D" w:rsidRDefault="0098079D" w:rsidP="0098079D">
      <w:pPr>
        <w:shd w:val="clear" w:color="auto" w:fill="FFFFFF"/>
        <w:spacing w:line="180" w:lineRule="atLeast"/>
        <w:ind w:firstLine="851"/>
        <w:jc w:val="both"/>
        <w:rPr>
          <w:color w:val="000000"/>
          <w:spacing w:val="2"/>
          <w:sz w:val="28"/>
          <w:szCs w:val="28"/>
          <w:lang w:val="ru-RU"/>
        </w:rPr>
      </w:pPr>
      <w:r>
        <w:rPr>
          <w:color w:val="000000"/>
          <w:spacing w:val="2"/>
          <w:sz w:val="28"/>
          <w:szCs w:val="28"/>
          <w:lang w:val="ru-RU"/>
        </w:rPr>
        <w:t>1.2. Самовольная постройка -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98079D" w:rsidRDefault="0098079D" w:rsidP="0098079D">
      <w:pPr>
        <w:shd w:val="clear" w:color="auto" w:fill="FFFFFF"/>
        <w:spacing w:line="180" w:lineRule="atLeast"/>
        <w:ind w:firstLine="851"/>
        <w:jc w:val="both"/>
        <w:rPr>
          <w:color w:val="000000"/>
          <w:spacing w:val="2"/>
          <w:sz w:val="28"/>
          <w:szCs w:val="28"/>
          <w:lang w:val="ru-RU"/>
        </w:rPr>
      </w:pPr>
      <w:r>
        <w:rPr>
          <w:color w:val="000000"/>
          <w:spacing w:val="2"/>
          <w:sz w:val="28"/>
          <w:szCs w:val="28"/>
          <w:lang w:val="ru-RU"/>
        </w:rP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98079D" w:rsidRPr="0098079D" w:rsidRDefault="0098079D" w:rsidP="0098079D">
      <w:pPr>
        <w:shd w:val="clear" w:color="auto" w:fill="FFFFFF"/>
        <w:spacing w:line="180" w:lineRule="atLeast"/>
        <w:ind w:firstLine="851"/>
        <w:jc w:val="both"/>
        <w:rPr>
          <w:color w:val="000000"/>
          <w:spacing w:val="2"/>
          <w:sz w:val="28"/>
          <w:szCs w:val="28"/>
          <w:lang w:val="ru-RU"/>
        </w:rPr>
      </w:pPr>
      <w:r>
        <w:rPr>
          <w:color w:val="000000"/>
          <w:spacing w:val="2"/>
          <w:sz w:val="28"/>
          <w:szCs w:val="28"/>
          <w:lang w:val="ru-RU"/>
        </w:rPr>
        <w:t xml:space="preserve">1.3. 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w:t>
      </w:r>
      <w:r>
        <w:rPr>
          <w:color w:val="000000"/>
          <w:spacing w:val="2"/>
          <w:sz w:val="28"/>
          <w:szCs w:val="28"/>
          <w:lang w:val="ru-RU"/>
        </w:rPr>
        <w:lastRenderedPageBreak/>
        <w:t xml:space="preserve">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r:id="rId7" w:history="1">
        <w:r w:rsidRPr="0098079D">
          <w:rPr>
            <w:rStyle w:val="a3"/>
            <w:color w:val="000000"/>
            <w:spacing w:val="2"/>
            <w:sz w:val="28"/>
            <w:szCs w:val="28"/>
            <w:u w:val="none"/>
            <w:lang w:val="ru-RU"/>
          </w:rPr>
          <w:t>Гражданским кодексом Российской Федерации</w:t>
        </w:r>
      </w:hyperlink>
      <w:r w:rsidRPr="0098079D">
        <w:rPr>
          <w:color w:val="000000"/>
          <w:spacing w:val="2"/>
          <w:sz w:val="28"/>
          <w:szCs w:val="28"/>
          <w:lang w:val="ru-RU"/>
        </w:rPr>
        <w:t>.</w:t>
      </w:r>
      <w:r w:rsidRPr="0098079D">
        <w:rPr>
          <w:color w:val="000000"/>
          <w:sz w:val="28"/>
          <w:szCs w:val="28"/>
          <w:lang w:val="ru-RU"/>
        </w:rPr>
        <w:t xml:space="preserve"> </w:t>
      </w:r>
    </w:p>
    <w:p w:rsidR="0098079D" w:rsidRPr="0098079D" w:rsidRDefault="0098079D" w:rsidP="0098079D">
      <w:pPr>
        <w:shd w:val="clear" w:color="auto" w:fill="FFFFFF"/>
        <w:spacing w:line="180" w:lineRule="atLeast"/>
        <w:ind w:firstLine="851"/>
        <w:jc w:val="both"/>
        <w:rPr>
          <w:color w:val="000000"/>
          <w:spacing w:val="2"/>
          <w:sz w:val="28"/>
          <w:szCs w:val="28"/>
          <w:lang w:val="ru-RU"/>
        </w:rPr>
      </w:pPr>
      <w:r>
        <w:rPr>
          <w:color w:val="000000"/>
          <w:spacing w:val="2"/>
          <w:sz w:val="28"/>
          <w:szCs w:val="28"/>
          <w:lang w:val="ru-RU"/>
        </w:rPr>
        <w:t xml:space="preserve">1.4. Снос самовольных построек или их приведение в соответствие с установленными требованиями в принудительном порядке осуществляется на основании решения суда или администрации сельского поселения Кинельский муниципального района Кинельский Самарской области (далее по тексту – Администрация поселения), принимаемого в соответствии </w:t>
      </w:r>
      <w:hyperlink r:id="rId8" w:history="1">
        <w:r w:rsidRPr="0098079D">
          <w:rPr>
            <w:rStyle w:val="a3"/>
            <w:color w:val="000000"/>
            <w:spacing w:val="2"/>
            <w:sz w:val="28"/>
            <w:szCs w:val="28"/>
            <w:u w:val="none"/>
            <w:lang w:val="ru-RU"/>
          </w:rPr>
          <w:t>Гражданским кодексом Российской Федерации</w:t>
        </w:r>
      </w:hyperlink>
      <w:r w:rsidRPr="0098079D">
        <w:rPr>
          <w:color w:val="000000"/>
          <w:spacing w:val="2"/>
          <w:sz w:val="28"/>
          <w:szCs w:val="28"/>
          <w:lang w:val="ru-RU"/>
        </w:rPr>
        <w:t>.</w:t>
      </w:r>
      <w:r w:rsidRPr="0098079D">
        <w:rPr>
          <w:color w:val="000000"/>
          <w:sz w:val="28"/>
          <w:szCs w:val="28"/>
          <w:lang w:val="ru-RU"/>
        </w:rPr>
        <w:t xml:space="preserve"> </w:t>
      </w:r>
    </w:p>
    <w:p w:rsidR="0098079D" w:rsidRDefault="0098079D" w:rsidP="0098079D">
      <w:pPr>
        <w:shd w:val="clear" w:color="auto" w:fill="FFFFFF"/>
        <w:spacing w:before="375" w:after="225"/>
        <w:jc w:val="center"/>
        <w:rPr>
          <w:color w:val="000000"/>
          <w:spacing w:val="2"/>
          <w:sz w:val="28"/>
          <w:szCs w:val="28"/>
          <w:lang w:val="ru-RU"/>
        </w:rPr>
      </w:pPr>
      <w:r>
        <w:rPr>
          <w:b/>
          <w:color w:val="000000"/>
          <w:spacing w:val="2"/>
          <w:sz w:val="28"/>
          <w:szCs w:val="28"/>
          <w:lang w:val="ru-RU"/>
        </w:rPr>
        <w:t>2. Порядок принятия решений о сносе самовольных построек или их приведении в соответствие с установленными требованиями</w:t>
      </w:r>
    </w:p>
    <w:p w:rsidR="0098079D" w:rsidRDefault="0098079D" w:rsidP="0098079D">
      <w:pPr>
        <w:shd w:val="clear" w:color="auto" w:fill="FFFFFF"/>
        <w:ind w:firstLine="851"/>
        <w:jc w:val="both"/>
        <w:rPr>
          <w:color w:val="000000"/>
          <w:spacing w:val="2"/>
          <w:sz w:val="28"/>
          <w:szCs w:val="28"/>
          <w:lang w:val="ru-RU"/>
        </w:rPr>
      </w:pPr>
      <w:r>
        <w:rPr>
          <w:color w:val="000000"/>
          <w:spacing w:val="2"/>
          <w:sz w:val="28"/>
          <w:szCs w:val="28"/>
          <w:lang w:val="ru-RU"/>
        </w:rPr>
        <w:t>2.1. В соответствие с частью 2 статьи 55.32 Градостроительного кодекса Российской Федерации, Администрация поселения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w:t>
      </w:r>
      <w:r>
        <w:rPr>
          <w:color w:val="000000"/>
          <w:spacing w:val="2"/>
          <w:sz w:val="28"/>
          <w:szCs w:val="28"/>
        </w:rPr>
        <w:t> </w:t>
      </w:r>
      <w:hyperlink r:id="rId9" w:history="1">
        <w:r w:rsidRPr="0098079D">
          <w:rPr>
            <w:rStyle w:val="a3"/>
            <w:color w:val="000000"/>
            <w:spacing w:val="2"/>
            <w:sz w:val="28"/>
            <w:szCs w:val="28"/>
            <w:u w:val="none"/>
            <w:lang w:val="ru-RU"/>
          </w:rPr>
          <w:t>Гражданского кодекса Российской Федерации</w:t>
        </w:r>
      </w:hyperlink>
      <w:r w:rsidRPr="0098079D">
        <w:rPr>
          <w:color w:val="000000"/>
          <w:spacing w:val="2"/>
          <w:sz w:val="28"/>
          <w:szCs w:val="28"/>
          <w:lang w:val="ru-RU"/>
        </w:rPr>
        <w:t>, обязана рассмотреть указанные уведомление и документы и по результата</w:t>
      </w:r>
      <w:r>
        <w:rPr>
          <w:color w:val="000000"/>
          <w:spacing w:val="2"/>
          <w:sz w:val="28"/>
          <w:szCs w:val="28"/>
          <w:lang w:val="ru-RU"/>
        </w:rPr>
        <w:t>м такого рассмотрения совершить одно из следующих действий:</w:t>
      </w:r>
    </w:p>
    <w:p w:rsidR="0098079D" w:rsidRP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w:t>
      </w:r>
      <w:r>
        <w:rPr>
          <w:color w:val="000000"/>
          <w:spacing w:val="2"/>
          <w:sz w:val="28"/>
          <w:szCs w:val="28"/>
        </w:rPr>
        <w:t> </w:t>
      </w:r>
      <w:hyperlink r:id="rId10" w:history="1">
        <w:r w:rsidRPr="0098079D">
          <w:rPr>
            <w:rStyle w:val="a3"/>
            <w:color w:val="000000"/>
            <w:spacing w:val="2"/>
            <w:sz w:val="28"/>
            <w:szCs w:val="28"/>
            <w:u w:val="none"/>
            <w:lang w:val="ru-RU"/>
          </w:rPr>
          <w:t>Гражданского кодекса Российской Федерации</w:t>
        </w:r>
      </w:hyperlink>
      <w:r w:rsidRPr="0098079D">
        <w:rPr>
          <w:color w:val="000000"/>
          <w:spacing w:val="2"/>
          <w:sz w:val="28"/>
          <w:szCs w:val="28"/>
          <w:lang w:val="ru-RU"/>
        </w:rPr>
        <w:t>;</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2) обратиться в суд с иском о сносе самовольной постройки или ее приведении в соответствие с установленными требованиями;</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Pr>
          <w:color w:val="000000"/>
          <w:spacing w:val="2"/>
          <w:sz w:val="28"/>
          <w:szCs w:val="28"/>
          <w:lang w:val="ru-RU"/>
        </w:rPr>
        <w:lastRenderedPageBreak/>
        <w:t>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2.2. Администрация поселения принимает в порядке, установленном законом:</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 xml:space="preserve"> 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Предусмотренные настоящим пунктом Порядка решения не могут быть приняты Администрацией поселения:</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Понятие "имущество религиозного назначения" используется в значении, указанном в пункте 1 статьи 2</w:t>
      </w:r>
      <w:r>
        <w:rPr>
          <w:color w:val="000000"/>
          <w:spacing w:val="2"/>
          <w:sz w:val="28"/>
          <w:szCs w:val="28"/>
        </w:rPr>
        <w:t> </w:t>
      </w:r>
      <w:hyperlink r:id="rId11" w:history="1">
        <w:r w:rsidRPr="0098079D">
          <w:rPr>
            <w:rStyle w:val="a3"/>
            <w:color w:val="000000"/>
            <w:spacing w:val="2"/>
            <w:sz w:val="28"/>
            <w:szCs w:val="28"/>
            <w:u w:val="none"/>
            <w:lang w:val="ru-RU"/>
          </w:rPr>
          <w:t xml:space="preserve">Федерального закона от 30.11.2010 </w:t>
        </w:r>
        <w:r w:rsidRPr="0098079D">
          <w:rPr>
            <w:rStyle w:val="a3"/>
            <w:color w:val="000000"/>
            <w:spacing w:val="2"/>
            <w:sz w:val="28"/>
            <w:szCs w:val="28"/>
            <w:u w:val="none"/>
          </w:rPr>
          <w:t>N</w:t>
        </w:r>
        <w:r>
          <w:rPr>
            <w:rStyle w:val="a3"/>
            <w:color w:val="000000"/>
            <w:spacing w:val="2"/>
            <w:sz w:val="28"/>
            <w:szCs w:val="28"/>
            <w:u w:val="none"/>
            <w:lang w:val="ru-RU"/>
          </w:rPr>
          <w:t xml:space="preserve"> 327-ФЗ «</w:t>
        </w:r>
        <w:r w:rsidRPr="0098079D">
          <w:rPr>
            <w:rStyle w:val="a3"/>
            <w:color w:val="000000"/>
            <w:spacing w:val="2"/>
            <w:sz w:val="28"/>
            <w:szCs w:val="28"/>
            <w:u w:val="none"/>
            <w:lang w:val="ru-RU"/>
          </w:rPr>
          <w:t>О передаче религиозным организациям имущества религиозного назначения, находящегося в государственной или муниципальной собственности</w:t>
        </w:r>
      </w:hyperlink>
      <w:r>
        <w:rPr>
          <w:lang w:val="ru-RU"/>
        </w:rPr>
        <w:t>»</w:t>
      </w:r>
      <w:r>
        <w:rPr>
          <w:color w:val="000000"/>
          <w:spacing w:val="2"/>
          <w:sz w:val="28"/>
          <w:szCs w:val="28"/>
          <w:lang w:val="ru-RU"/>
        </w:rPr>
        <w:t xml:space="preserve">. Религиозные организации вправе использовать указанные в настоящем пункте Порядка самовольные постройки в случае соответствия таких построек требованиям, установленным Правительством Российской Федерации. В случае, если такие самовольные постройки не отвечают </w:t>
      </w:r>
      <w:r>
        <w:rPr>
          <w:color w:val="000000"/>
          <w:spacing w:val="2"/>
          <w:sz w:val="28"/>
          <w:szCs w:val="28"/>
          <w:lang w:val="ru-RU"/>
        </w:rPr>
        <w:lastRenderedPageBreak/>
        <w:t>указанным требованиям, их использование религиозными организациями допускается до 2030 года.</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2.3. Администрация поселения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пунктом 3 статьи 222</w:t>
      </w:r>
      <w:r>
        <w:rPr>
          <w:color w:val="000000"/>
          <w:spacing w:val="2"/>
          <w:sz w:val="28"/>
          <w:szCs w:val="28"/>
        </w:rPr>
        <w:t> </w:t>
      </w:r>
      <w:hyperlink r:id="rId12" w:history="1">
        <w:r w:rsidRPr="0098079D">
          <w:rPr>
            <w:rStyle w:val="a3"/>
            <w:color w:val="000000"/>
            <w:spacing w:val="2"/>
            <w:sz w:val="28"/>
            <w:szCs w:val="28"/>
            <w:u w:val="none"/>
            <w:lang w:val="ru-RU"/>
          </w:rPr>
          <w:t>Гражданского кодекса Российской Федерации</w:t>
        </w:r>
      </w:hyperlink>
      <w:r w:rsidRPr="0098079D">
        <w:rPr>
          <w:color w:val="000000"/>
          <w:spacing w:val="2"/>
          <w:sz w:val="28"/>
          <w:szCs w:val="28"/>
        </w:rPr>
        <w:t> </w:t>
      </w:r>
      <w:r w:rsidRPr="0098079D">
        <w:rPr>
          <w:color w:val="000000"/>
          <w:spacing w:val="2"/>
          <w:sz w:val="28"/>
          <w:szCs w:val="28"/>
          <w:lang w:val="ru-RU"/>
        </w:rPr>
        <w:t xml:space="preserve">либо в отношении которого ранее судом принято решение об отказе </w:t>
      </w:r>
      <w:r>
        <w:rPr>
          <w:color w:val="000000"/>
          <w:spacing w:val="2"/>
          <w:sz w:val="28"/>
          <w:szCs w:val="28"/>
          <w:lang w:val="ru-RU"/>
        </w:rPr>
        <w:t>в удовлетворении исковых требований о сносе самовольной постройки, или в отношении многоквартирного дома, жилого дома или садового дома.</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2.4. Решение о сносе самовольной постройки либо решение о сносе самовольной постройки или ее приведении в соответствие с установленными требованиями не может быть принято в соответствии со статьей 222</w:t>
      </w:r>
      <w:r>
        <w:rPr>
          <w:color w:val="000000"/>
          <w:spacing w:val="2"/>
          <w:sz w:val="28"/>
          <w:szCs w:val="28"/>
        </w:rPr>
        <w:t> </w:t>
      </w:r>
      <w:hyperlink r:id="rId13" w:history="1">
        <w:r w:rsidRPr="0098079D">
          <w:rPr>
            <w:rStyle w:val="a3"/>
            <w:color w:val="000000"/>
            <w:spacing w:val="2"/>
            <w:sz w:val="28"/>
            <w:szCs w:val="28"/>
            <w:u w:val="none"/>
            <w:lang w:val="ru-RU"/>
          </w:rPr>
          <w:t>Гражданского кодекса Российской Федерации</w:t>
        </w:r>
      </w:hyperlink>
      <w:r>
        <w:rPr>
          <w:color w:val="000000"/>
          <w:spacing w:val="2"/>
          <w:sz w:val="28"/>
          <w:szCs w:val="28"/>
        </w:rPr>
        <w:t> </w:t>
      </w:r>
      <w:r>
        <w:rPr>
          <w:color w:val="000000"/>
          <w:spacing w:val="2"/>
          <w:sz w:val="28"/>
          <w:szCs w:val="28"/>
          <w:lang w:val="ru-RU"/>
        </w:rPr>
        <w:t>в отношении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и в отношении жилых домов и жилых строений, созданных соответственно на дачных и садовых земельных участках, при наличии одновременно следующих условий:</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1) права на эти объекты, жилые дома, жилые строения зарегистрированы до 01.09.2018;</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2) параметры этих объектов, жилых домов, жилых строений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и (или) предельным параметрам таких объектов, жилых домов, жилых строений, установленным федеральным законом;</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 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строений.</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2.5. Положения пункта 2.4 Порядка применяются также в случае перехода прав на объекты индивидуального жилищного строительства, построенные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жилые дома и жилые строения, созданные соответственно на дачных и садовых земельных участках, после 01.09.2018.</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2.6. Администрация поселения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соответствии со статьей 222</w:t>
      </w:r>
      <w:r>
        <w:rPr>
          <w:color w:val="000000"/>
          <w:spacing w:val="2"/>
          <w:sz w:val="28"/>
          <w:szCs w:val="28"/>
        </w:rPr>
        <w:t> </w:t>
      </w:r>
      <w:hyperlink r:id="rId14" w:history="1">
        <w:r w:rsidRPr="0098079D">
          <w:rPr>
            <w:rStyle w:val="a3"/>
            <w:color w:val="000000"/>
            <w:spacing w:val="2"/>
            <w:sz w:val="28"/>
            <w:szCs w:val="28"/>
            <w:u w:val="none"/>
            <w:lang w:val="ru-RU"/>
          </w:rPr>
          <w:t>Гражданского кодекса Российской Федерации</w:t>
        </w:r>
      </w:hyperlink>
      <w:r>
        <w:rPr>
          <w:color w:val="000000"/>
          <w:spacing w:val="2"/>
          <w:sz w:val="28"/>
          <w:szCs w:val="28"/>
          <w:lang w:val="ru-RU"/>
        </w:rPr>
        <w:t>:</w:t>
      </w:r>
    </w:p>
    <w:p w:rsidR="0098079D" w:rsidRP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 xml:space="preserve">1) в связи с отсутствием правоустанавливающих документов на земельный участок в отношении здания, сооружения или другого строения, </w:t>
      </w:r>
      <w:r>
        <w:rPr>
          <w:color w:val="000000"/>
          <w:spacing w:val="2"/>
          <w:sz w:val="28"/>
          <w:szCs w:val="28"/>
          <w:lang w:val="ru-RU"/>
        </w:rPr>
        <w:lastRenderedPageBreak/>
        <w:t>созданных на земельном участке до дня вступления в силу</w:t>
      </w:r>
      <w:r>
        <w:rPr>
          <w:color w:val="000000"/>
          <w:spacing w:val="2"/>
          <w:sz w:val="28"/>
          <w:szCs w:val="28"/>
        </w:rPr>
        <w:t> </w:t>
      </w:r>
      <w:hyperlink r:id="rId15" w:history="1">
        <w:r w:rsidRPr="0098079D">
          <w:rPr>
            <w:rStyle w:val="a3"/>
            <w:color w:val="000000"/>
            <w:spacing w:val="2"/>
            <w:sz w:val="28"/>
            <w:szCs w:val="28"/>
            <w:u w:val="none"/>
            <w:lang w:val="ru-RU"/>
          </w:rPr>
          <w:t>Земельного кодекса Российской Федерации</w:t>
        </w:r>
      </w:hyperlink>
      <w:r w:rsidRPr="0098079D">
        <w:rPr>
          <w:color w:val="000000"/>
          <w:spacing w:val="2"/>
          <w:sz w:val="28"/>
          <w:szCs w:val="28"/>
          <w:lang w:val="ru-RU"/>
        </w:rPr>
        <w:t>;</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2) в связи с отсутствием разрешения на строительство в отношении здания, сооружения или другого строения, созданных до 14.05.1998.</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В случаях, предусмотренных настоящим пунктом Порядка, решение о сносе самовольной постройки либо решение о сносе самовольной постройки или ее приведении в соответствие с установленными требованиями, может быть принято только судом.</w:t>
      </w:r>
    </w:p>
    <w:p w:rsidR="0098079D" w:rsidRDefault="0098079D" w:rsidP="0098079D">
      <w:pPr>
        <w:shd w:val="clear" w:color="auto" w:fill="FFFFFF"/>
        <w:spacing w:line="315" w:lineRule="atLeast"/>
        <w:ind w:firstLine="851"/>
        <w:jc w:val="both"/>
        <w:rPr>
          <w:b/>
          <w:color w:val="000000"/>
          <w:spacing w:val="2"/>
          <w:sz w:val="28"/>
          <w:szCs w:val="28"/>
          <w:lang w:val="ru-RU"/>
        </w:rPr>
      </w:pPr>
      <w:r>
        <w:rPr>
          <w:color w:val="000000"/>
          <w:spacing w:val="2"/>
          <w:sz w:val="28"/>
          <w:szCs w:val="28"/>
          <w:lang w:val="ru-RU"/>
        </w:rPr>
        <w:t>2.7.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w:t>
      </w:r>
      <w:r>
        <w:rPr>
          <w:color w:val="000000"/>
          <w:spacing w:val="2"/>
          <w:sz w:val="28"/>
          <w:szCs w:val="28"/>
        </w:rPr>
        <w:t> </w:t>
      </w:r>
      <w:hyperlink r:id="rId16" w:history="1">
        <w:r w:rsidRPr="0098079D">
          <w:rPr>
            <w:rStyle w:val="a3"/>
            <w:color w:val="000000"/>
            <w:spacing w:val="2"/>
            <w:sz w:val="28"/>
            <w:szCs w:val="28"/>
            <w:u w:val="none"/>
            <w:lang w:val="ru-RU"/>
          </w:rPr>
          <w:t>Гражданского кодекса Российской Федерации</w:t>
        </w:r>
      </w:hyperlink>
      <w:r>
        <w:rPr>
          <w:color w:val="000000"/>
          <w:spacing w:val="2"/>
          <w:sz w:val="28"/>
          <w:szCs w:val="28"/>
          <w:lang w:val="ru-RU"/>
        </w:rPr>
        <w:t>, принимается Администрацией поселения путем издания правового акта в форме постановления (далее - Постановление).</w:t>
      </w:r>
    </w:p>
    <w:p w:rsidR="0098079D" w:rsidRDefault="0098079D" w:rsidP="0098079D">
      <w:pPr>
        <w:shd w:val="clear" w:color="auto" w:fill="FFFFFF"/>
        <w:spacing w:before="375" w:after="225"/>
        <w:jc w:val="center"/>
        <w:rPr>
          <w:color w:val="000000"/>
          <w:spacing w:val="2"/>
          <w:sz w:val="28"/>
          <w:szCs w:val="28"/>
          <w:lang w:val="ru-RU"/>
        </w:rPr>
      </w:pPr>
      <w:r>
        <w:rPr>
          <w:b/>
          <w:color w:val="000000"/>
          <w:spacing w:val="2"/>
          <w:sz w:val="28"/>
          <w:szCs w:val="28"/>
          <w:lang w:val="ru-RU"/>
        </w:rPr>
        <w:t>3. Организация работы по сносу самовольных построек или их приведению в соответствие с установленными требованиями на основании решения Администрации поселения</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3.1. Организация работы по сносу самовольных построек или их приведению в соответствие с установленными требованиями осуществляется на основании Постановления главы сельского поселения Кинельский муниципального района Кинельский Самарской области (далее- постановление).</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3.2. Срок для добровольного сноса самовольной постройки или ее приведения в соответствие с установленными требованиями определяется в Постановлении.</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3.3.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Администрация поселения обязана направить копию Постановления лицу, осуществившему самовольную постройку, а при отсутствии у Администрации поселения сведений о таком лице правообладателю земельного участка, на котором создана или возведена самовольная постройка.</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По истечении срока для сноса самовольной постройки или ее приведения в соответствие с установленными требованиями, указанного в Постановлении, Администрация поселения осуществляет повторный осмотр места расположения самовольной постройки с целью установления факта исполнения Постановления с составлением повторного акта осмотра.</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3.4. В случае, если лица, указанные в пункте 3.3 Порядка, не были выявлены, Администрация поселения в течение семи рабочих дней со дня принятия соответствующего решения обязана:</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1) обеспечить опубликование в порядке, установленном</w:t>
      </w:r>
      <w:r>
        <w:rPr>
          <w:color w:val="000000"/>
          <w:spacing w:val="2"/>
          <w:sz w:val="28"/>
          <w:szCs w:val="28"/>
        </w:rPr>
        <w:t> </w:t>
      </w:r>
      <w:hyperlink r:id="rId17" w:history="1">
        <w:r w:rsidRPr="0098079D">
          <w:rPr>
            <w:rStyle w:val="a3"/>
            <w:color w:val="000000"/>
            <w:spacing w:val="2"/>
            <w:sz w:val="28"/>
            <w:szCs w:val="28"/>
            <w:u w:val="none"/>
            <w:lang w:val="ru-RU"/>
          </w:rPr>
          <w:t xml:space="preserve">Уставом сельского поселения Кинельский муниципального района Кинельский Самарской области </w:t>
        </w:r>
      </w:hyperlink>
      <w:r>
        <w:rPr>
          <w:color w:val="000000"/>
          <w:spacing w:val="2"/>
          <w:sz w:val="28"/>
          <w:szCs w:val="28"/>
        </w:rPr>
        <w:t> </w:t>
      </w:r>
      <w:r>
        <w:rPr>
          <w:color w:val="000000"/>
          <w:spacing w:val="2"/>
          <w:sz w:val="28"/>
          <w:szCs w:val="28"/>
          <w:lang w:val="ru-RU"/>
        </w:rPr>
        <w:t xml:space="preserve">для официального опубликования (обнародования) муниципальных правовых актов, сообщения о планируемых сносе </w:t>
      </w:r>
      <w:r>
        <w:rPr>
          <w:color w:val="000000"/>
          <w:spacing w:val="2"/>
          <w:sz w:val="28"/>
          <w:szCs w:val="28"/>
          <w:lang w:val="ru-RU"/>
        </w:rPr>
        <w:lastRenderedPageBreak/>
        <w:t>самовольной постройки или ее приведении в соответствие с установленными требованиями;</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2) обеспечить размещение на своем официальном сайте в информационно-телекоммуникационной сети "Интернет", газета «Подъем-Михайловские вести», сообщения о планируемых сносе самовольной постройки или ее приведении в соответствие с установленными требованиями;</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3.5.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Администрации поселения.</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3.6.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Администрацией поселения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3.7. В случае, если в установленный срок лицами, указанными в пункте 3.5 Порядка, не выполнены обязанности, предусмотренные пунктом 3.10 Порядка,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w:t>
      </w:r>
      <w:r>
        <w:rPr>
          <w:color w:val="000000"/>
          <w:spacing w:val="2"/>
          <w:sz w:val="28"/>
          <w:szCs w:val="28"/>
        </w:rPr>
        <w:t> </w:t>
      </w:r>
      <w:hyperlink r:id="rId18" w:history="1">
        <w:r w:rsidRPr="0098079D">
          <w:rPr>
            <w:rStyle w:val="a3"/>
            <w:color w:val="000000"/>
            <w:spacing w:val="2"/>
            <w:sz w:val="28"/>
            <w:szCs w:val="28"/>
            <w:u w:val="none"/>
            <w:lang w:val="ru-RU"/>
          </w:rPr>
          <w:t>Земельным кодексом Российской Федерации</w:t>
        </w:r>
      </w:hyperlink>
      <w:r>
        <w:rPr>
          <w:color w:val="000000"/>
          <w:spacing w:val="2"/>
          <w:sz w:val="28"/>
          <w:szCs w:val="28"/>
          <w:lang w:val="ru-RU"/>
        </w:rPr>
        <w:t>, переходит к новому правообладателю земельного участка.</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3.8. В случае, если принято решение о сносе самовольной постройки или ее приведении в соответствие с установленными требованиями, лица, указанные в пункте 3.5 Порядка, а в случаях, предусмотренных пунктами 3.6 и 3.12 Порядка, соответственно новый правообладатель земельного участка, Администрация поселения по своему выбору осуществляют снос самовольной постройки или ее приведение в соответствие с установленными требованиями.</w:t>
      </w:r>
    </w:p>
    <w:p w:rsidR="0098079D" w:rsidRP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3.9. Снос самовольной постройки осуществляется в соответствии со статьями 55.30, 55.31 и 55.33</w:t>
      </w:r>
      <w:r>
        <w:rPr>
          <w:color w:val="000000"/>
          <w:spacing w:val="2"/>
          <w:sz w:val="28"/>
          <w:szCs w:val="28"/>
        </w:rPr>
        <w:t> </w:t>
      </w:r>
      <w:hyperlink r:id="rId19" w:history="1">
        <w:r w:rsidRPr="0098079D">
          <w:rPr>
            <w:rStyle w:val="a3"/>
            <w:color w:val="000000"/>
            <w:spacing w:val="2"/>
            <w:sz w:val="28"/>
            <w:szCs w:val="28"/>
            <w:u w:val="none"/>
            <w:lang w:val="ru-RU"/>
          </w:rPr>
          <w:t>Градостроительного кодекса Российской Федерации</w:t>
        </w:r>
      </w:hyperlink>
      <w:r w:rsidRPr="0098079D">
        <w:rPr>
          <w:color w:val="000000"/>
          <w:spacing w:val="2"/>
          <w:sz w:val="28"/>
          <w:szCs w:val="28"/>
          <w:lang w:val="ru-RU"/>
        </w:rPr>
        <w:t>.</w:t>
      </w:r>
      <w:r>
        <w:rPr>
          <w:color w:val="000000"/>
          <w:spacing w:val="2"/>
          <w:sz w:val="28"/>
          <w:szCs w:val="28"/>
          <w:lang w:val="ru-RU"/>
        </w:rPr>
        <w:t xml:space="preserve">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w:t>
      </w:r>
      <w:r>
        <w:rPr>
          <w:color w:val="000000"/>
          <w:spacing w:val="2"/>
          <w:sz w:val="28"/>
          <w:szCs w:val="28"/>
        </w:rPr>
        <w:t> </w:t>
      </w:r>
      <w:hyperlink r:id="rId20" w:history="1">
        <w:r w:rsidRPr="0098079D">
          <w:rPr>
            <w:rStyle w:val="a3"/>
            <w:color w:val="000000"/>
            <w:spacing w:val="2"/>
            <w:sz w:val="28"/>
            <w:szCs w:val="28"/>
            <w:u w:val="none"/>
            <w:lang w:val="ru-RU"/>
          </w:rPr>
          <w:t>Градостроительного кодекса Российской Федерации</w:t>
        </w:r>
      </w:hyperlink>
      <w:r w:rsidRPr="0098079D">
        <w:rPr>
          <w:color w:val="000000"/>
          <w:spacing w:val="2"/>
          <w:sz w:val="28"/>
          <w:szCs w:val="28"/>
          <w:lang w:val="ru-RU"/>
        </w:rPr>
        <w:t>.</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3.10. Лица, указанные в пункте 3.5 Порядка, обязаны:</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lastRenderedPageBreak/>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2) осуществить снос самовольной постройки либо представить в Администрацию поселения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подпунктом 2 данного пункта Порядка, такие лица представили в Администрацию поселения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3.11. В случае, если указанными в пункте 3.5 Порядка лицами в установленные сроки не выполнены обязанности, предусмотренные пунктом 3.10 Порядка, Администрация поселения выполняет одно из следующих действий:</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1) направляет в течение семи рабочих дней со дня истечения срока, предусмотренного пунктом 3.10 Порядка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2) обращается в течение шести месяцев со дня истечения срока, предусмотренного пунктом 3.10 Порядка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подпунктом 3 пункта 3.12 Порядка;</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 обращается в течение шести месяцев со дня истечения срока, предусмотренного пунктом 3.10 Порядка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подпунктом 3 пункта 3.12 Порядка.</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lastRenderedPageBreak/>
        <w:t>Данный пункт Порядка применяется также в случаях, если решение о сносе самовольной постройки принято в соответствии с</w:t>
      </w:r>
      <w:r>
        <w:rPr>
          <w:color w:val="000000"/>
          <w:spacing w:val="2"/>
          <w:sz w:val="28"/>
          <w:szCs w:val="28"/>
        </w:rPr>
        <w:t> </w:t>
      </w:r>
      <w:hyperlink r:id="rId21" w:history="1">
        <w:r w:rsidRPr="0098079D">
          <w:rPr>
            <w:rStyle w:val="a3"/>
            <w:color w:val="000000"/>
            <w:spacing w:val="2"/>
            <w:sz w:val="28"/>
            <w:szCs w:val="28"/>
            <w:u w:val="none"/>
            <w:lang w:val="ru-RU"/>
          </w:rPr>
          <w:t>Гражданским кодексом Российской Федерации</w:t>
        </w:r>
      </w:hyperlink>
      <w:r>
        <w:rPr>
          <w:color w:val="000000"/>
          <w:spacing w:val="2"/>
          <w:sz w:val="28"/>
          <w:szCs w:val="28"/>
        </w:rPr>
        <w:t> </w:t>
      </w:r>
      <w:r>
        <w:rPr>
          <w:color w:val="000000"/>
          <w:spacing w:val="2"/>
          <w:sz w:val="28"/>
          <w:szCs w:val="28"/>
          <w:lang w:val="ru-RU"/>
        </w:rPr>
        <w:t>до 04.08.2018 и самовольная постройка не была снесена в срок, установленный данным решением.</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3.12. Снос самовольной постройки или ее приведение в соответствие с установленными требованиями осуществляется Администрацией поселения в следующих случаях:</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1) в течение двух месяцев со дня размещения на официальном сайте Администрации поселения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пункте 3.5 Порядка, не были выявлены;</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2) в течение шести месяцев со дня истечения срока, установленного решением суда или Администрацией поселения о сносе самовольной постройки либо решением суда или Администрацией поселения о сносе самовольной постройки или ее приведении в соответствие с установленными требованиями, лица, указанные в пункте 3.5 Порядка, не выполнили соответствующие обязанности, предусмотренные пунктом 3.10 Порядка,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 в срок, установленный решением суда или Администрацией поселения о сносе самовольной постройки либо решением суда или Администрации поселения о сносе самовольной постройки или ее приведении в соответствие с установленными требованиями, лицами, указанными в пункте 3.5 Порядка, не выполнены соответствующие обязанности, предусмотренные пунктом 3.10 Порядка,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Данный пункт Порядка применяется также в случаях, если решение о сносе самовольной постройки принято в соответствии с</w:t>
      </w:r>
      <w:r>
        <w:rPr>
          <w:color w:val="000000"/>
          <w:spacing w:val="2"/>
          <w:sz w:val="28"/>
          <w:szCs w:val="28"/>
        </w:rPr>
        <w:t> </w:t>
      </w:r>
      <w:bookmarkStart w:id="1" w:name="_GoBack"/>
      <w:r w:rsidRPr="0098079D">
        <w:fldChar w:fldCharType="begin"/>
      </w:r>
      <w:r w:rsidRPr="0098079D">
        <w:rPr>
          <w:lang w:val="ru-RU"/>
        </w:rPr>
        <w:instrText xml:space="preserve"> </w:instrText>
      </w:r>
      <w:r w:rsidRPr="0098079D">
        <w:instrText>HYPERLINK</w:instrText>
      </w:r>
      <w:r w:rsidRPr="0098079D">
        <w:rPr>
          <w:lang w:val="ru-RU"/>
        </w:rPr>
        <w:instrText xml:space="preserve"> "</w:instrText>
      </w:r>
      <w:r w:rsidRPr="0098079D">
        <w:instrText>http</w:instrText>
      </w:r>
      <w:r w:rsidRPr="0098079D">
        <w:rPr>
          <w:lang w:val="ru-RU"/>
        </w:rPr>
        <w:instrText>://</w:instrText>
      </w:r>
      <w:r w:rsidRPr="0098079D">
        <w:instrText>docs</w:instrText>
      </w:r>
      <w:r w:rsidRPr="0098079D">
        <w:rPr>
          <w:lang w:val="ru-RU"/>
        </w:rPr>
        <w:instrText>.</w:instrText>
      </w:r>
      <w:r w:rsidRPr="0098079D">
        <w:instrText>cntd</w:instrText>
      </w:r>
      <w:r w:rsidRPr="0098079D">
        <w:rPr>
          <w:lang w:val="ru-RU"/>
        </w:rPr>
        <w:instrText>.</w:instrText>
      </w:r>
      <w:r w:rsidRPr="0098079D">
        <w:instrText>ru</w:instrText>
      </w:r>
      <w:r w:rsidRPr="0098079D">
        <w:rPr>
          <w:lang w:val="ru-RU"/>
        </w:rPr>
        <w:instrText>/</w:instrText>
      </w:r>
      <w:r w:rsidRPr="0098079D">
        <w:instrText>document</w:instrText>
      </w:r>
      <w:r w:rsidRPr="0098079D">
        <w:rPr>
          <w:lang w:val="ru-RU"/>
        </w:rPr>
        <w:instrText xml:space="preserve">/9027690" </w:instrText>
      </w:r>
      <w:r w:rsidRPr="0098079D">
        <w:fldChar w:fldCharType="separate"/>
      </w:r>
      <w:r w:rsidRPr="0098079D">
        <w:rPr>
          <w:rStyle w:val="a3"/>
          <w:color w:val="000000"/>
          <w:spacing w:val="2"/>
          <w:sz w:val="28"/>
          <w:szCs w:val="28"/>
          <w:u w:val="none"/>
          <w:lang w:val="ru-RU"/>
        </w:rPr>
        <w:t>Гражданским кодексом Российской Федерации</w:t>
      </w:r>
      <w:r w:rsidRPr="0098079D">
        <w:fldChar w:fldCharType="end"/>
      </w:r>
      <w:r w:rsidRPr="0098079D">
        <w:rPr>
          <w:color w:val="000000"/>
          <w:spacing w:val="2"/>
          <w:sz w:val="28"/>
          <w:szCs w:val="28"/>
        </w:rPr>
        <w:t> </w:t>
      </w:r>
      <w:r w:rsidRPr="0098079D">
        <w:rPr>
          <w:color w:val="000000"/>
          <w:spacing w:val="2"/>
          <w:sz w:val="28"/>
          <w:szCs w:val="28"/>
          <w:lang w:val="ru-RU"/>
        </w:rPr>
        <w:t xml:space="preserve">до 04.08.2018 и самовольная </w:t>
      </w:r>
      <w:bookmarkEnd w:id="1"/>
      <w:r>
        <w:rPr>
          <w:color w:val="000000"/>
          <w:spacing w:val="2"/>
          <w:sz w:val="28"/>
          <w:szCs w:val="28"/>
          <w:lang w:val="ru-RU"/>
        </w:rPr>
        <w:t>постройка не была снесена в срок, установленный данным решением.</w:t>
      </w:r>
    </w:p>
    <w:p w:rsidR="0098079D" w:rsidRDefault="0098079D" w:rsidP="0098079D">
      <w:pPr>
        <w:shd w:val="clear" w:color="auto" w:fill="FFFFFF"/>
        <w:spacing w:line="315" w:lineRule="atLeast"/>
        <w:ind w:firstLine="851"/>
        <w:jc w:val="both"/>
        <w:rPr>
          <w:color w:val="000000"/>
          <w:spacing w:val="2"/>
          <w:sz w:val="28"/>
          <w:szCs w:val="28"/>
          <w:lang w:val="ru-RU"/>
        </w:rPr>
      </w:pPr>
      <w:r>
        <w:rPr>
          <w:color w:val="000000"/>
          <w:spacing w:val="2"/>
          <w:sz w:val="28"/>
          <w:szCs w:val="28"/>
          <w:lang w:val="ru-RU"/>
        </w:rPr>
        <w:t>3.13. В течение двух месяцев со дня истечения сроков, указанных соответственно в подпунктах 1 - 3 пункта 3.12 Порядка, Администрация поселения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98079D" w:rsidRDefault="0098079D" w:rsidP="0098079D">
      <w:pPr>
        <w:shd w:val="clear" w:color="auto" w:fill="FFFFFF"/>
        <w:spacing w:line="315" w:lineRule="atLeast"/>
        <w:ind w:firstLine="851"/>
        <w:jc w:val="both"/>
        <w:rPr>
          <w:lang w:val="ru-RU"/>
        </w:rPr>
      </w:pPr>
      <w:r>
        <w:rPr>
          <w:color w:val="000000"/>
          <w:spacing w:val="2"/>
          <w:sz w:val="28"/>
          <w:szCs w:val="28"/>
          <w:lang w:val="ru-RU"/>
        </w:rPr>
        <w:t xml:space="preserve">3.14. В случаях, предусмотренных подпунктами 2 и 3 пункта 3.12 Порядка, Администрация поселения,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пункте 3.5 Порядка, за исключением случая, если в соответствии с федеральным законом </w:t>
      </w:r>
      <w:r>
        <w:rPr>
          <w:color w:val="000000"/>
          <w:spacing w:val="2"/>
          <w:sz w:val="28"/>
          <w:szCs w:val="28"/>
          <w:lang w:val="ru-RU"/>
        </w:rPr>
        <w:lastRenderedPageBreak/>
        <w:t>Администрация поселения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98079D" w:rsidRDefault="0098079D" w:rsidP="0098079D">
      <w:pPr>
        <w:jc w:val="both"/>
        <w:rPr>
          <w:lang w:val="ru-RU"/>
        </w:rPr>
      </w:pPr>
    </w:p>
    <w:p w:rsidR="00B61378" w:rsidRPr="0098079D" w:rsidRDefault="00B61378">
      <w:pPr>
        <w:rPr>
          <w:lang w:val="ru-RU"/>
        </w:rPr>
      </w:pPr>
    </w:p>
    <w:sectPr w:rsidR="00B61378" w:rsidRPr="0098079D" w:rsidSect="00F46F04">
      <w:pgSz w:w="11906" w:h="16838"/>
      <w:pgMar w:top="737"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D9"/>
    <w:rsid w:val="00377CD9"/>
    <w:rsid w:val="0098079D"/>
    <w:rsid w:val="00B61378"/>
    <w:rsid w:val="00F46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FE75"/>
  <w15:chartTrackingRefBased/>
  <w15:docId w15:val="{CF26A64F-C267-471B-BC3F-4F78B2C7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79D"/>
    <w:pPr>
      <w:suppressAutoHyphens/>
      <w:spacing w:after="0" w:line="100" w:lineRule="atLeast"/>
    </w:pPr>
    <w:rPr>
      <w:rFonts w:ascii="Times New Roman" w:eastAsia="Times New Roman" w:hAnsi="Times New Roman" w:cs="Times New Roman"/>
      <w:kern w:val="2"/>
      <w:sz w:val="24"/>
      <w:szCs w:val="24"/>
      <w:lang w:val="en-GB"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8079D"/>
    <w:rPr>
      <w:color w:val="0563C1"/>
      <w:u w:val="single"/>
    </w:rPr>
  </w:style>
  <w:style w:type="paragraph" w:customStyle="1" w:styleId="21">
    <w:name w:val="Основной текст 21"/>
    <w:basedOn w:val="a"/>
    <w:rsid w:val="0098079D"/>
    <w:pPr>
      <w:jc w:val="both"/>
    </w:pPr>
  </w:style>
  <w:style w:type="paragraph" w:customStyle="1" w:styleId="NoSpacing">
    <w:name w:val="No Spacing"/>
    <w:rsid w:val="0098079D"/>
    <w:pPr>
      <w:widowControl w:val="0"/>
      <w:suppressAutoHyphens/>
      <w:spacing w:after="0" w:line="240" w:lineRule="auto"/>
    </w:pPr>
    <w:rPr>
      <w:rFonts w:ascii="Liberation Serif" w:eastAsia="SimSun" w:hAnsi="Liberation Serif" w:cs="Mangal"/>
      <w:color w:val="00000A"/>
      <w:kern w:val="2"/>
      <w:sz w:val="24"/>
      <w:szCs w:val="21"/>
      <w:lang w:eastAsia="zh-CN" w:bidi="hi-IN"/>
    </w:rPr>
  </w:style>
  <w:style w:type="paragraph" w:styleId="a4">
    <w:name w:val="Balloon Text"/>
    <w:basedOn w:val="a"/>
    <w:link w:val="a5"/>
    <w:uiPriority w:val="99"/>
    <w:semiHidden/>
    <w:unhideWhenUsed/>
    <w:rsid w:val="0098079D"/>
    <w:pPr>
      <w:spacing w:line="240" w:lineRule="auto"/>
    </w:pPr>
    <w:rPr>
      <w:rFonts w:ascii="Segoe UI" w:hAnsi="Segoe UI" w:cs="Mangal"/>
      <w:sz w:val="18"/>
      <w:szCs w:val="16"/>
    </w:rPr>
  </w:style>
  <w:style w:type="character" w:customStyle="1" w:styleId="a5">
    <w:name w:val="Текст выноски Знак"/>
    <w:basedOn w:val="a0"/>
    <w:link w:val="a4"/>
    <w:uiPriority w:val="99"/>
    <w:semiHidden/>
    <w:rsid w:val="0098079D"/>
    <w:rPr>
      <w:rFonts w:ascii="Segoe UI" w:eastAsia="Times New Roman" w:hAnsi="Segoe UI" w:cs="Mangal"/>
      <w:kern w:val="2"/>
      <w:sz w:val="18"/>
      <w:szCs w:val="16"/>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53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13" Type="http://schemas.openxmlformats.org/officeDocument/2006/relationships/hyperlink" Target="http://docs.cntd.ru/document/9027690" TargetMode="External"/><Relationship Id="rId18" Type="http://schemas.openxmlformats.org/officeDocument/2006/relationships/hyperlink" Target="http://docs.cntd.ru/document/744100004" TargetMode="External"/><Relationship Id="rId3" Type="http://schemas.openxmlformats.org/officeDocument/2006/relationships/webSettings" Target="webSettings.xml"/><Relationship Id="rId21" Type="http://schemas.openxmlformats.org/officeDocument/2006/relationships/hyperlink" Target="http://docs.cntd.ru/document/9027690" TargetMode="External"/><Relationship Id="rId7" Type="http://schemas.openxmlformats.org/officeDocument/2006/relationships/hyperlink" Target="http://docs.cntd.ru/document/9027690" TargetMode="External"/><Relationship Id="rId12" Type="http://schemas.openxmlformats.org/officeDocument/2006/relationships/hyperlink" Target="http://docs.cntd.ru/document/9027690" TargetMode="External"/><Relationship Id="rId17" Type="http://schemas.openxmlformats.org/officeDocument/2006/relationships/hyperlink" Target="http://docs.cntd.ru/document/429081556" TargetMode="External"/><Relationship Id="rId2" Type="http://schemas.openxmlformats.org/officeDocument/2006/relationships/settings" Target="settings.xml"/><Relationship Id="rId16" Type="http://schemas.openxmlformats.org/officeDocument/2006/relationships/hyperlink" Target="http://docs.cntd.ru/document/9027690" TargetMode="External"/><Relationship Id="rId20" Type="http://schemas.openxmlformats.org/officeDocument/2006/relationships/hyperlink" Target="http://docs.cntd.ru/document/901919338" TargetMode="External"/><Relationship Id="rId1" Type="http://schemas.openxmlformats.org/officeDocument/2006/relationships/styles" Target="styles.xml"/><Relationship Id="rId6" Type="http://schemas.openxmlformats.org/officeDocument/2006/relationships/hyperlink" Target="http://docs.cntd.ru/document/901919338" TargetMode="External"/><Relationship Id="rId11" Type="http://schemas.openxmlformats.org/officeDocument/2006/relationships/hyperlink" Target="http://docs.cntd.ru/document/902248286" TargetMode="External"/><Relationship Id="rId5" Type="http://schemas.openxmlformats.org/officeDocument/2006/relationships/hyperlink" Target="http://docs.cntd.ru/document/744100004" TargetMode="External"/><Relationship Id="rId15" Type="http://schemas.openxmlformats.org/officeDocument/2006/relationships/hyperlink" Target="http://docs.cntd.ru/document/744100004" TargetMode="External"/><Relationship Id="rId23" Type="http://schemas.openxmlformats.org/officeDocument/2006/relationships/theme" Target="theme/theme1.xml"/><Relationship Id="rId10" Type="http://schemas.openxmlformats.org/officeDocument/2006/relationships/hyperlink" Target="http://docs.cntd.ru/document/9027690" TargetMode="External"/><Relationship Id="rId19" Type="http://schemas.openxmlformats.org/officeDocument/2006/relationships/hyperlink" Target="http://docs.cntd.ru/document/901919338" TargetMode="External"/><Relationship Id="rId4" Type="http://schemas.openxmlformats.org/officeDocument/2006/relationships/hyperlink" Target="http://docs.cntd.ru/document/9027690" TargetMode="External"/><Relationship Id="rId9" Type="http://schemas.openxmlformats.org/officeDocument/2006/relationships/hyperlink" Target="http://docs.cntd.ru/document/9027690" TargetMode="External"/><Relationship Id="rId14" Type="http://schemas.openxmlformats.org/officeDocument/2006/relationships/hyperlink" Target="http://docs.cntd.ru/document/902769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3794</Words>
  <Characters>21626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2026-07-08T07:01:00Z</cp:lastPrinted>
  <dcterms:created xsi:type="dcterms:W3CDTF">2026-07-08T06:53:00Z</dcterms:created>
  <dcterms:modified xsi:type="dcterms:W3CDTF">2026-07-08T07:01:00Z</dcterms:modified>
</cp:coreProperties>
</file>