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11"/>
        <w:gridCol w:w="4645"/>
      </w:tblGrid>
      <w:tr w:rsidR="006C140F" w:rsidRPr="00A71791" w14:paraId="1015D304" w14:textId="77777777" w:rsidTr="00261F75">
        <w:tc>
          <w:tcPr>
            <w:tcW w:w="4785" w:type="dxa"/>
          </w:tcPr>
          <w:p w14:paraId="60D5354B" w14:textId="77777777" w:rsidR="006C140F" w:rsidRPr="00A71791" w:rsidRDefault="008E2FB0" w:rsidP="008E2FB0">
            <w:pPr>
              <w:rPr>
                <w:sz w:val="28"/>
                <w:szCs w:val="28"/>
              </w:rPr>
            </w:pPr>
            <w:r>
              <w:t xml:space="preserve">                    Российская Федерация</w:t>
            </w:r>
          </w:p>
          <w:p w14:paraId="6E6A72FB" w14:textId="77777777" w:rsidR="006C140F" w:rsidRPr="00A71791" w:rsidRDefault="006C140F" w:rsidP="00261F75">
            <w:pPr>
              <w:jc w:val="center"/>
              <w:rPr>
                <w:b/>
                <w:sz w:val="28"/>
                <w:szCs w:val="28"/>
              </w:rPr>
            </w:pPr>
          </w:p>
          <w:p w14:paraId="04CA073D" w14:textId="77777777" w:rsidR="006C140F" w:rsidRPr="00A71791" w:rsidRDefault="006C140F" w:rsidP="00261F75">
            <w:pPr>
              <w:jc w:val="center"/>
              <w:rPr>
                <w:b/>
                <w:sz w:val="28"/>
                <w:szCs w:val="28"/>
              </w:rPr>
            </w:pPr>
            <w:r w:rsidRPr="00A71791">
              <w:rPr>
                <w:b/>
                <w:sz w:val="28"/>
                <w:szCs w:val="28"/>
              </w:rPr>
              <w:t>Администрация</w:t>
            </w:r>
          </w:p>
          <w:p w14:paraId="558472F8" w14:textId="77777777" w:rsidR="006C140F" w:rsidRPr="00A71791" w:rsidRDefault="006C140F" w:rsidP="00261F75">
            <w:pPr>
              <w:jc w:val="center"/>
              <w:rPr>
                <w:b/>
                <w:sz w:val="28"/>
                <w:szCs w:val="28"/>
              </w:rPr>
            </w:pPr>
            <w:r w:rsidRPr="00A71791">
              <w:rPr>
                <w:b/>
                <w:sz w:val="28"/>
                <w:szCs w:val="28"/>
              </w:rPr>
              <w:t>сельского поселения</w:t>
            </w:r>
          </w:p>
          <w:p w14:paraId="553B7CB1" w14:textId="77777777" w:rsidR="006C140F" w:rsidRPr="00A71791" w:rsidRDefault="006C140F" w:rsidP="00261F75">
            <w:pPr>
              <w:jc w:val="center"/>
              <w:rPr>
                <w:b/>
                <w:sz w:val="28"/>
                <w:szCs w:val="28"/>
              </w:rPr>
            </w:pPr>
            <w:r w:rsidRPr="00A71791">
              <w:rPr>
                <w:b/>
                <w:sz w:val="28"/>
                <w:szCs w:val="28"/>
              </w:rPr>
              <w:t>Малая Малышевка</w:t>
            </w:r>
          </w:p>
          <w:p w14:paraId="662B8204" w14:textId="77777777" w:rsidR="006C140F" w:rsidRPr="008E2FB0" w:rsidRDefault="006C140F" w:rsidP="00261F75">
            <w:pPr>
              <w:rPr>
                <w:b/>
                <w:sz w:val="28"/>
                <w:szCs w:val="28"/>
              </w:rPr>
            </w:pPr>
            <w:r>
              <w:t xml:space="preserve">  </w:t>
            </w:r>
            <w:r w:rsidRPr="00A71791">
              <w:rPr>
                <w:sz w:val="28"/>
                <w:szCs w:val="28"/>
              </w:rPr>
              <w:t xml:space="preserve">         </w:t>
            </w:r>
            <w:r w:rsidR="008E2FB0">
              <w:rPr>
                <w:sz w:val="28"/>
                <w:szCs w:val="28"/>
              </w:rPr>
              <w:t xml:space="preserve"> </w:t>
            </w:r>
            <w:r w:rsidR="008E2FB0" w:rsidRPr="008E2FB0">
              <w:rPr>
                <w:b/>
                <w:sz w:val="28"/>
                <w:szCs w:val="28"/>
              </w:rPr>
              <w:t xml:space="preserve">муниципального района </w:t>
            </w:r>
          </w:p>
          <w:p w14:paraId="2E27CCFD" w14:textId="77777777" w:rsidR="008E2FB0" w:rsidRPr="008E2FB0" w:rsidRDefault="008E2FB0" w:rsidP="00261F75">
            <w:pPr>
              <w:rPr>
                <w:b/>
                <w:sz w:val="28"/>
                <w:szCs w:val="28"/>
              </w:rPr>
            </w:pPr>
            <w:r w:rsidRPr="008E2FB0">
              <w:rPr>
                <w:b/>
                <w:sz w:val="28"/>
                <w:szCs w:val="28"/>
              </w:rPr>
              <w:t xml:space="preserve">                      Кинельский</w:t>
            </w:r>
          </w:p>
          <w:p w14:paraId="47EFD137" w14:textId="77777777" w:rsidR="008E2FB0" w:rsidRDefault="008E2FB0" w:rsidP="00261F75">
            <w:pPr>
              <w:rPr>
                <w:b/>
                <w:sz w:val="28"/>
                <w:szCs w:val="28"/>
              </w:rPr>
            </w:pPr>
            <w:r>
              <w:rPr>
                <w:sz w:val="28"/>
                <w:szCs w:val="28"/>
              </w:rPr>
              <w:t xml:space="preserve">                 </w:t>
            </w:r>
            <w:r w:rsidRPr="008E2FB0">
              <w:rPr>
                <w:b/>
                <w:sz w:val="28"/>
                <w:szCs w:val="28"/>
              </w:rPr>
              <w:t>Самарской области</w:t>
            </w:r>
          </w:p>
          <w:p w14:paraId="5639F383" w14:textId="77777777" w:rsidR="008E2FB0" w:rsidRPr="008E2FB0" w:rsidRDefault="008E2FB0" w:rsidP="00261F75">
            <w:pPr>
              <w:rPr>
                <w:b/>
              </w:rPr>
            </w:pPr>
          </w:p>
        </w:tc>
        <w:tc>
          <w:tcPr>
            <w:tcW w:w="4785" w:type="dxa"/>
          </w:tcPr>
          <w:p w14:paraId="083FBBD7" w14:textId="77777777" w:rsidR="006C140F" w:rsidRPr="00A71791" w:rsidRDefault="006C140F" w:rsidP="00261F75">
            <w:pPr>
              <w:rPr>
                <w:sz w:val="36"/>
                <w:szCs w:val="36"/>
              </w:rPr>
            </w:pPr>
          </w:p>
        </w:tc>
      </w:tr>
    </w:tbl>
    <w:p w14:paraId="304D04DD" w14:textId="77777777" w:rsidR="006C140F" w:rsidRPr="002466E7" w:rsidRDefault="006C140F" w:rsidP="006C140F">
      <w:pPr>
        <w:rPr>
          <w:sz w:val="36"/>
          <w:szCs w:val="36"/>
        </w:rPr>
      </w:pPr>
      <w:r>
        <w:rPr>
          <w:sz w:val="36"/>
          <w:szCs w:val="36"/>
        </w:rPr>
        <w:t xml:space="preserve">         ПОСТАНОВЛЕНИЕ</w:t>
      </w:r>
    </w:p>
    <w:p w14:paraId="15C065E8" w14:textId="77777777" w:rsidR="006C140F" w:rsidRDefault="006C140F" w:rsidP="006C140F">
      <w:pPr>
        <w:rPr>
          <w:sz w:val="28"/>
          <w:szCs w:val="28"/>
        </w:rPr>
      </w:pPr>
    </w:p>
    <w:tbl>
      <w:tblPr>
        <w:tblW w:w="0" w:type="auto"/>
        <w:tblLook w:val="01E0" w:firstRow="1" w:lastRow="1" w:firstColumn="1" w:lastColumn="1" w:noHBand="0" w:noVBand="0"/>
      </w:tblPr>
      <w:tblGrid>
        <w:gridCol w:w="3686"/>
        <w:gridCol w:w="1712"/>
      </w:tblGrid>
      <w:tr w:rsidR="006C140F" w:rsidRPr="00A71791" w14:paraId="240A5766" w14:textId="77777777" w:rsidTr="00F73714">
        <w:tc>
          <w:tcPr>
            <w:tcW w:w="3686" w:type="dxa"/>
          </w:tcPr>
          <w:p w14:paraId="11124409" w14:textId="070F339D" w:rsidR="006C140F" w:rsidRPr="00A71791" w:rsidRDefault="006C140F" w:rsidP="002F7EC3">
            <w:pPr>
              <w:rPr>
                <w:sz w:val="28"/>
                <w:szCs w:val="28"/>
              </w:rPr>
            </w:pPr>
            <w:r>
              <w:rPr>
                <w:sz w:val="28"/>
                <w:szCs w:val="28"/>
              </w:rPr>
              <w:t xml:space="preserve">  </w:t>
            </w:r>
            <w:r w:rsidR="00F73714">
              <w:rPr>
                <w:sz w:val="28"/>
                <w:szCs w:val="28"/>
              </w:rPr>
              <w:t xml:space="preserve">        </w:t>
            </w:r>
            <w:r>
              <w:rPr>
                <w:sz w:val="28"/>
                <w:szCs w:val="28"/>
              </w:rPr>
              <w:t xml:space="preserve"> от </w:t>
            </w:r>
            <w:r w:rsidR="002F7EC3">
              <w:rPr>
                <w:sz w:val="28"/>
                <w:szCs w:val="28"/>
              </w:rPr>
              <w:t>01 апреля</w:t>
            </w:r>
            <w:r w:rsidR="00E02EE2">
              <w:rPr>
                <w:sz w:val="28"/>
                <w:szCs w:val="28"/>
              </w:rPr>
              <w:t xml:space="preserve"> </w:t>
            </w:r>
            <w:r w:rsidR="00270553">
              <w:rPr>
                <w:sz w:val="28"/>
                <w:szCs w:val="28"/>
              </w:rPr>
              <w:t>20</w:t>
            </w:r>
            <w:r w:rsidR="002E5621">
              <w:rPr>
                <w:sz w:val="28"/>
                <w:szCs w:val="28"/>
              </w:rPr>
              <w:t>2</w:t>
            </w:r>
            <w:r w:rsidR="0049525A">
              <w:rPr>
                <w:sz w:val="28"/>
                <w:szCs w:val="28"/>
              </w:rPr>
              <w:t>6</w:t>
            </w:r>
            <w:r w:rsidR="00F73714">
              <w:rPr>
                <w:sz w:val="28"/>
                <w:szCs w:val="28"/>
              </w:rPr>
              <w:t xml:space="preserve"> </w:t>
            </w:r>
            <w:r w:rsidRPr="00A71791">
              <w:rPr>
                <w:sz w:val="28"/>
                <w:szCs w:val="28"/>
              </w:rPr>
              <w:t>г.</w:t>
            </w:r>
          </w:p>
        </w:tc>
        <w:tc>
          <w:tcPr>
            <w:tcW w:w="1712" w:type="dxa"/>
          </w:tcPr>
          <w:p w14:paraId="04C8BD14" w14:textId="5F1CC625" w:rsidR="006C140F" w:rsidRPr="00A71791" w:rsidRDefault="006C140F" w:rsidP="002F7EC3">
            <w:pPr>
              <w:rPr>
                <w:sz w:val="28"/>
                <w:szCs w:val="28"/>
              </w:rPr>
            </w:pPr>
            <w:r>
              <w:rPr>
                <w:sz w:val="28"/>
                <w:szCs w:val="28"/>
              </w:rPr>
              <w:t xml:space="preserve">№ </w:t>
            </w:r>
            <w:r w:rsidR="002F7EC3">
              <w:rPr>
                <w:sz w:val="28"/>
                <w:szCs w:val="28"/>
              </w:rPr>
              <w:t>66</w:t>
            </w:r>
          </w:p>
        </w:tc>
      </w:tr>
    </w:tbl>
    <w:p w14:paraId="3BC7A132" w14:textId="5951A0AD" w:rsidR="006C140F" w:rsidRPr="00D10525" w:rsidRDefault="006C140F" w:rsidP="006C140F">
      <w:pPr>
        <w:rPr>
          <w:sz w:val="22"/>
          <w:szCs w:val="22"/>
        </w:rPr>
      </w:pPr>
      <w:r>
        <w:rPr>
          <w:sz w:val="28"/>
          <w:szCs w:val="28"/>
        </w:rPr>
        <w:t xml:space="preserve">               </w:t>
      </w:r>
      <w:r w:rsidRPr="00D10525">
        <w:rPr>
          <w:sz w:val="28"/>
          <w:szCs w:val="28"/>
        </w:rPr>
        <w:t xml:space="preserve"> </w:t>
      </w:r>
      <w:r w:rsidRPr="00D10525">
        <w:rPr>
          <w:sz w:val="22"/>
          <w:szCs w:val="22"/>
        </w:rPr>
        <w:t>с. Малая Малышевка</w:t>
      </w:r>
      <w:r w:rsidR="00C82A3A">
        <w:rPr>
          <w:sz w:val="22"/>
          <w:szCs w:val="22"/>
        </w:rPr>
        <w:t xml:space="preserve">  </w:t>
      </w:r>
    </w:p>
    <w:tbl>
      <w:tblPr>
        <w:tblW w:w="10043" w:type="dxa"/>
        <w:tblLook w:val="01E0" w:firstRow="1" w:lastRow="1" w:firstColumn="1" w:lastColumn="1" w:noHBand="0" w:noVBand="0"/>
      </w:tblPr>
      <w:tblGrid>
        <w:gridCol w:w="5688"/>
        <w:gridCol w:w="4355"/>
      </w:tblGrid>
      <w:tr w:rsidR="006C140F" w14:paraId="5E01DB90" w14:textId="77777777" w:rsidTr="00261F75">
        <w:tc>
          <w:tcPr>
            <w:tcW w:w="5688" w:type="dxa"/>
          </w:tcPr>
          <w:p w14:paraId="187662F8" w14:textId="1BD99388" w:rsidR="002F7EC3" w:rsidRPr="002F7EC3" w:rsidRDefault="002F7EC3" w:rsidP="002F7EC3">
            <w:pPr>
              <w:rPr>
                <w:sz w:val="28"/>
                <w:szCs w:val="28"/>
              </w:rPr>
            </w:pPr>
          </w:p>
          <w:p w14:paraId="747FDD64" w14:textId="1D91AD45" w:rsidR="002F7EC3" w:rsidRPr="002F7EC3" w:rsidRDefault="002F7EC3" w:rsidP="002F7EC3">
            <w:pPr>
              <w:ind w:left="180"/>
              <w:jc w:val="both"/>
              <w:rPr>
                <w:b/>
                <w:sz w:val="28"/>
                <w:szCs w:val="28"/>
              </w:rPr>
            </w:pPr>
            <w:r w:rsidRPr="002F7EC3">
              <w:rPr>
                <w:b/>
                <w:sz w:val="28"/>
                <w:szCs w:val="28"/>
              </w:rPr>
              <w:t xml:space="preserve">Об утверждении Порядка принятия решения о возврате излишне уплаченных (взысканных) платежей в доход бюджета, администрируемых администрацией сельского поселения </w:t>
            </w:r>
            <w:r>
              <w:rPr>
                <w:b/>
                <w:sz w:val="28"/>
                <w:szCs w:val="28"/>
              </w:rPr>
              <w:t>Малая Малышевка</w:t>
            </w:r>
            <w:r w:rsidRPr="002F7EC3">
              <w:rPr>
                <w:b/>
                <w:sz w:val="28"/>
                <w:szCs w:val="28"/>
              </w:rPr>
              <w:t xml:space="preserve"> муниципального района Кинельский Самарской области</w:t>
            </w:r>
          </w:p>
        </w:tc>
        <w:tc>
          <w:tcPr>
            <w:tcW w:w="4355" w:type="dxa"/>
          </w:tcPr>
          <w:p w14:paraId="685D4A8C" w14:textId="77777777" w:rsidR="006C140F" w:rsidRDefault="006C140F" w:rsidP="00261F75"/>
        </w:tc>
      </w:tr>
    </w:tbl>
    <w:p w14:paraId="453A6561" w14:textId="0E65E138" w:rsidR="00904E18" w:rsidRDefault="00904E18" w:rsidP="0049525A">
      <w:pPr>
        <w:spacing w:line="247" w:lineRule="auto"/>
        <w:jc w:val="both"/>
        <w:rPr>
          <w:sz w:val="28"/>
          <w:szCs w:val="28"/>
        </w:rPr>
      </w:pPr>
    </w:p>
    <w:p w14:paraId="10408855" w14:textId="741FBF2F" w:rsidR="002F7EC3" w:rsidRPr="00757A29" w:rsidRDefault="002F7EC3" w:rsidP="002F7EC3">
      <w:pPr>
        <w:ind w:firstLine="709"/>
        <w:jc w:val="both"/>
        <w:rPr>
          <w:sz w:val="28"/>
          <w:szCs w:val="28"/>
        </w:rPr>
      </w:pPr>
      <w:r w:rsidRPr="00757A29">
        <w:rPr>
          <w:sz w:val="28"/>
          <w:szCs w:val="28"/>
        </w:rPr>
        <w:t xml:space="preserve">В соответствии со статьями 40.1 и 160.1 </w:t>
      </w:r>
      <w:hyperlink r:id="rId6" w:tgtFrame="_blank" w:history="1">
        <w:r w:rsidRPr="00757A29">
          <w:rPr>
            <w:sz w:val="28"/>
            <w:szCs w:val="28"/>
          </w:rPr>
          <w:t>Бюджетного кодекса</w:t>
        </w:r>
      </w:hyperlink>
      <w:r w:rsidRPr="00757A29">
        <w:rPr>
          <w:sz w:val="28"/>
          <w:szCs w:val="28"/>
        </w:rPr>
        <w:t xml:space="preserve"> Российской Федерации, приказами Министерства финансов Российской Федерации от 13.04.2020 №</w:t>
      </w:r>
      <w:r>
        <w:rPr>
          <w:sz w:val="28"/>
          <w:szCs w:val="28"/>
        </w:rPr>
        <w:t xml:space="preserve"> </w:t>
      </w:r>
      <w:r w:rsidRPr="00757A29">
        <w:rPr>
          <w:sz w:val="28"/>
          <w:szCs w:val="28"/>
        </w:rPr>
        <w:t>66н «Об утверждении Порядка учета Федеральным казначейством поступлений в бюджетную систему Российской Федерации и их распределения межу бюджетами бюджетной системы Российской Федерации», от 27.09.2021 №</w:t>
      </w:r>
      <w:r>
        <w:rPr>
          <w:sz w:val="28"/>
          <w:szCs w:val="28"/>
        </w:rPr>
        <w:t xml:space="preserve"> </w:t>
      </w:r>
      <w:r w:rsidRPr="00757A29">
        <w:rPr>
          <w:sz w:val="28"/>
          <w:szCs w:val="28"/>
        </w:rPr>
        <w:t xml:space="preserve">137н «Об утверждении общих требований к возврату излишне уплаченных (взысканных) платежей, руководствуясь Уставом сельского поселения </w:t>
      </w:r>
      <w:r>
        <w:rPr>
          <w:sz w:val="28"/>
          <w:szCs w:val="28"/>
        </w:rPr>
        <w:t>Малая Малышевка</w:t>
      </w:r>
      <w:r w:rsidRPr="00757A29">
        <w:rPr>
          <w:sz w:val="28"/>
          <w:szCs w:val="28"/>
        </w:rPr>
        <w:t xml:space="preserve"> муниципального района Кинельский Самарской области, администрация </w:t>
      </w:r>
      <w:bookmarkStart w:id="0" w:name="_Hlk226357430"/>
      <w:r w:rsidRPr="00757A29">
        <w:rPr>
          <w:sz w:val="28"/>
          <w:szCs w:val="28"/>
        </w:rPr>
        <w:t xml:space="preserve">сельского поселения </w:t>
      </w:r>
      <w:r>
        <w:rPr>
          <w:sz w:val="28"/>
          <w:szCs w:val="28"/>
        </w:rPr>
        <w:t>Малая Малышевка</w:t>
      </w:r>
      <w:r w:rsidRPr="00757A29">
        <w:rPr>
          <w:sz w:val="28"/>
          <w:szCs w:val="28"/>
        </w:rPr>
        <w:t xml:space="preserve"> муниципального района Кинельский Самарской области</w:t>
      </w:r>
    </w:p>
    <w:bookmarkEnd w:id="0"/>
    <w:p w14:paraId="568BB0A1" w14:textId="0DF7BD06" w:rsidR="008A2E72" w:rsidRDefault="008A2E72" w:rsidP="002F7EC3">
      <w:pPr>
        <w:spacing w:line="247" w:lineRule="auto"/>
        <w:rPr>
          <w:b/>
          <w:caps/>
          <w:sz w:val="28"/>
          <w:szCs w:val="28"/>
        </w:rPr>
      </w:pPr>
    </w:p>
    <w:p w14:paraId="030D3768" w14:textId="44CF0F53" w:rsidR="00817B3E" w:rsidRDefault="00817B3E" w:rsidP="0049525A">
      <w:pPr>
        <w:spacing w:line="247" w:lineRule="auto"/>
        <w:ind w:firstLine="709"/>
        <w:jc w:val="center"/>
        <w:rPr>
          <w:b/>
          <w:caps/>
          <w:sz w:val="28"/>
          <w:szCs w:val="28"/>
        </w:rPr>
      </w:pPr>
      <w:r w:rsidRPr="00C82A3A">
        <w:rPr>
          <w:b/>
          <w:caps/>
          <w:sz w:val="28"/>
          <w:szCs w:val="28"/>
        </w:rPr>
        <w:t>постановляЮ:</w:t>
      </w:r>
    </w:p>
    <w:p w14:paraId="58333658" w14:textId="0D082ECA" w:rsidR="008A2E72" w:rsidRPr="0049525A" w:rsidRDefault="008A2E72" w:rsidP="002F7EC3">
      <w:pPr>
        <w:spacing w:line="247" w:lineRule="auto"/>
        <w:rPr>
          <w:b/>
          <w:caps/>
          <w:sz w:val="28"/>
          <w:szCs w:val="28"/>
        </w:rPr>
      </w:pPr>
    </w:p>
    <w:p w14:paraId="7AC5C257" w14:textId="00F671BA" w:rsidR="002F7EC3" w:rsidRDefault="002F7EC3" w:rsidP="002F7EC3">
      <w:pPr>
        <w:ind w:firstLine="709"/>
        <w:jc w:val="both"/>
        <w:rPr>
          <w:sz w:val="28"/>
          <w:szCs w:val="28"/>
        </w:rPr>
      </w:pPr>
      <w:r>
        <w:rPr>
          <w:sz w:val="28"/>
          <w:szCs w:val="28"/>
        </w:rPr>
        <w:t>1.</w:t>
      </w:r>
      <w:r w:rsidRPr="00757A29">
        <w:rPr>
          <w:sz w:val="28"/>
          <w:szCs w:val="28"/>
        </w:rPr>
        <w:t xml:space="preserve">Утвердить Порядок принятия решения о возврате излишне уплаченных (взысканных) платежей в доход бюджета, администрируемых администрацией сельского поселения </w:t>
      </w:r>
      <w:r>
        <w:rPr>
          <w:sz w:val="28"/>
          <w:szCs w:val="28"/>
        </w:rPr>
        <w:t>Малая Малышевка</w:t>
      </w:r>
      <w:r w:rsidRPr="00757A29">
        <w:rPr>
          <w:sz w:val="28"/>
          <w:szCs w:val="28"/>
        </w:rPr>
        <w:t xml:space="preserve"> муниципального района Кинельский Самарской области.</w:t>
      </w:r>
    </w:p>
    <w:p w14:paraId="0975A598" w14:textId="77777777" w:rsidR="002F7EC3" w:rsidRPr="00757A29" w:rsidRDefault="002F7EC3" w:rsidP="002F7EC3">
      <w:pPr>
        <w:ind w:firstLine="709"/>
        <w:jc w:val="both"/>
        <w:rPr>
          <w:sz w:val="28"/>
          <w:szCs w:val="28"/>
        </w:rPr>
      </w:pPr>
    </w:p>
    <w:p w14:paraId="0FBD7593" w14:textId="2F0D4908" w:rsidR="002F7EC3" w:rsidRPr="00757A29" w:rsidRDefault="002F7EC3" w:rsidP="002F7EC3">
      <w:pPr>
        <w:ind w:firstLine="709"/>
        <w:jc w:val="both"/>
        <w:rPr>
          <w:sz w:val="28"/>
          <w:szCs w:val="28"/>
        </w:rPr>
      </w:pPr>
      <w:r w:rsidRPr="00757A29">
        <w:rPr>
          <w:sz w:val="28"/>
          <w:szCs w:val="28"/>
        </w:rPr>
        <w:t xml:space="preserve">2. Опубликовать настоящее Постановление </w:t>
      </w:r>
      <w:proofErr w:type="gramStart"/>
      <w:r w:rsidRPr="00757A29">
        <w:rPr>
          <w:sz w:val="28"/>
          <w:szCs w:val="28"/>
        </w:rPr>
        <w:t>на  сайте</w:t>
      </w:r>
      <w:proofErr w:type="gramEnd"/>
      <w:r w:rsidRPr="00757A29">
        <w:rPr>
          <w:sz w:val="28"/>
          <w:szCs w:val="28"/>
        </w:rPr>
        <w:t xml:space="preserve"> муниципального района Кинельский www.kinel.ru и в </w:t>
      </w:r>
      <w:r>
        <w:rPr>
          <w:sz w:val="28"/>
          <w:szCs w:val="28"/>
        </w:rPr>
        <w:t>Вестнике Малой Малышевки</w:t>
      </w:r>
      <w:r w:rsidRPr="00757A29">
        <w:rPr>
          <w:sz w:val="28"/>
          <w:szCs w:val="28"/>
        </w:rPr>
        <w:t>.</w:t>
      </w:r>
    </w:p>
    <w:p w14:paraId="72544684" w14:textId="2BB78D1A" w:rsidR="002F7EC3" w:rsidRDefault="002F7EC3" w:rsidP="002F7EC3">
      <w:pPr>
        <w:ind w:firstLine="709"/>
        <w:jc w:val="both"/>
        <w:rPr>
          <w:sz w:val="28"/>
          <w:szCs w:val="28"/>
        </w:rPr>
      </w:pPr>
      <w:r w:rsidRPr="00757A29">
        <w:rPr>
          <w:sz w:val="28"/>
          <w:szCs w:val="28"/>
        </w:rPr>
        <w:lastRenderedPageBreak/>
        <w:t xml:space="preserve">3. Настоящее постановление вступает в силу после его официального опубликования. </w:t>
      </w:r>
    </w:p>
    <w:p w14:paraId="3BACE614" w14:textId="77777777" w:rsidR="002F7EC3" w:rsidRPr="00757A29" w:rsidRDefault="002F7EC3" w:rsidP="002F7EC3">
      <w:pPr>
        <w:ind w:firstLine="709"/>
        <w:jc w:val="both"/>
        <w:rPr>
          <w:sz w:val="28"/>
          <w:szCs w:val="28"/>
        </w:rPr>
      </w:pPr>
    </w:p>
    <w:p w14:paraId="27F9B78A" w14:textId="6AACC8E7" w:rsidR="0049525A" w:rsidRPr="0049525A" w:rsidRDefault="002F7EC3" w:rsidP="002F7EC3">
      <w:pPr>
        <w:pStyle w:val="a3"/>
        <w:spacing w:line="247" w:lineRule="auto"/>
        <w:ind w:left="567"/>
        <w:jc w:val="both"/>
        <w:rPr>
          <w:sz w:val="28"/>
          <w:szCs w:val="28"/>
        </w:rPr>
      </w:pPr>
      <w:r>
        <w:rPr>
          <w:sz w:val="28"/>
          <w:szCs w:val="28"/>
        </w:rPr>
        <w:t xml:space="preserve">  </w:t>
      </w:r>
      <w:r w:rsidRPr="00757A29">
        <w:rPr>
          <w:sz w:val="28"/>
          <w:szCs w:val="28"/>
        </w:rPr>
        <w:t xml:space="preserve">4. </w:t>
      </w:r>
      <w:r w:rsidRPr="001443D4">
        <w:rPr>
          <w:sz w:val="28"/>
          <w:szCs w:val="28"/>
        </w:rPr>
        <w:t>Контроль за выполнением настоящего</w:t>
      </w:r>
      <w:r>
        <w:rPr>
          <w:sz w:val="28"/>
          <w:szCs w:val="28"/>
        </w:rPr>
        <w:t xml:space="preserve"> постановления оставляю за собой.</w:t>
      </w:r>
    </w:p>
    <w:p w14:paraId="0D037E31" w14:textId="3FB8AB1B" w:rsidR="00C82A3A" w:rsidRDefault="00C82A3A" w:rsidP="00864923">
      <w:pPr>
        <w:spacing w:line="247" w:lineRule="auto"/>
        <w:jc w:val="both"/>
        <w:rPr>
          <w:sz w:val="28"/>
          <w:szCs w:val="28"/>
        </w:rPr>
      </w:pPr>
    </w:p>
    <w:p w14:paraId="2A88FC2F" w14:textId="77777777" w:rsidR="008A2E72" w:rsidRDefault="008A2E72" w:rsidP="00864923">
      <w:pPr>
        <w:spacing w:line="247" w:lineRule="auto"/>
        <w:jc w:val="both"/>
        <w:rPr>
          <w:sz w:val="28"/>
          <w:szCs w:val="28"/>
        </w:rPr>
      </w:pPr>
    </w:p>
    <w:p w14:paraId="3BC20011" w14:textId="1FB1B106" w:rsidR="00817B3E" w:rsidRPr="00C82A3A" w:rsidRDefault="00817B3E" w:rsidP="00737A9C">
      <w:pPr>
        <w:spacing w:line="247" w:lineRule="auto"/>
        <w:jc w:val="both"/>
        <w:rPr>
          <w:b/>
          <w:sz w:val="28"/>
          <w:szCs w:val="28"/>
        </w:rPr>
      </w:pPr>
      <w:r w:rsidRPr="00C82A3A">
        <w:rPr>
          <w:b/>
          <w:sz w:val="28"/>
          <w:szCs w:val="28"/>
        </w:rPr>
        <w:t>Глава сельского поселения Малая Малышевка</w:t>
      </w:r>
      <w:r w:rsidR="00C82A3A" w:rsidRPr="00C82A3A">
        <w:rPr>
          <w:b/>
          <w:sz w:val="28"/>
          <w:szCs w:val="28"/>
        </w:rPr>
        <w:t xml:space="preserve">  </w:t>
      </w:r>
      <w:r w:rsidRPr="00C82A3A">
        <w:rPr>
          <w:b/>
          <w:sz w:val="28"/>
          <w:szCs w:val="28"/>
        </w:rPr>
        <w:t xml:space="preserve">                       </w:t>
      </w:r>
      <w:r w:rsidR="00C82A3A" w:rsidRPr="00C82A3A">
        <w:rPr>
          <w:b/>
          <w:sz w:val="28"/>
          <w:szCs w:val="28"/>
        </w:rPr>
        <w:t xml:space="preserve">                              </w:t>
      </w:r>
    </w:p>
    <w:p w14:paraId="1C894F8A" w14:textId="77777777" w:rsidR="001D3E37" w:rsidRPr="00737A9C" w:rsidRDefault="00737A9C" w:rsidP="00864923">
      <w:pPr>
        <w:spacing w:line="247" w:lineRule="auto"/>
        <w:jc w:val="both"/>
        <w:rPr>
          <w:b/>
          <w:sz w:val="28"/>
          <w:szCs w:val="28"/>
        </w:rPr>
      </w:pPr>
      <w:r w:rsidRPr="00737A9C">
        <w:rPr>
          <w:b/>
          <w:sz w:val="28"/>
          <w:szCs w:val="28"/>
        </w:rPr>
        <w:t>муниципального района Кинельский</w:t>
      </w:r>
    </w:p>
    <w:p w14:paraId="5ABD1FEC" w14:textId="35E5451D" w:rsidR="00737A9C" w:rsidRDefault="00737A9C" w:rsidP="00864923">
      <w:pPr>
        <w:spacing w:line="247" w:lineRule="auto"/>
        <w:jc w:val="both"/>
        <w:rPr>
          <w:b/>
          <w:sz w:val="28"/>
          <w:szCs w:val="28"/>
        </w:rPr>
      </w:pPr>
      <w:r w:rsidRPr="00737A9C">
        <w:rPr>
          <w:b/>
          <w:sz w:val="28"/>
          <w:szCs w:val="28"/>
        </w:rPr>
        <w:t xml:space="preserve">Самарской области                                                           </w:t>
      </w:r>
      <w:r w:rsidR="0029483A">
        <w:rPr>
          <w:b/>
          <w:sz w:val="28"/>
          <w:szCs w:val="28"/>
        </w:rPr>
        <w:t xml:space="preserve">            </w:t>
      </w:r>
      <w:r w:rsidRPr="00737A9C">
        <w:rPr>
          <w:b/>
          <w:sz w:val="28"/>
          <w:szCs w:val="28"/>
        </w:rPr>
        <w:t xml:space="preserve"> </w:t>
      </w:r>
      <w:r w:rsidRPr="00C82A3A">
        <w:rPr>
          <w:b/>
          <w:sz w:val="28"/>
          <w:szCs w:val="28"/>
        </w:rPr>
        <w:t>С.В. Курапов</w:t>
      </w:r>
    </w:p>
    <w:p w14:paraId="37993D15" w14:textId="0CC9166A" w:rsidR="002F7EC3" w:rsidRDefault="002F7EC3" w:rsidP="00864923">
      <w:pPr>
        <w:spacing w:line="247" w:lineRule="auto"/>
        <w:jc w:val="both"/>
        <w:rPr>
          <w:b/>
          <w:sz w:val="28"/>
          <w:szCs w:val="28"/>
        </w:rPr>
      </w:pPr>
    </w:p>
    <w:p w14:paraId="196D9470" w14:textId="1BE43B72" w:rsidR="002F7EC3" w:rsidRDefault="002F7EC3" w:rsidP="00864923">
      <w:pPr>
        <w:spacing w:line="247" w:lineRule="auto"/>
        <w:jc w:val="both"/>
        <w:rPr>
          <w:b/>
          <w:sz w:val="28"/>
          <w:szCs w:val="28"/>
        </w:rPr>
      </w:pPr>
    </w:p>
    <w:p w14:paraId="1DC94514" w14:textId="4D6BE0BD" w:rsidR="002F7EC3" w:rsidRDefault="002F7EC3" w:rsidP="00864923">
      <w:pPr>
        <w:spacing w:line="247" w:lineRule="auto"/>
        <w:jc w:val="both"/>
        <w:rPr>
          <w:b/>
          <w:sz w:val="28"/>
          <w:szCs w:val="28"/>
        </w:rPr>
      </w:pPr>
    </w:p>
    <w:p w14:paraId="3E998FA6" w14:textId="242896BE" w:rsidR="002F7EC3" w:rsidRDefault="002F7EC3" w:rsidP="00864923">
      <w:pPr>
        <w:spacing w:line="247" w:lineRule="auto"/>
        <w:jc w:val="both"/>
        <w:rPr>
          <w:b/>
          <w:sz w:val="28"/>
          <w:szCs w:val="28"/>
        </w:rPr>
      </w:pPr>
    </w:p>
    <w:p w14:paraId="442BBCC8" w14:textId="5CF6229D" w:rsidR="002F7EC3" w:rsidRDefault="002F7EC3" w:rsidP="00864923">
      <w:pPr>
        <w:spacing w:line="247" w:lineRule="auto"/>
        <w:jc w:val="both"/>
        <w:rPr>
          <w:b/>
          <w:sz w:val="28"/>
          <w:szCs w:val="28"/>
        </w:rPr>
      </w:pPr>
    </w:p>
    <w:p w14:paraId="699AD8B2" w14:textId="74780193" w:rsidR="002F7EC3" w:rsidRDefault="002F7EC3" w:rsidP="00864923">
      <w:pPr>
        <w:spacing w:line="247" w:lineRule="auto"/>
        <w:jc w:val="both"/>
        <w:rPr>
          <w:b/>
          <w:sz w:val="28"/>
          <w:szCs w:val="28"/>
        </w:rPr>
      </w:pPr>
    </w:p>
    <w:p w14:paraId="3AE1473C" w14:textId="6F7692C0" w:rsidR="002F7EC3" w:rsidRDefault="002F7EC3" w:rsidP="00864923">
      <w:pPr>
        <w:spacing w:line="247" w:lineRule="auto"/>
        <w:jc w:val="both"/>
        <w:rPr>
          <w:b/>
          <w:sz w:val="28"/>
          <w:szCs w:val="28"/>
        </w:rPr>
      </w:pPr>
    </w:p>
    <w:p w14:paraId="32E8B44E" w14:textId="2459E530" w:rsidR="002F7EC3" w:rsidRDefault="002F7EC3" w:rsidP="00864923">
      <w:pPr>
        <w:spacing w:line="247" w:lineRule="auto"/>
        <w:jc w:val="both"/>
        <w:rPr>
          <w:b/>
          <w:sz w:val="28"/>
          <w:szCs w:val="28"/>
        </w:rPr>
      </w:pPr>
    </w:p>
    <w:p w14:paraId="27BA158A" w14:textId="28D92454" w:rsidR="002F7EC3" w:rsidRDefault="002F7EC3" w:rsidP="00864923">
      <w:pPr>
        <w:spacing w:line="247" w:lineRule="auto"/>
        <w:jc w:val="both"/>
        <w:rPr>
          <w:b/>
          <w:sz w:val="28"/>
          <w:szCs w:val="28"/>
        </w:rPr>
      </w:pPr>
    </w:p>
    <w:p w14:paraId="2D537226" w14:textId="754EE827" w:rsidR="002F7EC3" w:rsidRDefault="002F7EC3" w:rsidP="00864923">
      <w:pPr>
        <w:spacing w:line="247" w:lineRule="auto"/>
        <w:jc w:val="both"/>
        <w:rPr>
          <w:b/>
          <w:sz w:val="28"/>
          <w:szCs w:val="28"/>
        </w:rPr>
      </w:pPr>
    </w:p>
    <w:p w14:paraId="6F2D23E4" w14:textId="31C6C842" w:rsidR="002F7EC3" w:rsidRDefault="002F7EC3" w:rsidP="00864923">
      <w:pPr>
        <w:spacing w:line="247" w:lineRule="auto"/>
        <w:jc w:val="both"/>
        <w:rPr>
          <w:b/>
          <w:sz w:val="28"/>
          <w:szCs w:val="28"/>
        </w:rPr>
      </w:pPr>
    </w:p>
    <w:p w14:paraId="31FD4B24" w14:textId="5D3882A3" w:rsidR="002F7EC3" w:rsidRDefault="002F7EC3" w:rsidP="00864923">
      <w:pPr>
        <w:spacing w:line="247" w:lineRule="auto"/>
        <w:jc w:val="both"/>
        <w:rPr>
          <w:b/>
          <w:sz w:val="28"/>
          <w:szCs w:val="28"/>
        </w:rPr>
      </w:pPr>
    </w:p>
    <w:p w14:paraId="5BF889E5" w14:textId="68CEF87F" w:rsidR="002F7EC3" w:rsidRDefault="002F7EC3" w:rsidP="00864923">
      <w:pPr>
        <w:spacing w:line="247" w:lineRule="auto"/>
        <w:jc w:val="both"/>
        <w:rPr>
          <w:b/>
          <w:sz w:val="28"/>
          <w:szCs w:val="28"/>
        </w:rPr>
      </w:pPr>
    </w:p>
    <w:p w14:paraId="672005F6" w14:textId="5291A8CD" w:rsidR="002F7EC3" w:rsidRDefault="002F7EC3" w:rsidP="00864923">
      <w:pPr>
        <w:spacing w:line="247" w:lineRule="auto"/>
        <w:jc w:val="both"/>
        <w:rPr>
          <w:b/>
          <w:sz w:val="28"/>
          <w:szCs w:val="28"/>
        </w:rPr>
      </w:pPr>
    </w:p>
    <w:p w14:paraId="390592AB" w14:textId="25D88DED" w:rsidR="002F7EC3" w:rsidRDefault="002F7EC3" w:rsidP="00864923">
      <w:pPr>
        <w:spacing w:line="247" w:lineRule="auto"/>
        <w:jc w:val="both"/>
        <w:rPr>
          <w:b/>
          <w:sz w:val="28"/>
          <w:szCs w:val="28"/>
        </w:rPr>
      </w:pPr>
    </w:p>
    <w:p w14:paraId="7FC994D6" w14:textId="735FCA7A" w:rsidR="002F7EC3" w:rsidRDefault="002F7EC3" w:rsidP="00864923">
      <w:pPr>
        <w:spacing w:line="247" w:lineRule="auto"/>
        <w:jc w:val="both"/>
        <w:rPr>
          <w:b/>
          <w:sz w:val="28"/>
          <w:szCs w:val="28"/>
        </w:rPr>
      </w:pPr>
    </w:p>
    <w:p w14:paraId="3CE7AA86" w14:textId="1E85A86E" w:rsidR="002F7EC3" w:rsidRDefault="002F7EC3" w:rsidP="00864923">
      <w:pPr>
        <w:spacing w:line="247" w:lineRule="auto"/>
        <w:jc w:val="both"/>
        <w:rPr>
          <w:b/>
          <w:sz w:val="28"/>
          <w:szCs w:val="28"/>
        </w:rPr>
      </w:pPr>
    </w:p>
    <w:p w14:paraId="089B3DF6" w14:textId="46A4AA1C" w:rsidR="002F7EC3" w:rsidRDefault="002F7EC3" w:rsidP="00864923">
      <w:pPr>
        <w:spacing w:line="247" w:lineRule="auto"/>
        <w:jc w:val="both"/>
        <w:rPr>
          <w:b/>
          <w:sz w:val="28"/>
          <w:szCs w:val="28"/>
        </w:rPr>
      </w:pPr>
    </w:p>
    <w:p w14:paraId="361EC04D" w14:textId="54C4126D" w:rsidR="002F7EC3" w:rsidRDefault="002F7EC3" w:rsidP="00864923">
      <w:pPr>
        <w:spacing w:line="247" w:lineRule="auto"/>
        <w:jc w:val="both"/>
        <w:rPr>
          <w:b/>
          <w:sz w:val="28"/>
          <w:szCs w:val="28"/>
        </w:rPr>
      </w:pPr>
    </w:p>
    <w:p w14:paraId="0103D23E" w14:textId="0AA5448E" w:rsidR="002F7EC3" w:rsidRDefault="002F7EC3" w:rsidP="00864923">
      <w:pPr>
        <w:spacing w:line="247" w:lineRule="auto"/>
        <w:jc w:val="both"/>
        <w:rPr>
          <w:b/>
          <w:sz w:val="28"/>
          <w:szCs w:val="28"/>
        </w:rPr>
      </w:pPr>
    </w:p>
    <w:p w14:paraId="0143BFA0" w14:textId="1F1B1968" w:rsidR="002F7EC3" w:rsidRDefault="002F7EC3" w:rsidP="00864923">
      <w:pPr>
        <w:spacing w:line="247" w:lineRule="auto"/>
        <w:jc w:val="both"/>
        <w:rPr>
          <w:b/>
          <w:sz w:val="28"/>
          <w:szCs w:val="28"/>
        </w:rPr>
      </w:pPr>
    </w:p>
    <w:p w14:paraId="6DAA766C" w14:textId="3F8DED71" w:rsidR="002F7EC3" w:rsidRDefault="002F7EC3" w:rsidP="00864923">
      <w:pPr>
        <w:spacing w:line="247" w:lineRule="auto"/>
        <w:jc w:val="both"/>
        <w:rPr>
          <w:b/>
          <w:sz w:val="28"/>
          <w:szCs w:val="28"/>
        </w:rPr>
      </w:pPr>
    </w:p>
    <w:p w14:paraId="42DAEA95" w14:textId="63662A7F" w:rsidR="002F7EC3" w:rsidRDefault="002F7EC3" w:rsidP="00864923">
      <w:pPr>
        <w:spacing w:line="247" w:lineRule="auto"/>
        <w:jc w:val="both"/>
        <w:rPr>
          <w:b/>
          <w:sz w:val="28"/>
          <w:szCs w:val="28"/>
        </w:rPr>
      </w:pPr>
    </w:p>
    <w:p w14:paraId="61793834" w14:textId="026E1C94" w:rsidR="002F7EC3" w:rsidRDefault="002F7EC3" w:rsidP="00864923">
      <w:pPr>
        <w:spacing w:line="247" w:lineRule="auto"/>
        <w:jc w:val="both"/>
        <w:rPr>
          <w:b/>
          <w:sz w:val="28"/>
          <w:szCs w:val="28"/>
        </w:rPr>
      </w:pPr>
    </w:p>
    <w:p w14:paraId="554B0CA4" w14:textId="3B30D63C" w:rsidR="002F7EC3" w:rsidRDefault="002F7EC3" w:rsidP="00864923">
      <w:pPr>
        <w:spacing w:line="247" w:lineRule="auto"/>
        <w:jc w:val="both"/>
        <w:rPr>
          <w:b/>
          <w:sz w:val="28"/>
          <w:szCs w:val="28"/>
        </w:rPr>
      </w:pPr>
    </w:p>
    <w:p w14:paraId="5B97806E" w14:textId="5E26E47C" w:rsidR="002F7EC3" w:rsidRDefault="002F7EC3" w:rsidP="00864923">
      <w:pPr>
        <w:spacing w:line="247" w:lineRule="auto"/>
        <w:jc w:val="both"/>
        <w:rPr>
          <w:b/>
          <w:sz w:val="28"/>
          <w:szCs w:val="28"/>
        </w:rPr>
      </w:pPr>
    </w:p>
    <w:p w14:paraId="151851CD" w14:textId="6106D666" w:rsidR="002F7EC3" w:rsidRDefault="002F7EC3" w:rsidP="00864923">
      <w:pPr>
        <w:spacing w:line="247" w:lineRule="auto"/>
        <w:jc w:val="both"/>
        <w:rPr>
          <w:b/>
          <w:sz w:val="28"/>
          <w:szCs w:val="28"/>
        </w:rPr>
      </w:pPr>
    </w:p>
    <w:p w14:paraId="5E5BF858" w14:textId="09533A63" w:rsidR="002F7EC3" w:rsidRDefault="002F7EC3" w:rsidP="00864923">
      <w:pPr>
        <w:spacing w:line="247" w:lineRule="auto"/>
        <w:jc w:val="both"/>
        <w:rPr>
          <w:b/>
          <w:sz w:val="28"/>
          <w:szCs w:val="28"/>
        </w:rPr>
      </w:pPr>
    </w:p>
    <w:p w14:paraId="58F3A973" w14:textId="16B8978B" w:rsidR="002F7EC3" w:rsidRDefault="002F7EC3" w:rsidP="00864923">
      <w:pPr>
        <w:spacing w:line="247" w:lineRule="auto"/>
        <w:jc w:val="both"/>
        <w:rPr>
          <w:b/>
          <w:sz w:val="28"/>
          <w:szCs w:val="28"/>
        </w:rPr>
      </w:pPr>
    </w:p>
    <w:p w14:paraId="429A5F27" w14:textId="374122BA" w:rsidR="002F7EC3" w:rsidRDefault="002F7EC3" w:rsidP="00864923">
      <w:pPr>
        <w:spacing w:line="247" w:lineRule="auto"/>
        <w:jc w:val="both"/>
        <w:rPr>
          <w:b/>
          <w:sz w:val="28"/>
          <w:szCs w:val="28"/>
        </w:rPr>
      </w:pPr>
    </w:p>
    <w:p w14:paraId="58DDFEF4" w14:textId="578AB81F" w:rsidR="002F7EC3" w:rsidRDefault="002F7EC3" w:rsidP="00864923">
      <w:pPr>
        <w:spacing w:line="247" w:lineRule="auto"/>
        <w:jc w:val="both"/>
        <w:rPr>
          <w:b/>
          <w:sz w:val="28"/>
          <w:szCs w:val="28"/>
        </w:rPr>
      </w:pPr>
    </w:p>
    <w:p w14:paraId="7FC66329" w14:textId="78D71D4B" w:rsidR="002F7EC3" w:rsidRDefault="002F7EC3" w:rsidP="00864923">
      <w:pPr>
        <w:spacing w:line="247" w:lineRule="auto"/>
        <w:jc w:val="both"/>
        <w:rPr>
          <w:b/>
          <w:sz w:val="28"/>
          <w:szCs w:val="28"/>
        </w:rPr>
      </w:pPr>
    </w:p>
    <w:p w14:paraId="24DF7B63" w14:textId="14B7DCD1" w:rsidR="002F7EC3" w:rsidRPr="00757A29" w:rsidRDefault="002F7EC3" w:rsidP="002F7EC3">
      <w:r>
        <w:rPr>
          <w:b/>
          <w:sz w:val="28"/>
          <w:szCs w:val="28"/>
        </w:rPr>
        <w:lastRenderedPageBreak/>
        <w:t xml:space="preserve">                                                                                                        </w:t>
      </w:r>
      <w:r w:rsidRPr="00757A29">
        <w:t>Утвержден</w:t>
      </w:r>
    </w:p>
    <w:p w14:paraId="2C8D4E52" w14:textId="77777777" w:rsidR="002F7EC3" w:rsidRPr="00757A29" w:rsidRDefault="002F7EC3" w:rsidP="002F7EC3">
      <w:pPr>
        <w:ind w:firstLine="709"/>
        <w:jc w:val="right"/>
      </w:pPr>
      <w:r w:rsidRPr="00757A29">
        <w:t xml:space="preserve">Постановлением администрации </w:t>
      </w:r>
    </w:p>
    <w:p w14:paraId="440272F6" w14:textId="47A34358" w:rsidR="002F7EC3" w:rsidRPr="00757A29" w:rsidRDefault="002F7EC3" w:rsidP="002F7EC3">
      <w:pPr>
        <w:ind w:firstLine="709"/>
        <w:jc w:val="right"/>
      </w:pPr>
      <w:r w:rsidRPr="00757A29">
        <w:t xml:space="preserve">сельского поселения </w:t>
      </w:r>
      <w:r>
        <w:t>Малая Малышевка</w:t>
      </w:r>
    </w:p>
    <w:p w14:paraId="2D0112AC" w14:textId="77777777" w:rsidR="002F7EC3" w:rsidRPr="00757A29" w:rsidRDefault="002F7EC3" w:rsidP="002F7EC3">
      <w:pPr>
        <w:ind w:firstLine="709"/>
        <w:jc w:val="right"/>
      </w:pPr>
      <w:r w:rsidRPr="00757A29">
        <w:t xml:space="preserve"> муниципального района Кинельский </w:t>
      </w:r>
    </w:p>
    <w:p w14:paraId="1D361904" w14:textId="77777777" w:rsidR="002F7EC3" w:rsidRPr="00757A29" w:rsidRDefault="002F7EC3" w:rsidP="002F7EC3">
      <w:pPr>
        <w:ind w:firstLine="709"/>
        <w:jc w:val="right"/>
      </w:pPr>
      <w:r w:rsidRPr="00757A29">
        <w:t>Самарской области</w:t>
      </w:r>
    </w:p>
    <w:p w14:paraId="3F6A81B3" w14:textId="1EE8D180" w:rsidR="002F7EC3" w:rsidRPr="00B21C7D" w:rsidRDefault="002F7EC3" w:rsidP="002F7EC3">
      <w:pPr>
        <w:ind w:firstLine="709"/>
        <w:jc w:val="right"/>
        <w:rPr>
          <w:u w:val="single"/>
        </w:rPr>
      </w:pPr>
      <w:r w:rsidRPr="00757A29">
        <w:t xml:space="preserve">от </w:t>
      </w:r>
      <w:r>
        <w:t>01</w:t>
      </w:r>
      <w:r w:rsidRPr="00757A29">
        <w:t xml:space="preserve"> </w:t>
      </w:r>
      <w:r>
        <w:rPr>
          <w:u w:val="single"/>
        </w:rPr>
        <w:t>апреля</w:t>
      </w:r>
      <w:r w:rsidRPr="00757A29">
        <w:t xml:space="preserve"> 2026 года №</w:t>
      </w:r>
      <w:r>
        <w:t xml:space="preserve"> </w:t>
      </w:r>
      <w:r>
        <w:rPr>
          <w:u w:val="single"/>
        </w:rPr>
        <w:t>66</w:t>
      </w:r>
    </w:p>
    <w:p w14:paraId="73FE824C" w14:textId="77777777" w:rsidR="002F7EC3" w:rsidRPr="00E2438B" w:rsidRDefault="002F7EC3" w:rsidP="002F7EC3">
      <w:pPr>
        <w:ind w:firstLine="709"/>
        <w:jc w:val="both"/>
      </w:pPr>
      <w:r w:rsidRPr="00E2438B">
        <w:t xml:space="preserve"> </w:t>
      </w:r>
    </w:p>
    <w:p w14:paraId="05D98863" w14:textId="77777777" w:rsidR="002F7EC3" w:rsidRPr="002F7EC3" w:rsidRDefault="002F7EC3" w:rsidP="002F7EC3">
      <w:pPr>
        <w:ind w:firstLine="709"/>
        <w:jc w:val="center"/>
        <w:rPr>
          <w:b/>
          <w:bCs/>
          <w:sz w:val="28"/>
          <w:szCs w:val="28"/>
        </w:rPr>
      </w:pPr>
      <w:bookmarkStart w:id="1" w:name="P40"/>
      <w:bookmarkEnd w:id="1"/>
      <w:r w:rsidRPr="002F7EC3">
        <w:rPr>
          <w:b/>
          <w:bCs/>
          <w:sz w:val="28"/>
          <w:szCs w:val="28"/>
        </w:rPr>
        <w:t>ПОРЯДОК</w:t>
      </w:r>
    </w:p>
    <w:p w14:paraId="0551EB4D" w14:textId="139E0DE5" w:rsidR="002F7EC3" w:rsidRPr="002F7EC3" w:rsidRDefault="002F7EC3" w:rsidP="002F7EC3">
      <w:pPr>
        <w:ind w:firstLine="709"/>
        <w:jc w:val="center"/>
        <w:rPr>
          <w:b/>
          <w:bCs/>
          <w:sz w:val="28"/>
          <w:szCs w:val="28"/>
        </w:rPr>
      </w:pPr>
      <w:r w:rsidRPr="002F7EC3">
        <w:rPr>
          <w:b/>
          <w:bCs/>
          <w:sz w:val="28"/>
          <w:szCs w:val="28"/>
        </w:rPr>
        <w:t xml:space="preserve">ПРИНЯТИЯ РЕШЕНИЯ О ВОЗВРАТЕ ИЗЛИШНЕ УПЛАЧЕННЫХ (ВЗЫСКАННЫХ) ПЛАТЕЖЕЙ В ДОХОД БЮДЖЕТА, АДМИНИСТРИРУЕМЫХ АДМИНИСТРАЦИЕЙ СЕЛЬСКОГО ПОСЕЛЕНИЯ </w:t>
      </w:r>
      <w:r>
        <w:rPr>
          <w:b/>
          <w:bCs/>
          <w:sz w:val="28"/>
          <w:szCs w:val="28"/>
        </w:rPr>
        <w:t>МАЛАЯ МАЛЫШЕВКА</w:t>
      </w:r>
      <w:r w:rsidRPr="002F7EC3">
        <w:rPr>
          <w:b/>
          <w:bCs/>
          <w:sz w:val="28"/>
          <w:szCs w:val="28"/>
        </w:rPr>
        <w:t xml:space="preserve"> МУНИЦИПАЛЬНОГО РАЙОНА КИНЕЛЬСКИЙ САМАРСКОЙ ОБЛАСТИ</w:t>
      </w:r>
    </w:p>
    <w:p w14:paraId="32BC9854" w14:textId="77777777" w:rsidR="002F7EC3" w:rsidRPr="002F7EC3" w:rsidRDefault="002F7EC3" w:rsidP="002F7EC3">
      <w:pPr>
        <w:ind w:firstLine="709"/>
        <w:jc w:val="both"/>
        <w:rPr>
          <w:sz w:val="28"/>
          <w:szCs w:val="28"/>
        </w:rPr>
      </w:pPr>
      <w:r w:rsidRPr="002F7EC3">
        <w:rPr>
          <w:sz w:val="28"/>
          <w:szCs w:val="28"/>
        </w:rPr>
        <w:t xml:space="preserve"> </w:t>
      </w:r>
    </w:p>
    <w:p w14:paraId="082CA091" w14:textId="4025138D" w:rsidR="002F7EC3" w:rsidRPr="002F7EC3" w:rsidRDefault="002F7EC3" w:rsidP="002F7EC3">
      <w:pPr>
        <w:ind w:firstLine="709"/>
        <w:jc w:val="both"/>
        <w:rPr>
          <w:sz w:val="28"/>
          <w:szCs w:val="28"/>
        </w:rPr>
      </w:pPr>
      <w:r w:rsidRPr="002F7EC3">
        <w:rPr>
          <w:sz w:val="28"/>
          <w:szCs w:val="28"/>
        </w:rPr>
        <w:t xml:space="preserve">1. Настоящий Порядок распространяется на отношения, связанные с возвратом излишне уплаченных (взысканных) платежей в доход бюджета, администрируемых администрацией сельского поселения </w:t>
      </w:r>
      <w:r>
        <w:rPr>
          <w:sz w:val="28"/>
          <w:szCs w:val="28"/>
        </w:rPr>
        <w:t>Малая Малышевка</w:t>
      </w:r>
      <w:r w:rsidRPr="002F7EC3">
        <w:rPr>
          <w:sz w:val="28"/>
          <w:szCs w:val="28"/>
        </w:rPr>
        <w:t xml:space="preserve"> муниципального района Кинельский Самарской области (далее - Администрация).</w:t>
      </w:r>
    </w:p>
    <w:p w14:paraId="33188A2E" w14:textId="77777777" w:rsidR="002F7EC3" w:rsidRPr="002F7EC3" w:rsidRDefault="002F7EC3" w:rsidP="002F7EC3">
      <w:pPr>
        <w:ind w:firstLine="709"/>
        <w:jc w:val="both"/>
        <w:rPr>
          <w:sz w:val="28"/>
          <w:szCs w:val="28"/>
        </w:rPr>
      </w:pPr>
      <w:r w:rsidRPr="002F7EC3">
        <w:rPr>
          <w:sz w:val="28"/>
          <w:szCs w:val="28"/>
        </w:rPr>
        <w:t>Администрация является главным администратором доходов бюджета бюджетной системы муниципального района Кинельский Самарской области в соответствии с решением о бюджете на соответствующий год.</w:t>
      </w:r>
    </w:p>
    <w:p w14:paraId="4F79E6B2" w14:textId="77777777" w:rsidR="002F7EC3" w:rsidRPr="002F7EC3" w:rsidRDefault="002F7EC3" w:rsidP="002F7EC3">
      <w:pPr>
        <w:ind w:firstLine="709"/>
        <w:jc w:val="both"/>
        <w:rPr>
          <w:sz w:val="28"/>
          <w:szCs w:val="28"/>
        </w:rPr>
      </w:pPr>
      <w:r w:rsidRPr="002F7EC3">
        <w:rPr>
          <w:sz w:val="28"/>
          <w:szCs w:val="28"/>
        </w:rPr>
        <w:t>Главный администратор доходов бюджета обладает бюджетными полномочиями по принятию решения о возврате излишне уплаченных (взысканных) платежей в доход бюджета.</w:t>
      </w:r>
    </w:p>
    <w:p w14:paraId="1294084B" w14:textId="77777777" w:rsidR="002F7EC3" w:rsidRPr="002F7EC3" w:rsidRDefault="002F7EC3" w:rsidP="002F7EC3">
      <w:pPr>
        <w:ind w:firstLine="709"/>
        <w:jc w:val="both"/>
        <w:rPr>
          <w:sz w:val="28"/>
          <w:szCs w:val="28"/>
        </w:rPr>
      </w:pPr>
      <w:r w:rsidRPr="002F7EC3">
        <w:rPr>
          <w:sz w:val="28"/>
          <w:szCs w:val="28"/>
        </w:rPr>
        <w:t>2. Заявление о возврате излишне уплаченного (взысканного) платежа в доход бюджета (далее - заявление на возврат) представляется главному администратору доходов бюджета в письменной форме или в форме электронного документа по телекоммуникационным каналам связи и подписанному простой электронной подписью или усиленной квалифицированной электронной подписью, или усиленной неквалифицированной электронной подписью заявителя - физического лица.</w:t>
      </w:r>
    </w:p>
    <w:p w14:paraId="540EDF9D" w14:textId="77777777" w:rsidR="002F7EC3" w:rsidRPr="002F7EC3" w:rsidRDefault="002F7EC3" w:rsidP="002F7EC3">
      <w:pPr>
        <w:ind w:firstLine="709"/>
        <w:jc w:val="both"/>
        <w:rPr>
          <w:sz w:val="28"/>
          <w:szCs w:val="28"/>
        </w:rPr>
      </w:pPr>
      <w:r w:rsidRPr="002F7EC3">
        <w:rPr>
          <w:sz w:val="28"/>
          <w:szCs w:val="28"/>
        </w:rPr>
        <w:t>Заявление на возврат рассматривается в течение 30 календарных дней, следующих за днем регистрации такого заявления на возврат главным администратором доходов бюджета.</w:t>
      </w:r>
    </w:p>
    <w:p w14:paraId="59A576FB" w14:textId="77777777" w:rsidR="002F7EC3" w:rsidRPr="002F7EC3" w:rsidRDefault="002F7EC3" w:rsidP="002F7EC3">
      <w:pPr>
        <w:ind w:firstLine="709"/>
        <w:jc w:val="both"/>
        <w:rPr>
          <w:sz w:val="28"/>
          <w:szCs w:val="28"/>
        </w:rPr>
      </w:pPr>
      <w:r w:rsidRPr="002F7EC3">
        <w:rPr>
          <w:sz w:val="28"/>
          <w:szCs w:val="28"/>
        </w:rPr>
        <w:t>3. Заявление на возврат излишне уплаченного в ходе проведения исполнительных действий платежа представляется главному администратору доходов бюджета плательщиком, чья обязанность по уплате платежа исполнялась, представителем плательщика.</w:t>
      </w:r>
    </w:p>
    <w:p w14:paraId="3BD25912" w14:textId="77777777" w:rsidR="002F7EC3" w:rsidRPr="002F7EC3" w:rsidRDefault="002F7EC3" w:rsidP="002F7EC3">
      <w:pPr>
        <w:ind w:firstLine="709"/>
        <w:jc w:val="both"/>
        <w:rPr>
          <w:sz w:val="28"/>
          <w:szCs w:val="28"/>
        </w:rPr>
      </w:pPr>
      <w:r w:rsidRPr="002F7EC3">
        <w:rPr>
          <w:sz w:val="28"/>
          <w:szCs w:val="28"/>
        </w:rPr>
        <w:t xml:space="preserve">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w:t>
      </w:r>
      <w:r w:rsidRPr="002F7EC3">
        <w:rPr>
          <w:sz w:val="28"/>
          <w:szCs w:val="28"/>
        </w:rPr>
        <w:lastRenderedPageBreak/>
        <w:t>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14:paraId="0FAFD1DF" w14:textId="77777777" w:rsidR="002F7EC3" w:rsidRPr="002F7EC3" w:rsidRDefault="002F7EC3" w:rsidP="002F7EC3">
      <w:pPr>
        <w:ind w:firstLine="709"/>
        <w:jc w:val="both"/>
        <w:rPr>
          <w:sz w:val="28"/>
          <w:szCs w:val="28"/>
        </w:rPr>
      </w:pPr>
      <w:r w:rsidRPr="002F7EC3">
        <w:rPr>
          <w:sz w:val="28"/>
          <w:szCs w:val="28"/>
        </w:rPr>
        <w:t>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14:paraId="671312AE" w14:textId="77777777" w:rsidR="002F7EC3" w:rsidRPr="002F7EC3" w:rsidRDefault="002F7EC3" w:rsidP="002F7EC3">
      <w:pPr>
        <w:ind w:firstLine="709"/>
        <w:jc w:val="both"/>
        <w:rPr>
          <w:sz w:val="28"/>
          <w:szCs w:val="28"/>
        </w:rPr>
      </w:pPr>
      <w:r w:rsidRPr="002F7EC3">
        <w:rPr>
          <w:sz w:val="28"/>
          <w:szCs w:val="28"/>
        </w:rPr>
        <w:t>Заявление на возврат представляется главному администратору доходов бюджета плательщиком, его представителем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(далее - орган принудительного исполнения), представителем органа принудительного исполнения.</w:t>
      </w:r>
    </w:p>
    <w:p w14:paraId="61C07FAA" w14:textId="77777777" w:rsidR="002F7EC3" w:rsidRPr="002F7EC3" w:rsidRDefault="002F7EC3" w:rsidP="002F7EC3">
      <w:pPr>
        <w:ind w:firstLine="709"/>
        <w:jc w:val="both"/>
        <w:rPr>
          <w:sz w:val="28"/>
          <w:szCs w:val="28"/>
        </w:rPr>
      </w:pPr>
      <w:r w:rsidRPr="002F7EC3">
        <w:rPr>
          <w:sz w:val="28"/>
          <w:szCs w:val="28"/>
        </w:rPr>
        <w:t>В случаях возврата излишне уплаченных задатка, внесенного в счет исполнения обязательств по заключенному по результатам торгов договору, суммы неустойки (штрафа, пени), начисленной поставщику (подрядчику, исполнителю) в связи с неисполнением или ненадлежащим исполнением обязательств, предусмотренных контрактом, заключенным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заявление на возврат представляется плательщиком, являющимся лицом, чья обязанность по уплате указанных в настоящем абзаце платежей исполнялась, представителем плательщика.</w:t>
      </w:r>
    </w:p>
    <w:p w14:paraId="30EE9086" w14:textId="77777777" w:rsidR="002F7EC3" w:rsidRPr="002F7EC3" w:rsidRDefault="002F7EC3" w:rsidP="002F7EC3">
      <w:pPr>
        <w:ind w:firstLine="709"/>
        <w:jc w:val="both"/>
        <w:rPr>
          <w:sz w:val="28"/>
          <w:szCs w:val="28"/>
        </w:rPr>
      </w:pPr>
      <w:r w:rsidRPr="002F7EC3">
        <w:rPr>
          <w:sz w:val="28"/>
          <w:szCs w:val="28"/>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главному администратору доходов бюджета плательщиком, чья обязанность по уплате платежа исполнялась, представителем плательщика с приложением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w:t>
      </w:r>
    </w:p>
    <w:p w14:paraId="4B2B3082" w14:textId="77777777" w:rsidR="002F7EC3" w:rsidRPr="002F7EC3" w:rsidRDefault="002F7EC3" w:rsidP="002F7EC3">
      <w:pPr>
        <w:ind w:firstLine="709"/>
        <w:jc w:val="both"/>
        <w:rPr>
          <w:sz w:val="28"/>
          <w:szCs w:val="28"/>
        </w:rPr>
      </w:pPr>
      <w:r w:rsidRPr="002F7EC3">
        <w:rPr>
          <w:sz w:val="28"/>
          <w:szCs w:val="28"/>
        </w:rPr>
        <w:t xml:space="preserve">4. Возврат излишне уплаченного (взысканного) платежа осуществляется на лицевой счет плательщика, органа принудительного исполнения, открытый в территориальном органе Федерального казначейства, или на банковский счет плательщика, представителя плательщика (в случае наличия права представителя плательщика получать денежные средства за плательщика), </w:t>
      </w:r>
      <w:r w:rsidRPr="002F7EC3">
        <w:rPr>
          <w:sz w:val="28"/>
          <w:szCs w:val="28"/>
        </w:rPr>
        <w:lastRenderedPageBreak/>
        <w:t>открытый в кредитной организации, в соответствии с реквизитами, указанными в заявлении на возврат.</w:t>
      </w:r>
    </w:p>
    <w:p w14:paraId="52F0BE2C" w14:textId="77777777" w:rsidR="002F7EC3" w:rsidRPr="002F7EC3" w:rsidRDefault="002F7EC3" w:rsidP="002F7EC3">
      <w:pPr>
        <w:ind w:firstLine="709"/>
        <w:jc w:val="both"/>
        <w:rPr>
          <w:sz w:val="28"/>
          <w:szCs w:val="28"/>
        </w:rPr>
      </w:pPr>
      <w:bookmarkStart w:id="2" w:name="P63"/>
      <w:bookmarkEnd w:id="2"/>
      <w:r w:rsidRPr="002F7EC3">
        <w:rPr>
          <w:sz w:val="28"/>
          <w:szCs w:val="28"/>
        </w:rPr>
        <w:t>5. Заявление на возврат должно содержать следующие сведения:</w:t>
      </w:r>
    </w:p>
    <w:p w14:paraId="78BC7ABE" w14:textId="77777777" w:rsidR="002F7EC3" w:rsidRPr="002F7EC3" w:rsidRDefault="002F7EC3" w:rsidP="002F7EC3">
      <w:pPr>
        <w:ind w:firstLine="709"/>
        <w:jc w:val="both"/>
        <w:rPr>
          <w:sz w:val="28"/>
          <w:szCs w:val="28"/>
        </w:rPr>
      </w:pPr>
      <w:r w:rsidRPr="002F7EC3">
        <w:rPr>
          <w:sz w:val="28"/>
          <w:szCs w:val="28"/>
        </w:rPr>
        <w:t>1) для физических лиц:</w:t>
      </w:r>
    </w:p>
    <w:p w14:paraId="71BDC647" w14:textId="77777777" w:rsidR="002F7EC3" w:rsidRPr="002F7EC3" w:rsidRDefault="002F7EC3" w:rsidP="002F7EC3">
      <w:pPr>
        <w:ind w:firstLine="709"/>
        <w:jc w:val="both"/>
        <w:rPr>
          <w:sz w:val="28"/>
          <w:szCs w:val="28"/>
        </w:rPr>
      </w:pPr>
      <w:r w:rsidRPr="002F7EC3">
        <w:rPr>
          <w:sz w:val="28"/>
          <w:szCs w:val="28"/>
        </w:rPr>
        <w:t>фамилия, имя, отчество (при наличии) плательщика, представителя плательщика (в случае подачи заявления на возврат представителем плательщика);</w:t>
      </w:r>
    </w:p>
    <w:p w14:paraId="186C8A5B" w14:textId="77777777" w:rsidR="002F7EC3" w:rsidRPr="002F7EC3" w:rsidRDefault="002F7EC3" w:rsidP="002F7EC3">
      <w:pPr>
        <w:ind w:firstLine="709"/>
        <w:jc w:val="both"/>
        <w:rPr>
          <w:sz w:val="28"/>
          <w:szCs w:val="28"/>
        </w:rPr>
      </w:pPr>
      <w:r w:rsidRPr="002F7EC3">
        <w:rPr>
          <w:sz w:val="28"/>
          <w:szCs w:val="28"/>
        </w:rPr>
        <w:t>идентификационный номер налогоплательщика (при наличии);</w:t>
      </w:r>
    </w:p>
    <w:p w14:paraId="17048294" w14:textId="77777777" w:rsidR="002F7EC3" w:rsidRPr="002F7EC3" w:rsidRDefault="002F7EC3" w:rsidP="002F7EC3">
      <w:pPr>
        <w:ind w:firstLine="709"/>
        <w:jc w:val="both"/>
        <w:rPr>
          <w:sz w:val="28"/>
          <w:szCs w:val="28"/>
        </w:rPr>
      </w:pPr>
      <w:r w:rsidRPr="002F7EC3">
        <w:rPr>
          <w:sz w:val="28"/>
          <w:szCs w:val="28"/>
        </w:rPr>
        <w:t>страховой номер индивидуального лицевого счета (при наличии);</w:t>
      </w:r>
    </w:p>
    <w:p w14:paraId="2312201D" w14:textId="77777777" w:rsidR="002F7EC3" w:rsidRPr="002F7EC3" w:rsidRDefault="002F7EC3" w:rsidP="002F7EC3">
      <w:pPr>
        <w:ind w:firstLine="709"/>
        <w:jc w:val="both"/>
        <w:rPr>
          <w:sz w:val="28"/>
          <w:szCs w:val="28"/>
        </w:rPr>
      </w:pPr>
      <w:r w:rsidRPr="002F7EC3">
        <w:rPr>
          <w:sz w:val="28"/>
          <w:szCs w:val="28"/>
        </w:rPr>
        <w:t>реквизиты документа, удостоверяющего личность плательщика, представителя плательщика (наименование документа, серия, номер, дата выдачи, наименование органа, выдавшего документ);</w:t>
      </w:r>
    </w:p>
    <w:p w14:paraId="0966C2CB" w14:textId="77777777" w:rsidR="002F7EC3" w:rsidRPr="002F7EC3" w:rsidRDefault="002F7EC3" w:rsidP="002F7EC3">
      <w:pPr>
        <w:ind w:firstLine="709"/>
        <w:jc w:val="both"/>
        <w:rPr>
          <w:sz w:val="28"/>
          <w:szCs w:val="28"/>
        </w:rPr>
      </w:pPr>
      <w:r w:rsidRPr="002F7EC3">
        <w:rPr>
          <w:sz w:val="28"/>
          <w:szCs w:val="28"/>
        </w:rPr>
        <w:t>реквизиты документа, подтверждающего право представителя плательщика действовать от имени плательщика (в случае подачи заявления на возврат представителем плательщика);</w:t>
      </w:r>
    </w:p>
    <w:p w14:paraId="464B9972" w14:textId="77777777" w:rsidR="002F7EC3" w:rsidRPr="002F7EC3" w:rsidRDefault="002F7EC3" w:rsidP="002F7EC3">
      <w:pPr>
        <w:ind w:firstLine="709"/>
        <w:jc w:val="both"/>
        <w:rPr>
          <w:sz w:val="28"/>
          <w:szCs w:val="28"/>
        </w:rPr>
      </w:pPr>
      <w:r w:rsidRPr="002F7EC3">
        <w:rPr>
          <w:sz w:val="28"/>
          <w:szCs w:val="28"/>
        </w:rPr>
        <w:t>уникальный идентификатор начисления (при наличии);</w:t>
      </w:r>
    </w:p>
    <w:p w14:paraId="5D4A90FD" w14:textId="77777777" w:rsidR="002F7EC3" w:rsidRPr="002F7EC3" w:rsidRDefault="002F7EC3" w:rsidP="002F7EC3">
      <w:pPr>
        <w:ind w:firstLine="709"/>
        <w:jc w:val="both"/>
        <w:rPr>
          <w:sz w:val="28"/>
          <w:szCs w:val="28"/>
        </w:rPr>
      </w:pPr>
      <w:r w:rsidRPr="002F7EC3">
        <w:rPr>
          <w:sz w:val="28"/>
          <w:szCs w:val="28"/>
        </w:rPr>
        <w:t>уникальный идентификатор платежа (при наличии);</w:t>
      </w:r>
    </w:p>
    <w:p w14:paraId="10A92D4E" w14:textId="77777777" w:rsidR="002F7EC3" w:rsidRPr="002F7EC3" w:rsidRDefault="002F7EC3" w:rsidP="002F7EC3">
      <w:pPr>
        <w:ind w:firstLine="709"/>
        <w:jc w:val="both"/>
        <w:rPr>
          <w:sz w:val="28"/>
          <w:szCs w:val="28"/>
        </w:rPr>
      </w:pPr>
      <w:r w:rsidRPr="002F7EC3">
        <w:rPr>
          <w:sz w:val="28"/>
          <w:szCs w:val="28"/>
        </w:rPr>
        <w:t>наименование платежа, денежные средства в уплату которого подлежат возврату;</w:t>
      </w:r>
    </w:p>
    <w:p w14:paraId="453BB252" w14:textId="77777777" w:rsidR="002F7EC3" w:rsidRPr="002F7EC3" w:rsidRDefault="002F7EC3" w:rsidP="002F7EC3">
      <w:pPr>
        <w:ind w:firstLine="709"/>
        <w:jc w:val="both"/>
        <w:rPr>
          <w:sz w:val="28"/>
          <w:szCs w:val="28"/>
        </w:rPr>
      </w:pPr>
      <w:r w:rsidRPr="002F7EC3">
        <w:rPr>
          <w:sz w:val="28"/>
          <w:szCs w:val="28"/>
        </w:rPr>
        <w:t>сумма возврата цифрами и прописью (в валюте Российской Федерации);</w:t>
      </w:r>
    </w:p>
    <w:p w14:paraId="1E34DB58" w14:textId="77777777" w:rsidR="002F7EC3" w:rsidRPr="002F7EC3" w:rsidRDefault="002F7EC3" w:rsidP="002F7EC3">
      <w:pPr>
        <w:ind w:firstLine="709"/>
        <w:jc w:val="both"/>
        <w:rPr>
          <w:sz w:val="28"/>
          <w:szCs w:val="28"/>
        </w:rPr>
      </w:pPr>
      <w:r w:rsidRPr="002F7EC3">
        <w:rPr>
          <w:sz w:val="28"/>
          <w:szCs w:val="28"/>
        </w:rPr>
        <w:t>причина возврата платежа;</w:t>
      </w:r>
    </w:p>
    <w:p w14:paraId="6CCF737E" w14:textId="77777777" w:rsidR="002F7EC3" w:rsidRPr="002F7EC3" w:rsidRDefault="002F7EC3" w:rsidP="002F7EC3">
      <w:pPr>
        <w:ind w:firstLine="709"/>
        <w:jc w:val="both"/>
        <w:rPr>
          <w:sz w:val="28"/>
          <w:szCs w:val="28"/>
        </w:rPr>
      </w:pPr>
      <w:r w:rsidRPr="002F7EC3">
        <w:rPr>
          <w:sz w:val="28"/>
          <w:szCs w:val="28"/>
        </w:rPr>
        <w:t>реквизиты банковского счета, открытого в кредитной организации в валюте Российской Федерации;</w:t>
      </w:r>
    </w:p>
    <w:p w14:paraId="6D8E8F46" w14:textId="77777777" w:rsidR="002F7EC3" w:rsidRPr="002F7EC3" w:rsidRDefault="002F7EC3" w:rsidP="002F7EC3">
      <w:pPr>
        <w:ind w:firstLine="709"/>
        <w:jc w:val="both"/>
        <w:rPr>
          <w:sz w:val="28"/>
          <w:szCs w:val="28"/>
        </w:rPr>
      </w:pPr>
      <w:r w:rsidRPr="002F7EC3">
        <w:rPr>
          <w:sz w:val="28"/>
          <w:szCs w:val="28"/>
        </w:rPr>
        <w:t>адрес электронной почты, в случае отсутствия электронной почты - почтовый адрес;</w:t>
      </w:r>
    </w:p>
    <w:p w14:paraId="111B5CDB" w14:textId="77777777" w:rsidR="002F7EC3" w:rsidRPr="002F7EC3" w:rsidRDefault="002F7EC3" w:rsidP="002F7EC3">
      <w:pPr>
        <w:ind w:firstLine="709"/>
        <w:jc w:val="both"/>
        <w:rPr>
          <w:sz w:val="28"/>
          <w:szCs w:val="28"/>
        </w:rPr>
      </w:pPr>
      <w:r w:rsidRPr="002F7EC3">
        <w:rPr>
          <w:sz w:val="28"/>
          <w:szCs w:val="28"/>
        </w:rPr>
        <w:t>номер контактного телефона (при наличии);</w:t>
      </w:r>
    </w:p>
    <w:p w14:paraId="61C5EABD" w14:textId="77777777" w:rsidR="002F7EC3" w:rsidRPr="002F7EC3" w:rsidRDefault="002F7EC3" w:rsidP="002F7EC3">
      <w:pPr>
        <w:ind w:firstLine="709"/>
        <w:jc w:val="both"/>
        <w:rPr>
          <w:sz w:val="28"/>
          <w:szCs w:val="28"/>
        </w:rPr>
      </w:pPr>
      <w:r w:rsidRPr="002F7EC3">
        <w:rPr>
          <w:sz w:val="28"/>
          <w:szCs w:val="28"/>
        </w:rPr>
        <w:t>2) для индивидуальных предпринимателей, нотариусов, занимающихся частной практикой, адвокатов, учредивших адвокатские кабинеты, глав крестьянских (фермерских) хозяйств:</w:t>
      </w:r>
    </w:p>
    <w:p w14:paraId="00CB42CF" w14:textId="77777777" w:rsidR="002F7EC3" w:rsidRPr="002F7EC3" w:rsidRDefault="002F7EC3" w:rsidP="002F7EC3">
      <w:pPr>
        <w:ind w:firstLine="709"/>
        <w:jc w:val="both"/>
        <w:rPr>
          <w:sz w:val="28"/>
          <w:szCs w:val="28"/>
        </w:rPr>
      </w:pPr>
      <w:r w:rsidRPr="002F7EC3">
        <w:rPr>
          <w:sz w:val="28"/>
          <w:szCs w:val="28"/>
        </w:rPr>
        <w:t>фамилия, имя, отчество (при наличии) плательщика, представителя плательщика (в случае подачи заявления на возврат представителем плательщика);</w:t>
      </w:r>
    </w:p>
    <w:p w14:paraId="10CEB321" w14:textId="77777777" w:rsidR="002F7EC3" w:rsidRPr="002F7EC3" w:rsidRDefault="002F7EC3" w:rsidP="002F7EC3">
      <w:pPr>
        <w:ind w:firstLine="709"/>
        <w:jc w:val="both"/>
        <w:rPr>
          <w:sz w:val="28"/>
          <w:szCs w:val="28"/>
        </w:rPr>
      </w:pPr>
      <w:r w:rsidRPr="002F7EC3">
        <w:rPr>
          <w:sz w:val="28"/>
          <w:szCs w:val="28"/>
        </w:rPr>
        <w:t>идентификационный номер налогоплательщика;</w:t>
      </w:r>
    </w:p>
    <w:p w14:paraId="64BAA7BE" w14:textId="77777777" w:rsidR="002F7EC3" w:rsidRPr="002F7EC3" w:rsidRDefault="002F7EC3" w:rsidP="002F7EC3">
      <w:pPr>
        <w:ind w:firstLine="709"/>
        <w:jc w:val="both"/>
        <w:rPr>
          <w:sz w:val="28"/>
          <w:szCs w:val="28"/>
        </w:rPr>
      </w:pPr>
      <w:r w:rsidRPr="002F7EC3">
        <w:rPr>
          <w:sz w:val="28"/>
          <w:szCs w:val="28"/>
        </w:rPr>
        <w:t>реквизиты документа, удостоверяющего личность плательщика, представителя плательщика (наименование документа, серия, номер, дата выдачи, наименование органа, выдавшего документ);</w:t>
      </w:r>
    </w:p>
    <w:p w14:paraId="67C2168D" w14:textId="77777777" w:rsidR="002F7EC3" w:rsidRPr="002F7EC3" w:rsidRDefault="002F7EC3" w:rsidP="002F7EC3">
      <w:pPr>
        <w:ind w:firstLine="709"/>
        <w:jc w:val="both"/>
        <w:rPr>
          <w:sz w:val="28"/>
          <w:szCs w:val="28"/>
        </w:rPr>
      </w:pPr>
      <w:r w:rsidRPr="002F7EC3">
        <w:rPr>
          <w:sz w:val="28"/>
          <w:szCs w:val="28"/>
        </w:rPr>
        <w:t>реквизиты документа, подтверждающего право представителя плательщика действовать от имени плательщика (в случае подачи заявления на возврат представителем плательщика);</w:t>
      </w:r>
    </w:p>
    <w:p w14:paraId="1BE7FE62" w14:textId="77777777" w:rsidR="002F7EC3" w:rsidRPr="002F7EC3" w:rsidRDefault="002F7EC3" w:rsidP="002F7EC3">
      <w:pPr>
        <w:ind w:firstLine="709"/>
        <w:jc w:val="both"/>
        <w:rPr>
          <w:sz w:val="28"/>
          <w:szCs w:val="28"/>
        </w:rPr>
      </w:pPr>
      <w:r w:rsidRPr="002F7EC3">
        <w:rPr>
          <w:sz w:val="28"/>
          <w:szCs w:val="28"/>
        </w:rPr>
        <w:t>уникальный идентификатор начисления (при наличии);</w:t>
      </w:r>
    </w:p>
    <w:p w14:paraId="2E16C34E" w14:textId="77777777" w:rsidR="002F7EC3" w:rsidRPr="002F7EC3" w:rsidRDefault="002F7EC3" w:rsidP="002F7EC3">
      <w:pPr>
        <w:ind w:firstLine="709"/>
        <w:jc w:val="both"/>
        <w:rPr>
          <w:sz w:val="28"/>
          <w:szCs w:val="28"/>
        </w:rPr>
      </w:pPr>
      <w:r w:rsidRPr="002F7EC3">
        <w:rPr>
          <w:sz w:val="28"/>
          <w:szCs w:val="28"/>
        </w:rPr>
        <w:t>уникальный присваиваемый номер операции (при наличии);</w:t>
      </w:r>
    </w:p>
    <w:p w14:paraId="3A4F48AD" w14:textId="77777777" w:rsidR="002F7EC3" w:rsidRPr="002F7EC3" w:rsidRDefault="002F7EC3" w:rsidP="002F7EC3">
      <w:pPr>
        <w:ind w:firstLine="709"/>
        <w:jc w:val="both"/>
        <w:rPr>
          <w:sz w:val="28"/>
          <w:szCs w:val="28"/>
        </w:rPr>
      </w:pPr>
      <w:r w:rsidRPr="002F7EC3">
        <w:rPr>
          <w:sz w:val="28"/>
          <w:szCs w:val="28"/>
        </w:rPr>
        <w:t>наименование платежа, денежные средства в уплату которого подлежат возврату;</w:t>
      </w:r>
    </w:p>
    <w:p w14:paraId="0EA3D750" w14:textId="77777777" w:rsidR="002F7EC3" w:rsidRPr="002F7EC3" w:rsidRDefault="002F7EC3" w:rsidP="002F7EC3">
      <w:pPr>
        <w:ind w:firstLine="709"/>
        <w:jc w:val="both"/>
        <w:rPr>
          <w:sz w:val="28"/>
          <w:szCs w:val="28"/>
        </w:rPr>
      </w:pPr>
      <w:r w:rsidRPr="002F7EC3">
        <w:rPr>
          <w:sz w:val="28"/>
          <w:szCs w:val="28"/>
        </w:rPr>
        <w:lastRenderedPageBreak/>
        <w:t>сумма возврата цифрами и прописью (в валюте Российской Федерации);</w:t>
      </w:r>
    </w:p>
    <w:p w14:paraId="3E87CFF6" w14:textId="77777777" w:rsidR="002F7EC3" w:rsidRPr="002F7EC3" w:rsidRDefault="002F7EC3" w:rsidP="002F7EC3">
      <w:pPr>
        <w:ind w:firstLine="709"/>
        <w:jc w:val="both"/>
        <w:rPr>
          <w:sz w:val="28"/>
          <w:szCs w:val="28"/>
        </w:rPr>
      </w:pPr>
      <w:r w:rsidRPr="002F7EC3">
        <w:rPr>
          <w:sz w:val="28"/>
          <w:szCs w:val="28"/>
        </w:rPr>
        <w:t>причина возврата платежа;</w:t>
      </w:r>
    </w:p>
    <w:p w14:paraId="7B41D72C" w14:textId="77777777" w:rsidR="002F7EC3" w:rsidRPr="002F7EC3" w:rsidRDefault="002F7EC3" w:rsidP="002F7EC3">
      <w:pPr>
        <w:ind w:firstLine="709"/>
        <w:jc w:val="both"/>
        <w:rPr>
          <w:sz w:val="28"/>
          <w:szCs w:val="28"/>
        </w:rPr>
      </w:pPr>
      <w:r w:rsidRPr="002F7EC3">
        <w:rPr>
          <w:sz w:val="28"/>
          <w:szCs w:val="28"/>
        </w:rPr>
        <w:t>реквизиты банковского счета, открытого в кредитной организации в валюте Российской Федерации;</w:t>
      </w:r>
    </w:p>
    <w:p w14:paraId="27E8A5C7" w14:textId="77777777" w:rsidR="002F7EC3" w:rsidRPr="002F7EC3" w:rsidRDefault="002F7EC3" w:rsidP="002F7EC3">
      <w:pPr>
        <w:ind w:firstLine="709"/>
        <w:jc w:val="both"/>
        <w:rPr>
          <w:sz w:val="28"/>
          <w:szCs w:val="28"/>
        </w:rPr>
      </w:pPr>
      <w:r w:rsidRPr="002F7EC3">
        <w:rPr>
          <w:sz w:val="28"/>
          <w:szCs w:val="28"/>
        </w:rPr>
        <w:t>адрес электронной почты, в случае отсутствия электронной почты - почтовый адрес;</w:t>
      </w:r>
    </w:p>
    <w:p w14:paraId="232C8143" w14:textId="77777777" w:rsidR="002F7EC3" w:rsidRPr="002F7EC3" w:rsidRDefault="002F7EC3" w:rsidP="002F7EC3">
      <w:pPr>
        <w:ind w:firstLine="709"/>
        <w:jc w:val="both"/>
        <w:rPr>
          <w:sz w:val="28"/>
          <w:szCs w:val="28"/>
        </w:rPr>
      </w:pPr>
      <w:r w:rsidRPr="002F7EC3">
        <w:rPr>
          <w:sz w:val="28"/>
          <w:szCs w:val="28"/>
        </w:rPr>
        <w:t>номер контактного телефона (при наличии);</w:t>
      </w:r>
    </w:p>
    <w:p w14:paraId="7D67A321" w14:textId="77777777" w:rsidR="002F7EC3" w:rsidRPr="002F7EC3" w:rsidRDefault="002F7EC3" w:rsidP="002F7EC3">
      <w:pPr>
        <w:ind w:firstLine="709"/>
        <w:jc w:val="both"/>
        <w:rPr>
          <w:sz w:val="28"/>
          <w:szCs w:val="28"/>
        </w:rPr>
      </w:pPr>
      <w:r w:rsidRPr="002F7EC3">
        <w:rPr>
          <w:sz w:val="28"/>
          <w:szCs w:val="28"/>
        </w:rPr>
        <w:t>3) для юридических лиц, органов принудительного исполнения:</w:t>
      </w:r>
    </w:p>
    <w:p w14:paraId="0BEA273F" w14:textId="77777777" w:rsidR="002F7EC3" w:rsidRPr="002F7EC3" w:rsidRDefault="002F7EC3" w:rsidP="002F7EC3">
      <w:pPr>
        <w:ind w:firstLine="709"/>
        <w:jc w:val="both"/>
        <w:rPr>
          <w:sz w:val="28"/>
          <w:szCs w:val="28"/>
        </w:rPr>
      </w:pPr>
      <w:r w:rsidRPr="002F7EC3">
        <w:rPr>
          <w:sz w:val="28"/>
          <w:szCs w:val="28"/>
        </w:rPr>
        <w:t>полное, сокращенное (при наличии), фирменное (при наличии) наименование юридического лица или наименование органа принудительного исполнения;</w:t>
      </w:r>
    </w:p>
    <w:p w14:paraId="30F051E9" w14:textId="77777777" w:rsidR="002F7EC3" w:rsidRPr="002F7EC3" w:rsidRDefault="002F7EC3" w:rsidP="002F7EC3">
      <w:pPr>
        <w:ind w:firstLine="709"/>
        <w:jc w:val="both"/>
        <w:rPr>
          <w:sz w:val="28"/>
          <w:szCs w:val="28"/>
        </w:rPr>
      </w:pPr>
      <w:r w:rsidRPr="002F7EC3">
        <w:rPr>
          <w:sz w:val="28"/>
          <w:szCs w:val="28"/>
        </w:rPr>
        <w:t>идентификационный номер налогоплательщика и код причины постановки на учет;</w:t>
      </w:r>
    </w:p>
    <w:p w14:paraId="0E833010" w14:textId="77777777" w:rsidR="002F7EC3" w:rsidRPr="002F7EC3" w:rsidRDefault="002F7EC3" w:rsidP="002F7EC3">
      <w:pPr>
        <w:ind w:firstLine="709"/>
        <w:jc w:val="both"/>
        <w:rPr>
          <w:sz w:val="28"/>
          <w:szCs w:val="28"/>
        </w:rPr>
      </w:pPr>
      <w:r w:rsidRPr="002F7EC3">
        <w:rPr>
          <w:sz w:val="28"/>
          <w:szCs w:val="28"/>
        </w:rPr>
        <w:t>фамилия, имя, отчество (при наличии) представителя плательщика или представителя органа принудительного исполнения;</w:t>
      </w:r>
    </w:p>
    <w:p w14:paraId="59D7962D" w14:textId="77777777" w:rsidR="002F7EC3" w:rsidRPr="002F7EC3" w:rsidRDefault="002F7EC3" w:rsidP="002F7EC3">
      <w:pPr>
        <w:ind w:firstLine="709"/>
        <w:jc w:val="both"/>
        <w:rPr>
          <w:sz w:val="28"/>
          <w:szCs w:val="28"/>
        </w:rPr>
      </w:pPr>
      <w:r w:rsidRPr="002F7EC3">
        <w:rPr>
          <w:sz w:val="28"/>
          <w:szCs w:val="28"/>
        </w:rPr>
        <w:t>реквизиты документа, удостоверяющего личность представителя плательщика или представителя органа принудительного исполнения (наименование документа, серия, номер, дата выдачи, наименование органа, выдавшего документ);</w:t>
      </w:r>
    </w:p>
    <w:p w14:paraId="3EA91750" w14:textId="77777777" w:rsidR="002F7EC3" w:rsidRPr="002F7EC3" w:rsidRDefault="002F7EC3" w:rsidP="002F7EC3">
      <w:pPr>
        <w:ind w:firstLine="709"/>
        <w:jc w:val="both"/>
        <w:rPr>
          <w:sz w:val="28"/>
          <w:szCs w:val="28"/>
        </w:rPr>
      </w:pPr>
      <w:r w:rsidRPr="002F7EC3">
        <w:rPr>
          <w:sz w:val="28"/>
          <w:szCs w:val="28"/>
        </w:rPr>
        <w:t>реквизиты документа, подтверждающего право представителя плательщика или представителя органа принудительного исполнения действовать от имени плательщика, органа принудительного исполнения;</w:t>
      </w:r>
    </w:p>
    <w:p w14:paraId="77F01F2B" w14:textId="77777777" w:rsidR="002F7EC3" w:rsidRPr="002F7EC3" w:rsidRDefault="002F7EC3" w:rsidP="002F7EC3">
      <w:pPr>
        <w:ind w:firstLine="709"/>
        <w:jc w:val="both"/>
        <w:rPr>
          <w:sz w:val="28"/>
          <w:szCs w:val="28"/>
        </w:rPr>
      </w:pPr>
      <w:r w:rsidRPr="002F7EC3">
        <w:rPr>
          <w:sz w:val="28"/>
          <w:szCs w:val="28"/>
        </w:rPr>
        <w:t>уникальный идентификатор начисления (при наличии);</w:t>
      </w:r>
    </w:p>
    <w:p w14:paraId="51E89CEC" w14:textId="77777777" w:rsidR="002F7EC3" w:rsidRPr="002F7EC3" w:rsidRDefault="002F7EC3" w:rsidP="002F7EC3">
      <w:pPr>
        <w:ind w:firstLine="709"/>
        <w:jc w:val="both"/>
        <w:rPr>
          <w:sz w:val="28"/>
          <w:szCs w:val="28"/>
        </w:rPr>
      </w:pPr>
      <w:r w:rsidRPr="002F7EC3">
        <w:rPr>
          <w:sz w:val="28"/>
          <w:szCs w:val="28"/>
        </w:rPr>
        <w:t>уникальный присваиваемый номер операции (при наличии);</w:t>
      </w:r>
    </w:p>
    <w:p w14:paraId="63D8DD94" w14:textId="77777777" w:rsidR="002F7EC3" w:rsidRPr="002F7EC3" w:rsidRDefault="002F7EC3" w:rsidP="002F7EC3">
      <w:pPr>
        <w:ind w:firstLine="709"/>
        <w:jc w:val="both"/>
        <w:rPr>
          <w:sz w:val="28"/>
          <w:szCs w:val="28"/>
        </w:rPr>
      </w:pPr>
      <w:r w:rsidRPr="002F7EC3">
        <w:rPr>
          <w:sz w:val="28"/>
          <w:szCs w:val="28"/>
        </w:rPr>
        <w:t>наименование платежа, денежные средства в уплату которого подлежат возврату;</w:t>
      </w:r>
    </w:p>
    <w:p w14:paraId="11B95A6C" w14:textId="77777777" w:rsidR="002F7EC3" w:rsidRPr="002F7EC3" w:rsidRDefault="002F7EC3" w:rsidP="002F7EC3">
      <w:pPr>
        <w:ind w:firstLine="709"/>
        <w:jc w:val="both"/>
        <w:rPr>
          <w:sz w:val="28"/>
          <w:szCs w:val="28"/>
        </w:rPr>
      </w:pPr>
      <w:r w:rsidRPr="002F7EC3">
        <w:rPr>
          <w:sz w:val="28"/>
          <w:szCs w:val="28"/>
        </w:rPr>
        <w:t>сумма возврата цифрами и прописью (в валюте Российской Федерации);</w:t>
      </w:r>
    </w:p>
    <w:p w14:paraId="0ECEAB0B" w14:textId="77777777" w:rsidR="002F7EC3" w:rsidRPr="002F7EC3" w:rsidRDefault="002F7EC3" w:rsidP="002F7EC3">
      <w:pPr>
        <w:ind w:firstLine="709"/>
        <w:jc w:val="both"/>
        <w:rPr>
          <w:sz w:val="28"/>
          <w:szCs w:val="28"/>
        </w:rPr>
      </w:pPr>
      <w:r w:rsidRPr="002F7EC3">
        <w:rPr>
          <w:sz w:val="28"/>
          <w:szCs w:val="28"/>
        </w:rPr>
        <w:t>причина возврата платежа;</w:t>
      </w:r>
    </w:p>
    <w:p w14:paraId="29847540" w14:textId="77777777" w:rsidR="002F7EC3" w:rsidRPr="002F7EC3" w:rsidRDefault="002F7EC3" w:rsidP="002F7EC3">
      <w:pPr>
        <w:ind w:firstLine="709"/>
        <w:jc w:val="both"/>
        <w:rPr>
          <w:sz w:val="28"/>
          <w:szCs w:val="28"/>
        </w:rPr>
      </w:pPr>
      <w:r w:rsidRPr="002F7EC3">
        <w:rPr>
          <w:sz w:val="28"/>
          <w:szCs w:val="28"/>
        </w:rPr>
        <w:t>реквизиты счета, открытого в территориальном органе Федерального казначейства в валюте Российской Федерации, банковского счета, открытого в кредитной организации в валюте Российской Федерации;</w:t>
      </w:r>
    </w:p>
    <w:p w14:paraId="5992F130" w14:textId="77777777" w:rsidR="002F7EC3" w:rsidRPr="002F7EC3" w:rsidRDefault="002F7EC3" w:rsidP="002F7EC3">
      <w:pPr>
        <w:ind w:firstLine="709"/>
        <w:jc w:val="both"/>
        <w:rPr>
          <w:sz w:val="28"/>
          <w:szCs w:val="28"/>
        </w:rPr>
      </w:pPr>
      <w:r w:rsidRPr="002F7EC3">
        <w:rPr>
          <w:sz w:val="28"/>
          <w:szCs w:val="28"/>
        </w:rPr>
        <w:t>адрес электронной почты, в случае отсутствия электронной почты - почтовый адрес;</w:t>
      </w:r>
    </w:p>
    <w:p w14:paraId="753BAF94" w14:textId="77777777" w:rsidR="002F7EC3" w:rsidRPr="002F7EC3" w:rsidRDefault="002F7EC3" w:rsidP="002F7EC3">
      <w:pPr>
        <w:ind w:firstLine="709"/>
        <w:jc w:val="both"/>
        <w:rPr>
          <w:sz w:val="28"/>
          <w:szCs w:val="28"/>
        </w:rPr>
      </w:pPr>
      <w:r w:rsidRPr="002F7EC3">
        <w:rPr>
          <w:sz w:val="28"/>
          <w:szCs w:val="28"/>
        </w:rPr>
        <w:t>номер контактного телефона (при наличии).</w:t>
      </w:r>
    </w:p>
    <w:p w14:paraId="0DCBA53F" w14:textId="77777777" w:rsidR="002F7EC3" w:rsidRPr="002F7EC3" w:rsidRDefault="002F7EC3" w:rsidP="002F7EC3">
      <w:pPr>
        <w:ind w:firstLine="709"/>
        <w:jc w:val="both"/>
        <w:rPr>
          <w:sz w:val="28"/>
          <w:szCs w:val="28"/>
        </w:rPr>
      </w:pPr>
      <w:bookmarkStart w:id="3" w:name="P114"/>
      <w:bookmarkEnd w:id="3"/>
      <w:r w:rsidRPr="002F7EC3">
        <w:rPr>
          <w:sz w:val="28"/>
          <w:szCs w:val="28"/>
        </w:rPr>
        <w:t>6. Заявление на возврат представляется плательщиком, представителем плательщика, органом принудительного исполнения, представителем органа принудительного исполнения с приложением:</w:t>
      </w:r>
    </w:p>
    <w:p w14:paraId="588F2BB1" w14:textId="77777777" w:rsidR="002F7EC3" w:rsidRPr="002F7EC3" w:rsidRDefault="002F7EC3" w:rsidP="002F7EC3">
      <w:pPr>
        <w:ind w:firstLine="709"/>
        <w:jc w:val="both"/>
        <w:rPr>
          <w:sz w:val="28"/>
          <w:szCs w:val="28"/>
        </w:rPr>
      </w:pPr>
      <w:r w:rsidRPr="002F7EC3">
        <w:rPr>
          <w:sz w:val="28"/>
          <w:szCs w:val="28"/>
        </w:rPr>
        <w:t xml:space="preserve">копии расчетного документа плательщика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w:t>
      </w:r>
      <w:r w:rsidRPr="002F7EC3">
        <w:rPr>
          <w:sz w:val="28"/>
          <w:szCs w:val="28"/>
        </w:rPr>
        <w:lastRenderedPageBreak/>
        <w:t>использованием электронного сервиса кредитных организаций (далее - документы, подтверждающие факт уплаты платежа);</w:t>
      </w:r>
    </w:p>
    <w:p w14:paraId="078BFBEC" w14:textId="77777777" w:rsidR="002F7EC3" w:rsidRPr="002F7EC3" w:rsidRDefault="002F7EC3" w:rsidP="002F7EC3">
      <w:pPr>
        <w:ind w:firstLine="709"/>
        <w:jc w:val="both"/>
        <w:rPr>
          <w:sz w:val="28"/>
          <w:szCs w:val="28"/>
        </w:rPr>
      </w:pPr>
      <w:r w:rsidRPr="002F7EC3">
        <w:rPr>
          <w:sz w:val="28"/>
          <w:szCs w:val="28"/>
        </w:rPr>
        <w:t>копии документов, подтверждающих право плательщика, органа принудительного исполнения на возврат денежных средств, и (или) подтверждающих наименование плательщика - юридического лица или фамилию, имя, отчество (при наличии) плательщика - физического лица, чья обязанность по уплате платежа исполнялась, в случае изменения данных плательщика, и (или) подтверждающих право представителя плательщика, представителя органа принудительного исполнения действовать соответственно от имени плательщика, органа принудительного исполнения, подтверждающих наличие права представителя плательщика получать денежные средства за плательщика (далее соответственно - документы, подтверждающие право плательщика на возврат, документы, подтверждающие право органа принудительного исполнения на возврат).</w:t>
      </w:r>
    </w:p>
    <w:p w14:paraId="204C3F50" w14:textId="77777777" w:rsidR="002F7EC3" w:rsidRPr="002F7EC3" w:rsidRDefault="002F7EC3" w:rsidP="002F7EC3">
      <w:pPr>
        <w:ind w:firstLine="709"/>
        <w:jc w:val="both"/>
        <w:rPr>
          <w:sz w:val="28"/>
          <w:szCs w:val="28"/>
        </w:rPr>
      </w:pPr>
      <w:r w:rsidRPr="002F7EC3">
        <w:rPr>
          <w:sz w:val="28"/>
          <w:szCs w:val="28"/>
        </w:rPr>
        <w:t>Документы, подтверждающие право плательщика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14:paraId="2825AAD8" w14:textId="77777777" w:rsidR="002F7EC3" w:rsidRPr="002F7EC3" w:rsidRDefault="002F7EC3" w:rsidP="002F7EC3">
      <w:pPr>
        <w:ind w:firstLine="709"/>
        <w:jc w:val="both"/>
        <w:rPr>
          <w:sz w:val="28"/>
          <w:szCs w:val="28"/>
        </w:rPr>
      </w:pPr>
      <w:r w:rsidRPr="002F7EC3">
        <w:rPr>
          <w:sz w:val="28"/>
          <w:szCs w:val="28"/>
        </w:rPr>
        <w:t>Документы, подтверждающие право органа принудительного исполнения на возврат, должны быть оформлены в виде официального письма органа принудительного исполнения в адрес администратора доходов бюджета и подписаны его руководителем (уполномоченным им лицом), с указанием в нем фамилии, имени, отчества (при наличии) работника органа принудительного исполнения, уполномоченного действовать от имени органа принудительного исполнения в целях возврата излишне уплаченного (взысканного) платежа, наименования платежа, денежные средства в уплату которого подлежат возврату, суммы возврата цифрами и прописью (в валюте Российской Федерации), причины возврата платежа.</w:t>
      </w:r>
    </w:p>
    <w:p w14:paraId="4817DE96" w14:textId="77777777" w:rsidR="002F7EC3" w:rsidRPr="002F7EC3" w:rsidRDefault="002F7EC3" w:rsidP="002F7EC3">
      <w:pPr>
        <w:ind w:firstLine="709"/>
        <w:jc w:val="both"/>
        <w:rPr>
          <w:sz w:val="28"/>
          <w:szCs w:val="28"/>
        </w:rPr>
      </w:pPr>
      <w:r w:rsidRPr="002F7EC3">
        <w:rPr>
          <w:sz w:val="28"/>
          <w:szCs w:val="28"/>
        </w:rPr>
        <w:t>Документы, подтверждающие факт уплаты платежа, не представляются при наличии информации об уплате платежа в Государственной информационной системе о государственных и муниципальных платежах.</w:t>
      </w:r>
    </w:p>
    <w:p w14:paraId="56C2EA38" w14:textId="77777777" w:rsidR="002F7EC3" w:rsidRPr="002F7EC3" w:rsidRDefault="002F7EC3" w:rsidP="002F7EC3">
      <w:pPr>
        <w:ind w:firstLine="709"/>
        <w:jc w:val="both"/>
        <w:rPr>
          <w:sz w:val="28"/>
          <w:szCs w:val="28"/>
        </w:rPr>
      </w:pPr>
      <w:r w:rsidRPr="002F7EC3">
        <w:rPr>
          <w:sz w:val="28"/>
          <w:szCs w:val="28"/>
        </w:rPr>
        <w:t xml:space="preserve">Документы, подтверждающие факт уплаты платежа, документы, подтверждающие право плательщика на возврат, документы, подтверждающие право органа принудительного исполнения на возврат, могут не представляться при наличии у администратора доходов бюджета возможности получения соответствующей информации посредством единой системы межведомственного электронного взаимодействия, функционирующей в соответствии с </w:t>
      </w:r>
      <w:hyperlink r:id="rId7" w:tgtFrame="_blank" w:history="1">
        <w:r w:rsidRPr="002F7EC3">
          <w:rPr>
            <w:sz w:val="28"/>
            <w:szCs w:val="28"/>
          </w:rPr>
          <w:t>постановлением</w:t>
        </w:r>
      </w:hyperlink>
      <w:r w:rsidRPr="002F7EC3">
        <w:rPr>
          <w:sz w:val="28"/>
          <w:szCs w:val="28"/>
        </w:rPr>
        <w:t xml:space="preserve"> Правительства Российской Федерации от 08.09.2010 № 697 "О единой системе межведомственного электронного взаимодействия".</w:t>
      </w:r>
    </w:p>
    <w:p w14:paraId="0EA05C5C" w14:textId="77777777" w:rsidR="002F7EC3" w:rsidRPr="002F7EC3" w:rsidRDefault="002F7EC3" w:rsidP="002F7EC3">
      <w:pPr>
        <w:ind w:firstLine="709"/>
        <w:jc w:val="both"/>
        <w:rPr>
          <w:sz w:val="28"/>
          <w:szCs w:val="28"/>
        </w:rPr>
      </w:pPr>
      <w:r w:rsidRPr="002F7EC3">
        <w:rPr>
          <w:sz w:val="28"/>
          <w:szCs w:val="28"/>
        </w:rPr>
        <w:lastRenderedPageBreak/>
        <w:t xml:space="preserve">6.1. Обработка персональных данных, указанных в пунктах 5 и </w:t>
      </w:r>
      <w:hyperlink r:id="rId8" w:anchor="P114" w:history="1">
        <w:r w:rsidRPr="002F7EC3">
          <w:rPr>
            <w:sz w:val="28"/>
            <w:szCs w:val="28"/>
          </w:rPr>
          <w:t>6</w:t>
        </w:r>
      </w:hyperlink>
      <w:r w:rsidRPr="002F7EC3">
        <w:rPr>
          <w:sz w:val="28"/>
          <w:szCs w:val="28"/>
        </w:rPr>
        <w:t xml:space="preserve"> Порядка, осуществляется в соответствии с пунктом 2 части 1 статьи 6 Федерального закона </w:t>
      </w:r>
      <w:hyperlink r:id="rId9" w:tgtFrame="_blank" w:history="1">
        <w:r w:rsidRPr="002F7EC3">
          <w:rPr>
            <w:sz w:val="28"/>
            <w:szCs w:val="28"/>
          </w:rPr>
          <w:t>от 27.07.2006 № 152-ФЗ</w:t>
        </w:r>
      </w:hyperlink>
      <w:r w:rsidRPr="002F7EC3">
        <w:rPr>
          <w:sz w:val="28"/>
          <w:szCs w:val="28"/>
        </w:rPr>
        <w:t xml:space="preserve"> «О персональных данных».</w:t>
      </w:r>
    </w:p>
    <w:p w14:paraId="3903EC1F" w14:textId="77777777" w:rsidR="002F7EC3" w:rsidRPr="002F7EC3" w:rsidRDefault="002F7EC3" w:rsidP="002F7EC3">
      <w:pPr>
        <w:ind w:firstLine="709"/>
        <w:jc w:val="both"/>
        <w:rPr>
          <w:sz w:val="28"/>
          <w:szCs w:val="28"/>
        </w:rPr>
      </w:pPr>
      <w:bookmarkStart w:id="4" w:name="P127"/>
      <w:bookmarkEnd w:id="4"/>
      <w:r w:rsidRPr="002F7EC3">
        <w:rPr>
          <w:sz w:val="28"/>
          <w:szCs w:val="28"/>
        </w:rPr>
        <w:t>7. Главный администратор доходов бюджета в течение 10 рабочих дней, следующих за днем регистрации им заявления на возврат, осуществляет проверку:</w:t>
      </w:r>
    </w:p>
    <w:p w14:paraId="66862BAA" w14:textId="77777777" w:rsidR="002F7EC3" w:rsidRPr="002F7EC3" w:rsidRDefault="002F7EC3" w:rsidP="002F7EC3">
      <w:pPr>
        <w:ind w:firstLine="709"/>
        <w:jc w:val="both"/>
        <w:rPr>
          <w:sz w:val="28"/>
          <w:szCs w:val="28"/>
        </w:rPr>
      </w:pPr>
      <w:r w:rsidRPr="002F7EC3">
        <w:rPr>
          <w:sz w:val="28"/>
          <w:szCs w:val="28"/>
        </w:rPr>
        <w:t xml:space="preserve">соответствия заявления на возврат требованиям пунктов 5 и </w:t>
      </w:r>
      <w:hyperlink r:id="rId10" w:anchor="P114" w:history="1">
        <w:r w:rsidRPr="002F7EC3">
          <w:rPr>
            <w:sz w:val="28"/>
            <w:szCs w:val="28"/>
          </w:rPr>
          <w:t>6</w:t>
        </w:r>
      </w:hyperlink>
      <w:r w:rsidRPr="002F7EC3">
        <w:rPr>
          <w:sz w:val="28"/>
          <w:szCs w:val="28"/>
        </w:rPr>
        <w:t xml:space="preserve"> настоящего Порядка;</w:t>
      </w:r>
    </w:p>
    <w:p w14:paraId="444600C2" w14:textId="77777777" w:rsidR="002F7EC3" w:rsidRPr="002F7EC3" w:rsidRDefault="002F7EC3" w:rsidP="002F7EC3">
      <w:pPr>
        <w:ind w:firstLine="709"/>
        <w:jc w:val="both"/>
        <w:rPr>
          <w:sz w:val="28"/>
          <w:szCs w:val="28"/>
        </w:rPr>
      </w:pPr>
      <w:r w:rsidRPr="002F7EC3">
        <w:rPr>
          <w:sz w:val="28"/>
          <w:szCs w:val="28"/>
        </w:rPr>
        <w:t>факта зачисления платежа;</w:t>
      </w:r>
    </w:p>
    <w:p w14:paraId="4C97F0D0" w14:textId="77777777" w:rsidR="002F7EC3" w:rsidRPr="002F7EC3" w:rsidRDefault="002F7EC3" w:rsidP="002F7EC3">
      <w:pPr>
        <w:ind w:firstLine="709"/>
        <w:jc w:val="both"/>
        <w:rPr>
          <w:sz w:val="28"/>
          <w:szCs w:val="28"/>
        </w:rPr>
      </w:pPr>
      <w:r w:rsidRPr="002F7EC3">
        <w:rPr>
          <w:sz w:val="28"/>
          <w:szCs w:val="28"/>
        </w:rPr>
        <w:t>наличия права на возврат денежных средств;</w:t>
      </w:r>
    </w:p>
    <w:p w14:paraId="7BFE2956" w14:textId="77777777" w:rsidR="002F7EC3" w:rsidRPr="002F7EC3" w:rsidRDefault="002F7EC3" w:rsidP="002F7EC3">
      <w:pPr>
        <w:ind w:firstLine="709"/>
        <w:jc w:val="both"/>
        <w:rPr>
          <w:sz w:val="28"/>
          <w:szCs w:val="28"/>
        </w:rPr>
      </w:pPr>
      <w:r w:rsidRPr="002F7EC3">
        <w:rPr>
          <w:sz w:val="28"/>
          <w:szCs w:val="28"/>
        </w:rPr>
        <w:t>соответствия требованиям ограничения возврата денежных средств, установленным законодательством Российской Федерации (при наличии);</w:t>
      </w:r>
    </w:p>
    <w:p w14:paraId="6084B6E9" w14:textId="77777777" w:rsidR="002F7EC3" w:rsidRPr="002F7EC3" w:rsidRDefault="002F7EC3" w:rsidP="002F7EC3">
      <w:pPr>
        <w:ind w:firstLine="709"/>
        <w:jc w:val="both"/>
        <w:rPr>
          <w:sz w:val="28"/>
          <w:szCs w:val="28"/>
        </w:rPr>
      </w:pPr>
      <w:r w:rsidRPr="002F7EC3">
        <w:rPr>
          <w:sz w:val="28"/>
          <w:szCs w:val="28"/>
        </w:rPr>
        <w:t>наличия на рассмотрении одновременно заявления на возврат плательщика, представителя плательщика и заявления на возврат органа принудительного исполнения, представителя органа принудительного исполнения, поданных в отношении одного и того же платежа.</w:t>
      </w:r>
    </w:p>
    <w:p w14:paraId="5E69ED6C" w14:textId="77777777" w:rsidR="002F7EC3" w:rsidRPr="002F7EC3" w:rsidRDefault="002F7EC3" w:rsidP="002F7EC3">
      <w:pPr>
        <w:ind w:firstLine="709"/>
        <w:jc w:val="both"/>
        <w:rPr>
          <w:sz w:val="28"/>
          <w:szCs w:val="28"/>
        </w:rPr>
      </w:pPr>
      <w:r w:rsidRPr="002F7EC3">
        <w:rPr>
          <w:sz w:val="28"/>
          <w:szCs w:val="28"/>
        </w:rPr>
        <w:t>7.1. В случае наличия на рассмотрении у администратора доходов бюджета заявления на возврат плательщика, представителя плательщика и заявления на возврат органа принудительного исполнения, представителя органа принудительного исполнения, поданных в отношении одного и того же платежа, в приоритетном порядке рассматривается заявление на возврат плательщика, представителя плательщика.</w:t>
      </w:r>
    </w:p>
    <w:p w14:paraId="20C62DD7" w14:textId="77777777" w:rsidR="002F7EC3" w:rsidRPr="002F7EC3" w:rsidRDefault="002F7EC3" w:rsidP="002F7EC3">
      <w:pPr>
        <w:ind w:firstLine="709"/>
        <w:jc w:val="both"/>
        <w:rPr>
          <w:sz w:val="28"/>
          <w:szCs w:val="28"/>
        </w:rPr>
      </w:pPr>
      <w:r w:rsidRPr="002F7EC3">
        <w:rPr>
          <w:sz w:val="28"/>
          <w:szCs w:val="28"/>
        </w:rPr>
        <w:t xml:space="preserve">8. В случае отсутствия в заявлении на возврат сведений, предусмотренных </w:t>
      </w:r>
      <w:hyperlink r:id="rId11" w:anchor="P63" w:history="1">
        <w:r w:rsidRPr="002F7EC3">
          <w:rPr>
            <w:sz w:val="28"/>
            <w:szCs w:val="28"/>
          </w:rPr>
          <w:t>пунктом 5</w:t>
        </w:r>
      </w:hyperlink>
      <w:r w:rsidRPr="002F7EC3">
        <w:rPr>
          <w:sz w:val="28"/>
          <w:szCs w:val="28"/>
        </w:rPr>
        <w:t xml:space="preserve"> Порядка, и (или) отсутствия документов, указанных в </w:t>
      </w:r>
      <w:hyperlink r:id="rId12" w:anchor="P114" w:history="1">
        <w:r w:rsidRPr="002F7EC3">
          <w:rPr>
            <w:sz w:val="28"/>
            <w:szCs w:val="28"/>
          </w:rPr>
          <w:t>пункте 6</w:t>
        </w:r>
      </w:hyperlink>
      <w:r w:rsidRPr="002F7EC3">
        <w:rPr>
          <w:sz w:val="28"/>
          <w:szCs w:val="28"/>
        </w:rPr>
        <w:t xml:space="preserve"> Порядка, главный администратор доходов бюджета уведомляет плательщика, представителя плательщика, орган принудительного исполнения, представителя органа принудительного исполнения о невозможности рассмотрения заявления на возврат с мотивированным объяснением причин невозможности его рассмотрения в течение срока, установленного </w:t>
      </w:r>
      <w:hyperlink r:id="rId13" w:anchor="P127" w:history="1">
        <w:r w:rsidRPr="002F7EC3">
          <w:rPr>
            <w:sz w:val="28"/>
            <w:szCs w:val="28"/>
          </w:rPr>
          <w:t>пунктом 7</w:t>
        </w:r>
      </w:hyperlink>
      <w:r w:rsidRPr="002F7EC3">
        <w:rPr>
          <w:sz w:val="28"/>
          <w:szCs w:val="28"/>
        </w:rPr>
        <w:t xml:space="preserve"> Порядка, путем направления плательщику, представителю плательщика, органу принудительного исполнения, представителю органа принудительного исполнения соответствующего уведомления одним из перечисленных способов с учетом технических возможностей главного администратора доходов бюджета:</w:t>
      </w:r>
    </w:p>
    <w:p w14:paraId="6DD95044" w14:textId="77777777" w:rsidR="002F7EC3" w:rsidRPr="002F7EC3" w:rsidRDefault="002F7EC3" w:rsidP="002F7EC3">
      <w:pPr>
        <w:ind w:firstLine="709"/>
        <w:jc w:val="both"/>
        <w:rPr>
          <w:sz w:val="28"/>
          <w:szCs w:val="28"/>
        </w:rPr>
      </w:pPr>
      <w:r w:rsidRPr="002F7EC3">
        <w:rPr>
          <w:sz w:val="28"/>
          <w:szCs w:val="28"/>
        </w:rPr>
        <w:t>на адрес электронной почты или почтовый адрес;</w:t>
      </w:r>
    </w:p>
    <w:p w14:paraId="44E945A0" w14:textId="77777777" w:rsidR="002F7EC3" w:rsidRPr="002F7EC3" w:rsidRDefault="002F7EC3" w:rsidP="002F7EC3">
      <w:pPr>
        <w:ind w:firstLine="709"/>
        <w:jc w:val="both"/>
        <w:rPr>
          <w:sz w:val="28"/>
          <w:szCs w:val="28"/>
        </w:rPr>
      </w:pPr>
      <w:r w:rsidRPr="002F7EC3">
        <w:rPr>
          <w:sz w:val="28"/>
          <w:szCs w:val="28"/>
        </w:rPr>
        <w:t>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главного администратора доходов бюджета.</w:t>
      </w:r>
    </w:p>
    <w:p w14:paraId="4420EDF5" w14:textId="77777777" w:rsidR="002F7EC3" w:rsidRPr="002F7EC3" w:rsidRDefault="002F7EC3" w:rsidP="002F7EC3">
      <w:pPr>
        <w:ind w:firstLine="709"/>
        <w:jc w:val="both"/>
        <w:rPr>
          <w:sz w:val="28"/>
          <w:szCs w:val="28"/>
        </w:rPr>
      </w:pPr>
      <w:r w:rsidRPr="002F7EC3">
        <w:rPr>
          <w:sz w:val="28"/>
          <w:szCs w:val="28"/>
        </w:rPr>
        <w:t xml:space="preserve">9. В случае положительного результата проведения предусмотренной </w:t>
      </w:r>
      <w:hyperlink r:id="rId14" w:anchor="P127" w:history="1">
        <w:r w:rsidRPr="002F7EC3">
          <w:rPr>
            <w:sz w:val="28"/>
            <w:szCs w:val="28"/>
          </w:rPr>
          <w:t>пунктом 7</w:t>
        </w:r>
      </w:hyperlink>
      <w:r w:rsidRPr="002F7EC3">
        <w:rPr>
          <w:sz w:val="28"/>
          <w:szCs w:val="28"/>
        </w:rPr>
        <w:t xml:space="preserve"> Порядка проверки главный администратор доходов бюджета:</w:t>
      </w:r>
    </w:p>
    <w:p w14:paraId="3E5599E2" w14:textId="77777777" w:rsidR="002F7EC3" w:rsidRPr="002F7EC3" w:rsidRDefault="002F7EC3" w:rsidP="002F7EC3">
      <w:pPr>
        <w:ind w:firstLine="709"/>
        <w:jc w:val="both"/>
        <w:rPr>
          <w:sz w:val="28"/>
          <w:szCs w:val="28"/>
        </w:rPr>
      </w:pPr>
      <w:r w:rsidRPr="002F7EC3">
        <w:rPr>
          <w:sz w:val="28"/>
          <w:szCs w:val="28"/>
        </w:rPr>
        <w:t xml:space="preserve">в течение срока, установленного </w:t>
      </w:r>
      <w:hyperlink r:id="rId15" w:anchor="P127" w:history="1">
        <w:r w:rsidRPr="002F7EC3">
          <w:rPr>
            <w:sz w:val="28"/>
            <w:szCs w:val="28"/>
          </w:rPr>
          <w:t>пунктом 7</w:t>
        </w:r>
      </w:hyperlink>
      <w:r w:rsidRPr="002F7EC3">
        <w:rPr>
          <w:sz w:val="28"/>
          <w:szCs w:val="28"/>
        </w:rPr>
        <w:t xml:space="preserve"> Порядка, принимает </w:t>
      </w:r>
      <w:hyperlink r:id="rId16" w:anchor="P206" w:history="1">
        <w:r w:rsidRPr="002F7EC3">
          <w:rPr>
            <w:sz w:val="28"/>
            <w:szCs w:val="28"/>
          </w:rPr>
          <w:t>решение</w:t>
        </w:r>
      </w:hyperlink>
      <w:r w:rsidRPr="002F7EC3">
        <w:rPr>
          <w:sz w:val="28"/>
          <w:szCs w:val="28"/>
        </w:rPr>
        <w:t xml:space="preserve"> о возврате излишне уплаченного (взысканного) платежа по форме согласно приложению 1 к Порядку;</w:t>
      </w:r>
    </w:p>
    <w:p w14:paraId="74FD50AF" w14:textId="77777777" w:rsidR="002F7EC3" w:rsidRPr="002F7EC3" w:rsidRDefault="002F7EC3" w:rsidP="002F7EC3">
      <w:pPr>
        <w:ind w:firstLine="709"/>
        <w:jc w:val="both"/>
        <w:rPr>
          <w:sz w:val="28"/>
          <w:szCs w:val="28"/>
        </w:rPr>
      </w:pPr>
      <w:r w:rsidRPr="002F7EC3">
        <w:rPr>
          <w:sz w:val="28"/>
          <w:szCs w:val="28"/>
        </w:rPr>
        <w:lastRenderedPageBreak/>
        <w:t>в течение 5 рабочих дней, следующих за днем принятия решения о возврате излишне уплаченного (взысканного) платежа, представляет поручение в орган Федерального казначейства для осуществления возврата денежных средств плательщику, представителю плательщика (в случае наличия права представителя плательщика получать денежные средства за плательщика), органу принудительного исполнения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14:paraId="350D44C2" w14:textId="77777777" w:rsidR="002F7EC3" w:rsidRPr="002F7EC3" w:rsidRDefault="002F7EC3" w:rsidP="002F7EC3">
      <w:pPr>
        <w:ind w:firstLine="709"/>
        <w:jc w:val="both"/>
        <w:rPr>
          <w:sz w:val="28"/>
          <w:szCs w:val="28"/>
        </w:rPr>
      </w:pPr>
      <w:r w:rsidRPr="002F7EC3">
        <w:rPr>
          <w:sz w:val="28"/>
          <w:szCs w:val="28"/>
        </w:rPr>
        <w:t xml:space="preserve">10. В случае отрицательного результата проведения предусмотренной </w:t>
      </w:r>
      <w:hyperlink r:id="rId17" w:anchor="P127" w:history="1">
        <w:r w:rsidRPr="002F7EC3">
          <w:rPr>
            <w:sz w:val="28"/>
            <w:szCs w:val="28"/>
          </w:rPr>
          <w:t>пунктом 7</w:t>
        </w:r>
      </w:hyperlink>
      <w:r w:rsidRPr="002F7EC3">
        <w:rPr>
          <w:sz w:val="28"/>
          <w:szCs w:val="28"/>
        </w:rPr>
        <w:t xml:space="preserve"> Порядка проверки главный администратор доходов бюджета в течение срока, установленного пунктом 7 Порядка, принимает </w:t>
      </w:r>
      <w:hyperlink r:id="rId18" w:anchor="P240" w:history="1">
        <w:r w:rsidRPr="002F7EC3">
          <w:rPr>
            <w:sz w:val="28"/>
            <w:szCs w:val="28"/>
          </w:rPr>
          <w:t>решение</w:t>
        </w:r>
      </w:hyperlink>
      <w:r w:rsidRPr="002F7EC3">
        <w:rPr>
          <w:sz w:val="28"/>
          <w:szCs w:val="28"/>
        </w:rPr>
        <w:t xml:space="preserve"> об отказе в осуществлении возврата излишне уплаченного (взысканного) платежа по форме согласно приложению 2 к Порядку:</w:t>
      </w:r>
    </w:p>
    <w:p w14:paraId="591391A1" w14:textId="77777777" w:rsidR="002F7EC3" w:rsidRPr="002F7EC3" w:rsidRDefault="002F7EC3" w:rsidP="002F7EC3">
      <w:pPr>
        <w:ind w:firstLine="709"/>
        <w:jc w:val="both"/>
        <w:rPr>
          <w:sz w:val="28"/>
          <w:szCs w:val="28"/>
        </w:rPr>
      </w:pPr>
      <w:r w:rsidRPr="002F7EC3">
        <w:rPr>
          <w:sz w:val="28"/>
          <w:szCs w:val="28"/>
        </w:rPr>
        <w:t>в течение 5 рабочих дней, следующих за днем принятия решения об отказе в осуществлении возврата излишне уплаченного (взысканного) платежа, уведомляет плательщика, представителя плательщика, орган принудительного исполнения, представителя органа принудительного исполнения о принятом решении об отказе в осуществлении такого возврата путем направления плательщику, органу принудительного исполнения, представителю органа принудительного исполнения соответствующего уведомления одним из перечисленных способов с учетом технических возможностей главного администратора доходов:</w:t>
      </w:r>
    </w:p>
    <w:p w14:paraId="5EC6AE72" w14:textId="77777777" w:rsidR="002F7EC3" w:rsidRPr="002F7EC3" w:rsidRDefault="002F7EC3" w:rsidP="002F7EC3">
      <w:pPr>
        <w:ind w:firstLine="709"/>
        <w:jc w:val="both"/>
        <w:rPr>
          <w:sz w:val="28"/>
          <w:szCs w:val="28"/>
        </w:rPr>
      </w:pPr>
      <w:r w:rsidRPr="002F7EC3">
        <w:rPr>
          <w:sz w:val="28"/>
          <w:szCs w:val="28"/>
        </w:rPr>
        <w:t>на адрес электронной почты или почтовый адрес;</w:t>
      </w:r>
    </w:p>
    <w:p w14:paraId="071F26E8" w14:textId="77777777" w:rsidR="002F7EC3" w:rsidRPr="002F7EC3" w:rsidRDefault="002F7EC3" w:rsidP="002F7EC3">
      <w:pPr>
        <w:ind w:firstLine="709"/>
        <w:jc w:val="both"/>
        <w:rPr>
          <w:sz w:val="28"/>
          <w:szCs w:val="28"/>
        </w:rPr>
      </w:pPr>
      <w:r w:rsidRPr="002F7EC3">
        <w:rPr>
          <w:sz w:val="28"/>
          <w:szCs w:val="28"/>
        </w:rPr>
        <w:t>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главного администратора доходов бюджета.</w:t>
      </w:r>
    </w:p>
    <w:p w14:paraId="51243D70" w14:textId="77777777" w:rsidR="002F7EC3" w:rsidRPr="002F7EC3" w:rsidRDefault="002F7EC3" w:rsidP="002F7EC3">
      <w:pPr>
        <w:ind w:firstLine="709"/>
        <w:jc w:val="both"/>
        <w:rPr>
          <w:sz w:val="28"/>
          <w:szCs w:val="28"/>
        </w:rPr>
      </w:pPr>
    </w:p>
    <w:p w14:paraId="7655E380" w14:textId="6345F02E" w:rsidR="002F7EC3" w:rsidRDefault="002F7EC3" w:rsidP="002F7EC3">
      <w:pPr>
        <w:ind w:firstLine="709"/>
        <w:jc w:val="both"/>
        <w:rPr>
          <w:sz w:val="28"/>
          <w:szCs w:val="28"/>
        </w:rPr>
      </w:pPr>
    </w:p>
    <w:p w14:paraId="0D1BF153" w14:textId="0405C41D" w:rsidR="002F7EC3" w:rsidRDefault="002F7EC3" w:rsidP="002F7EC3">
      <w:pPr>
        <w:ind w:firstLine="709"/>
        <w:jc w:val="both"/>
        <w:rPr>
          <w:sz w:val="28"/>
          <w:szCs w:val="28"/>
        </w:rPr>
      </w:pPr>
    </w:p>
    <w:p w14:paraId="6C414088" w14:textId="1E55A3DC" w:rsidR="002F7EC3" w:rsidRDefault="002F7EC3" w:rsidP="002F7EC3">
      <w:pPr>
        <w:ind w:firstLine="709"/>
        <w:jc w:val="both"/>
        <w:rPr>
          <w:sz w:val="28"/>
          <w:szCs w:val="28"/>
        </w:rPr>
      </w:pPr>
    </w:p>
    <w:p w14:paraId="567BEB8A" w14:textId="6B07E4F2" w:rsidR="002F7EC3" w:rsidRDefault="002F7EC3" w:rsidP="002F7EC3">
      <w:pPr>
        <w:ind w:firstLine="709"/>
        <w:jc w:val="both"/>
        <w:rPr>
          <w:sz w:val="28"/>
          <w:szCs w:val="28"/>
        </w:rPr>
      </w:pPr>
    </w:p>
    <w:p w14:paraId="28E7139F" w14:textId="43E89068" w:rsidR="002F7EC3" w:rsidRDefault="002F7EC3" w:rsidP="002F7EC3">
      <w:pPr>
        <w:ind w:firstLine="709"/>
        <w:jc w:val="both"/>
        <w:rPr>
          <w:sz w:val="28"/>
          <w:szCs w:val="28"/>
        </w:rPr>
      </w:pPr>
    </w:p>
    <w:p w14:paraId="4BF8B0DC" w14:textId="1EA5C1EA" w:rsidR="002F7EC3" w:rsidRDefault="002F7EC3" w:rsidP="002F7EC3">
      <w:pPr>
        <w:ind w:firstLine="709"/>
        <w:jc w:val="both"/>
        <w:rPr>
          <w:sz w:val="28"/>
          <w:szCs w:val="28"/>
        </w:rPr>
      </w:pPr>
    </w:p>
    <w:p w14:paraId="580CE740" w14:textId="021079C4" w:rsidR="002F7EC3" w:rsidRDefault="002F7EC3" w:rsidP="002F7EC3">
      <w:pPr>
        <w:ind w:firstLine="709"/>
        <w:jc w:val="both"/>
        <w:rPr>
          <w:sz w:val="28"/>
          <w:szCs w:val="28"/>
        </w:rPr>
      </w:pPr>
    </w:p>
    <w:p w14:paraId="4D1BFCD0" w14:textId="45BEA2A3" w:rsidR="002F7EC3" w:rsidRDefault="002F7EC3" w:rsidP="002F7EC3">
      <w:pPr>
        <w:ind w:firstLine="709"/>
        <w:jc w:val="both"/>
        <w:rPr>
          <w:sz w:val="28"/>
          <w:szCs w:val="28"/>
        </w:rPr>
      </w:pPr>
    </w:p>
    <w:p w14:paraId="3D722759" w14:textId="5F5C5CE5" w:rsidR="002F7EC3" w:rsidRDefault="002F7EC3" w:rsidP="002F7EC3">
      <w:pPr>
        <w:ind w:firstLine="709"/>
        <w:jc w:val="both"/>
        <w:rPr>
          <w:sz w:val="28"/>
          <w:szCs w:val="28"/>
        </w:rPr>
      </w:pPr>
    </w:p>
    <w:p w14:paraId="756495AE" w14:textId="2ECF21E8" w:rsidR="002F7EC3" w:rsidRDefault="002F7EC3" w:rsidP="002F7EC3">
      <w:pPr>
        <w:ind w:firstLine="709"/>
        <w:jc w:val="both"/>
        <w:rPr>
          <w:sz w:val="28"/>
          <w:szCs w:val="28"/>
        </w:rPr>
      </w:pPr>
    </w:p>
    <w:p w14:paraId="5B54981F" w14:textId="575CCB1B" w:rsidR="002F7EC3" w:rsidRDefault="002F7EC3" w:rsidP="002F7EC3">
      <w:pPr>
        <w:ind w:firstLine="709"/>
        <w:jc w:val="both"/>
        <w:rPr>
          <w:sz w:val="28"/>
          <w:szCs w:val="28"/>
        </w:rPr>
      </w:pPr>
    </w:p>
    <w:p w14:paraId="1DE8AF97" w14:textId="02A4F319" w:rsidR="002F7EC3" w:rsidRDefault="002F7EC3" w:rsidP="002F7EC3">
      <w:pPr>
        <w:ind w:firstLine="709"/>
        <w:jc w:val="both"/>
        <w:rPr>
          <w:sz w:val="28"/>
          <w:szCs w:val="28"/>
        </w:rPr>
      </w:pPr>
    </w:p>
    <w:p w14:paraId="0D0EC540" w14:textId="0AB1E074" w:rsidR="002F7EC3" w:rsidRDefault="002F7EC3" w:rsidP="002F7EC3">
      <w:pPr>
        <w:ind w:firstLine="709"/>
        <w:jc w:val="both"/>
        <w:rPr>
          <w:sz w:val="28"/>
          <w:szCs w:val="28"/>
        </w:rPr>
      </w:pPr>
    </w:p>
    <w:p w14:paraId="6887FA02" w14:textId="315868E4" w:rsidR="002F7EC3" w:rsidRPr="002F7EC3" w:rsidRDefault="002F7EC3" w:rsidP="002F7EC3">
      <w:pPr>
        <w:ind w:firstLine="709"/>
        <w:jc w:val="both"/>
        <w:rPr>
          <w:sz w:val="28"/>
          <w:szCs w:val="28"/>
        </w:rPr>
      </w:pPr>
    </w:p>
    <w:p w14:paraId="5805A254" w14:textId="77777777" w:rsidR="002F7EC3" w:rsidRPr="002F7EC3" w:rsidRDefault="002F7EC3" w:rsidP="002F7EC3">
      <w:pPr>
        <w:ind w:firstLine="709"/>
        <w:jc w:val="right"/>
      </w:pPr>
      <w:r w:rsidRPr="002F7EC3">
        <w:lastRenderedPageBreak/>
        <w:t>Приложение 1</w:t>
      </w:r>
    </w:p>
    <w:p w14:paraId="6B316208" w14:textId="77777777" w:rsidR="002F7EC3" w:rsidRPr="002F7EC3" w:rsidRDefault="002F7EC3" w:rsidP="002F7EC3">
      <w:pPr>
        <w:ind w:firstLine="709"/>
        <w:jc w:val="right"/>
      </w:pPr>
      <w:r w:rsidRPr="002F7EC3">
        <w:t>к Порядку принятия решения о</w:t>
      </w:r>
    </w:p>
    <w:p w14:paraId="608AADDD" w14:textId="77777777" w:rsidR="002F7EC3" w:rsidRPr="002F7EC3" w:rsidRDefault="002F7EC3" w:rsidP="002F7EC3">
      <w:pPr>
        <w:ind w:firstLine="709"/>
        <w:jc w:val="right"/>
      </w:pPr>
      <w:r w:rsidRPr="002F7EC3">
        <w:t>возврате излишне уплаченных</w:t>
      </w:r>
    </w:p>
    <w:p w14:paraId="433CD2EC" w14:textId="77777777" w:rsidR="002F7EC3" w:rsidRPr="002F7EC3" w:rsidRDefault="002F7EC3" w:rsidP="002F7EC3">
      <w:pPr>
        <w:ind w:firstLine="709"/>
        <w:jc w:val="right"/>
      </w:pPr>
      <w:r w:rsidRPr="002F7EC3">
        <w:t>(взысканных) платежей в доход</w:t>
      </w:r>
    </w:p>
    <w:p w14:paraId="0F748732" w14:textId="77777777" w:rsidR="002F7EC3" w:rsidRPr="002F7EC3" w:rsidRDefault="002F7EC3" w:rsidP="002F7EC3">
      <w:pPr>
        <w:ind w:firstLine="709"/>
        <w:jc w:val="right"/>
      </w:pPr>
      <w:r w:rsidRPr="002F7EC3">
        <w:t>бюджета, администрируемых</w:t>
      </w:r>
    </w:p>
    <w:p w14:paraId="372D3D3F" w14:textId="77777777" w:rsidR="002F7EC3" w:rsidRDefault="002F7EC3" w:rsidP="002F7EC3">
      <w:pPr>
        <w:ind w:firstLine="709"/>
        <w:jc w:val="right"/>
      </w:pPr>
      <w:r w:rsidRPr="002F7EC3">
        <w:t xml:space="preserve">администрацией сельского поселения </w:t>
      </w:r>
    </w:p>
    <w:p w14:paraId="798F9D7C" w14:textId="77777777" w:rsidR="002F7EC3" w:rsidRDefault="002F7EC3" w:rsidP="002F7EC3">
      <w:pPr>
        <w:ind w:firstLine="709"/>
        <w:jc w:val="right"/>
      </w:pPr>
      <w:r w:rsidRPr="002F7EC3">
        <w:t>Малая Малышевка</w:t>
      </w:r>
      <w:r w:rsidRPr="002F7EC3">
        <w:t xml:space="preserve"> муниципального района </w:t>
      </w:r>
    </w:p>
    <w:p w14:paraId="04734C61" w14:textId="5D935E25" w:rsidR="002F7EC3" w:rsidRPr="002F7EC3" w:rsidRDefault="002F7EC3" w:rsidP="002F7EC3">
      <w:pPr>
        <w:ind w:firstLine="709"/>
        <w:jc w:val="right"/>
      </w:pPr>
      <w:r w:rsidRPr="002F7EC3">
        <w:t>Кинельский Самарской области</w:t>
      </w:r>
    </w:p>
    <w:p w14:paraId="5645D617" w14:textId="77777777" w:rsidR="002F7EC3" w:rsidRPr="002F7EC3" w:rsidRDefault="002F7EC3" w:rsidP="002F7EC3">
      <w:pPr>
        <w:ind w:firstLine="709"/>
        <w:rPr>
          <w:sz w:val="28"/>
          <w:szCs w:val="28"/>
        </w:rPr>
      </w:pPr>
    </w:p>
    <w:p w14:paraId="50331AAE" w14:textId="77777777" w:rsidR="002F7EC3" w:rsidRPr="002F7EC3" w:rsidRDefault="002F7EC3" w:rsidP="002F7EC3">
      <w:pPr>
        <w:ind w:firstLine="709"/>
        <w:jc w:val="center"/>
        <w:rPr>
          <w:sz w:val="28"/>
          <w:szCs w:val="28"/>
        </w:rPr>
      </w:pPr>
      <w:bookmarkStart w:id="5" w:name="P206"/>
      <w:bookmarkEnd w:id="5"/>
      <w:r w:rsidRPr="002F7EC3">
        <w:rPr>
          <w:b/>
          <w:bCs/>
          <w:sz w:val="28"/>
          <w:szCs w:val="28"/>
        </w:rPr>
        <w:t>Решение</w:t>
      </w:r>
    </w:p>
    <w:p w14:paraId="53935562" w14:textId="77777777" w:rsidR="002F7EC3" w:rsidRPr="002F7EC3" w:rsidRDefault="002F7EC3" w:rsidP="002F7EC3">
      <w:pPr>
        <w:ind w:firstLine="709"/>
        <w:jc w:val="center"/>
        <w:rPr>
          <w:sz w:val="28"/>
          <w:szCs w:val="28"/>
        </w:rPr>
      </w:pPr>
      <w:r w:rsidRPr="002F7EC3">
        <w:rPr>
          <w:b/>
          <w:bCs/>
          <w:sz w:val="28"/>
          <w:szCs w:val="28"/>
        </w:rPr>
        <w:t>о возврате излишне уплаченного (взысканного) платежа в доход бюджета, администрируемого государственной инспекцией строительного надзора Самарской области</w:t>
      </w:r>
    </w:p>
    <w:p w14:paraId="563F7814" w14:textId="77777777" w:rsidR="002F7EC3" w:rsidRPr="002F7EC3" w:rsidRDefault="002F7EC3" w:rsidP="002F7EC3">
      <w:pPr>
        <w:ind w:firstLine="709"/>
        <w:jc w:val="center"/>
        <w:rPr>
          <w:sz w:val="28"/>
          <w:szCs w:val="28"/>
        </w:rPr>
      </w:pPr>
    </w:p>
    <w:p w14:paraId="5BEE6B2F" w14:textId="77777777" w:rsidR="002F7EC3" w:rsidRPr="002F7EC3" w:rsidRDefault="002F7EC3" w:rsidP="002F7EC3">
      <w:pPr>
        <w:ind w:firstLine="709"/>
        <w:jc w:val="both"/>
        <w:rPr>
          <w:sz w:val="28"/>
          <w:szCs w:val="28"/>
        </w:rPr>
      </w:pPr>
      <w:r w:rsidRPr="002F7EC3">
        <w:rPr>
          <w:sz w:val="28"/>
          <w:szCs w:val="28"/>
        </w:rPr>
        <w:t>N _________ от "___" _____________ 20__ г.</w:t>
      </w:r>
    </w:p>
    <w:p w14:paraId="6492D4B2" w14:textId="77777777" w:rsidR="002F7EC3" w:rsidRPr="002F7EC3" w:rsidRDefault="002F7EC3" w:rsidP="002F7EC3">
      <w:pPr>
        <w:ind w:firstLine="709"/>
        <w:jc w:val="both"/>
        <w:rPr>
          <w:sz w:val="28"/>
          <w:szCs w:val="28"/>
        </w:rPr>
      </w:pPr>
      <w:r w:rsidRPr="002F7EC3">
        <w:rPr>
          <w:sz w:val="28"/>
          <w:szCs w:val="28"/>
        </w:rPr>
        <w:t xml:space="preserve"> </w:t>
      </w:r>
    </w:p>
    <w:p w14:paraId="6FF69CB5" w14:textId="5AA86EEE" w:rsidR="002F7EC3" w:rsidRPr="002F7EC3" w:rsidRDefault="002F7EC3" w:rsidP="002F7EC3">
      <w:pPr>
        <w:ind w:firstLine="709"/>
        <w:jc w:val="both"/>
        <w:rPr>
          <w:sz w:val="28"/>
          <w:szCs w:val="28"/>
        </w:rPr>
      </w:pPr>
      <w:r w:rsidRPr="002F7EC3">
        <w:rPr>
          <w:sz w:val="28"/>
          <w:szCs w:val="28"/>
        </w:rPr>
        <w:t>______________________________________</w:t>
      </w:r>
      <w:r>
        <w:rPr>
          <w:sz w:val="28"/>
          <w:szCs w:val="28"/>
        </w:rPr>
        <w:t>_______________________</w:t>
      </w:r>
    </w:p>
    <w:p w14:paraId="62E6C91B" w14:textId="0AB4785B" w:rsidR="002F7EC3" w:rsidRPr="002F7EC3" w:rsidRDefault="002F7EC3" w:rsidP="002F7EC3">
      <w:pPr>
        <w:ind w:firstLine="709"/>
        <w:jc w:val="both"/>
        <w:rPr>
          <w:sz w:val="28"/>
          <w:szCs w:val="28"/>
        </w:rPr>
      </w:pPr>
      <w:r w:rsidRPr="002F7EC3">
        <w:rPr>
          <w:sz w:val="28"/>
          <w:szCs w:val="28"/>
        </w:rPr>
        <w:t>_____________________________________________________________</w:t>
      </w:r>
    </w:p>
    <w:p w14:paraId="4ABE0CAA" w14:textId="77777777" w:rsidR="002F7EC3" w:rsidRPr="002F7EC3" w:rsidRDefault="002F7EC3" w:rsidP="002F7EC3">
      <w:pPr>
        <w:ind w:firstLine="709"/>
        <w:jc w:val="both"/>
      </w:pPr>
      <w:r w:rsidRPr="002F7EC3">
        <w:t>(текст (обоснование) возврата денежных средств с указанием суммы возврата)</w:t>
      </w:r>
    </w:p>
    <w:p w14:paraId="77F8B942" w14:textId="4879F102" w:rsidR="002F7EC3" w:rsidRPr="002F7EC3" w:rsidRDefault="002F7EC3" w:rsidP="002F7EC3">
      <w:pPr>
        <w:ind w:firstLine="709"/>
        <w:jc w:val="both"/>
        <w:rPr>
          <w:sz w:val="28"/>
          <w:szCs w:val="28"/>
        </w:rPr>
      </w:pPr>
      <w:r w:rsidRPr="002F7EC3">
        <w:rPr>
          <w:sz w:val="28"/>
          <w:szCs w:val="28"/>
        </w:rPr>
        <w:t>_____________________________________________________________</w:t>
      </w:r>
    </w:p>
    <w:p w14:paraId="1BE82193" w14:textId="091FAB2D" w:rsidR="002F7EC3" w:rsidRPr="002F7EC3" w:rsidRDefault="002F7EC3" w:rsidP="002F7EC3">
      <w:pPr>
        <w:ind w:firstLine="709"/>
        <w:jc w:val="both"/>
        <w:rPr>
          <w:sz w:val="28"/>
          <w:szCs w:val="28"/>
        </w:rPr>
      </w:pPr>
      <w:r w:rsidRPr="002F7EC3">
        <w:rPr>
          <w:sz w:val="28"/>
          <w:szCs w:val="28"/>
        </w:rPr>
        <w:t>_____________________________________________________________</w:t>
      </w:r>
    </w:p>
    <w:p w14:paraId="335CBCF9" w14:textId="77777777" w:rsidR="002F7EC3" w:rsidRPr="002F7EC3" w:rsidRDefault="002F7EC3" w:rsidP="002F7EC3">
      <w:pPr>
        <w:ind w:firstLine="709"/>
        <w:jc w:val="both"/>
        <w:rPr>
          <w:sz w:val="28"/>
          <w:szCs w:val="28"/>
        </w:rPr>
      </w:pPr>
      <w:r w:rsidRPr="002F7EC3">
        <w:rPr>
          <w:sz w:val="28"/>
          <w:szCs w:val="28"/>
        </w:rPr>
        <w:t xml:space="preserve"> </w:t>
      </w:r>
    </w:p>
    <w:p w14:paraId="07CA7B9F" w14:textId="3276A45F" w:rsidR="002F7EC3" w:rsidRPr="002F7EC3" w:rsidRDefault="002F7EC3" w:rsidP="002F7EC3">
      <w:pPr>
        <w:ind w:firstLine="709"/>
        <w:jc w:val="both"/>
        <w:rPr>
          <w:sz w:val="28"/>
          <w:szCs w:val="28"/>
        </w:rPr>
      </w:pPr>
      <w:r w:rsidRPr="002F7EC3">
        <w:rPr>
          <w:sz w:val="28"/>
          <w:szCs w:val="28"/>
        </w:rPr>
        <w:t>__________________________________________________/_____</w:t>
      </w:r>
      <w:r>
        <w:rPr>
          <w:sz w:val="28"/>
          <w:szCs w:val="28"/>
        </w:rPr>
        <w:t>______</w:t>
      </w:r>
    </w:p>
    <w:p w14:paraId="7DF52A18" w14:textId="77777777" w:rsidR="002F7EC3" w:rsidRPr="002F7EC3" w:rsidRDefault="002F7EC3" w:rsidP="002F7EC3">
      <w:pPr>
        <w:ind w:firstLine="709"/>
        <w:jc w:val="both"/>
      </w:pPr>
      <w:r w:rsidRPr="002F7EC3">
        <w:t>(руководитель структурного подразделения) (подпись) (фамилия, инициалы)</w:t>
      </w:r>
    </w:p>
    <w:p w14:paraId="415CE8C8" w14:textId="294EF59D" w:rsidR="002F7EC3" w:rsidRPr="002F7EC3" w:rsidRDefault="002F7EC3" w:rsidP="002F7EC3">
      <w:pPr>
        <w:ind w:firstLine="709"/>
        <w:jc w:val="both"/>
        <w:rPr>
          <w:sz w:val="28"/>
          <w:szCs w:val="28"/>
        </w:rPr>
      </w:pPr>
      <w:r w:rsidRPr="002F7EC3">
        <w:rPr>
          <w:sz w:val="28"/>
          <w:szCs w:val="28"/>
        </w:rPr>
        <w:t>______________________________________</w:t>
      </w:r>
      <w:r>
        <w:rPr>
          <w:sz w:val="28"/>
          <w:szCs w:val="28"/>
        </w:rPr>
        <w:t xml:space="preserve"> _______/_______________</w:t>
      </w:r>
    </w:p>
    <w:p w14:paraId="245B297C" w14:textId="77777777" w:rsidR="002F7EC3" w:rsidRPr="002F7EC3" w:rsidRDefault="002F7EC3" w:rsidP="002F7EC3">
      <w:pPr>
        <w:ind w:firstLine="709"/>
        <w:jc w:val="both"/>
      </w:pPr>
      <w:r w:rsidRPr="002F7EC3">
        <w:t xml:space="preserve">              (исполнитель, </w:t>
      </w:r>
      <w:proofErr w:type="gramStart"/>
      <w:r w:rsidRPr="002F7EC3">
        <w:t xml:space="preserve">должность)   </w:t>
      </w:r>
      <w:proofErr w:type="gramEnd"/>
      <w:r w:rsidRPr="002F7EC3">
        <w:t xml:space="preserve">                  (подпись)  (фамилия, инициалы)</w:t>
      </w:r>
    </w:p>
    <w:p w14:paraId="585331F1" w14:textId="77777777" w:rsidR="002F7EC3" w:rsidRPr="002F7EC3" w:rsidRDefault="002F7EC3" w:rsidP="002F7EC3">
      <w:pPr>
        <w:ind w:firstLine="709"/>
        <w:jc w:val="both"/>
        <w:rPr>
          <w:sz w:val="28"/>
          <w:szCs w:val="28"/>
        </w:rPr>
      </w:pPr>
    </w:p>
    <w:p w14:paraId="0AAFD7BA" w14:textId="77777777" w:rsidR="002F7EC3" w:rsidRPr="002F7EC3" w:rsidRDefault="002F7EC3" w:rsidP="002F7EC3">
      <w:pPr>
        <w:ind w:firstLine="709"/>
        <w:jc w:val="both"/>
        <w:rPr>
          <w:sz w:val="28"/>
          <w:szCs w:val="28"/>
        </w:rPr>
      </w:pPr>
    </w:p>
    <w:p w14:paraId="16F3A0A3" w14:textId="77777777" w:rsidR="002F7EC3" w:rsidRPr="002F7EC3" w:rsidRDefault="002F7EC3" w:rsidP="002F7EC3">
      <w:pPr>
        <w:ind w:firstLine="709"/>
        <w:jc w:val="both"/>
        <w:rPr>
          <w:sz w:val="28"/>
          <w:szCs w:val="28"/>
        </w:rPr>
      </w:pPr>
    </w:p>
    <w:p w14:paraId="1B664B2F" w14:textId="77777777" w:rsidR="002F7EC3" w:rsidRPr="002F7EC3" w:rsidRDefault="002F7EC3" w:rsidP="002F7EC3">
      <w:pPr>
        <w:ind w:firstLine="709"/>
        <w:jc w:val="both"/>
        <w:rPr>
          <w:sz w:val="28"/>
          <w:szCs w:val="28"/>
        </w:rPr>
      </w:pPr>
    </w:p>
    <w:p w14:paraId="3E5F05DE" w14:textId="77777777" w:rsidR="002F7EC3" w:rsidRPr="002F7EC3" w:rsidRDefault="002F7EC3" w:rsidP="002F7EC3">
      <w:pPr>
        <w:ind w:firstLine="709"/>
        <w:jc w:val="both"/>
        <w:rPr>
          <w:sz w:val="28"/>
          <w:szCs w:val="28"/>
        </w:rPr>
      </w:pPr>
    </w:p>
    <w:p w14:paraId="5E70ED8A" w14:textId="77777777" w:rsidR="002F7EC3" w:rsidRPr="002F7EC3" w:rsidRDefault="002F7EC3" w:rsidP="002F7EC3">
      <w:pPr>
        <w:ind w:firstLine="709"/>
        <w:jc w:val="both"/>
        <w:rPr>
          <w:sz w:val="28"/>
          <w:szCs w:val="28"/>
        </w:rPr>
      </w:pPr>
    </w:p>
    <w:p w14:paraId="2D55A372" w14:textId="77777777" w:rsidR="002F7EC3" w:rsidRPr="002F7EC3" w:rsidRDefault="002F7EC3" w:rsidP="002F7EC3">
      <w:pPr>
        <w:ind w:firstLine="709"/>
        <w:jc w:val="both"/>
        <w:rPr>
          <w:sz w:val="28"/>
          <w:szCs w:val="28"/>
        </w:rPr>
      </w:pPr>
    </w:p>
    <w:p w14:paraId="496C1DDC" w14:textId="77777777" w:rsidR="002F7EC3" w:rsidRPr="002F7EC3" w:rsidRDefault="002F7EC3" w:rsidP="002F7EC3">
      <w:pPr>
        <w:ind w:firstLine="709"/>
        <w:jc w:val="both"/>
        <w:rPr>
          <w:sz w:val="28"/>
          <w:szCs w:val="28"/>
        </w:rPr>
      </w:pPr>
    </w:p>
    <w:p w14:paraId="53C26BC5" w14:textId="77777777" w:rsidR="002F7EC3" w:rsidRPr="002F7EC3" w:rsidRDefault="002F7EC3" w:rsidP="002F7EC3">
      <w:pPr>
        <w:ind w:firstLine="709"/>
        <w:jc w:val="both"/>
        <w:rPr>
          <w:sz w:val="28"/>
          <w:szCs w:val="28"/>
        </w:rPr>
      </w:pPr>
    </w:p>
    <w:p w14:paraId="64AD3F27" w14:textId="77777777" w:rsidR="002F7EC3" w:rsidRPr="002F7EC3" w:rsidRDefault="002F7EC3" w:rsidP="002F7EC3">
      <w:pPr>
        <w:ind w:firstLine="709"/>
        <w:jc w:val="both"/>
        <w:rPr>
          <w:sz w:val="28"/>
          <w:szCs w:val="28"/>
        </w:rPr>
      </w:pPr>
    </w:p>
    <w:p w14:paraId="655CAC28" w14:textId="77777777" w:rsidR="002F7EC3" w:rsidRPr="002F7EC3" w:rsidRDefault="002F7EC3" w:rsidP="002F7EC3">
      <w:pPr>
        <w:ind w:firstLine="709"/>
        <w:jc w:val="both"/>
        <w:rPr>
          <w:sz w:val="28"/>
          <w:szCs w:val="28"/>
        </w:rPr>
      </w:pPr>
    </w:p>
    <w:p w14:paraId="2F457770" w14:textId="77777777" w:rsidR="002F7EC3" w:rsidRPr="002F7EC3" w:rsidRDefault="002F7EC3" w:rsidP="002F7EC3">
      <w:pPr>
        <w:ind w:firstLine="709"/>
        <w:jc w:val="both"/>
        <w:rPr>
          <w:sz w:val="28"/>
          <w:szCs w:val="28"/>
        </w:rPr>
      </w:pPr>
    </w:p>
    <w:p w14:paraId="1703D5A9" w14:textId="77777777" w:rsidR="002F7EC3" w:rsidRPr="002F7EC3" w:rsidRDefault="002F7EC3" w:rsidP="002F7EC3">
      <w:pPr>
        <w:ind w:firstLine="709"/>
        <w:jc w:val="both"/>
        <w:rPr>
          <w:sz w:val="28"/>
          <w:szCs w:val="28"/>
        </w:rPr>
      </w:pPr>
    </w:p>
    <w:p w14:paraId="0928834C" w14:textId="77777777" w:rsidR="002F7EC3" w:rsidRPr="002F7EC3" w:rsidRDefault="002F7EC3" w:rsidP="002F7EC3">
      <w:pPr>
        <w:ind w:firstLine="709"/>
        <w:jc w:val="both"/>
        <w:rPr>
          <w:sz w:val="28"/>
          <w:szCs w:val="28"/>
        </w:rPr>
      </w:pPr>
    </w:p>
    <w:p w14:paraId="7241B859" w14:textId="77777777" w:rsidR="002F7EC3" w:rsidRPr="002F7EC3" w:rsidRDefault="002F7EC3" w:rsidP="002F7EC3">
      <w:pPr>
        <w:ind w:firstLine="709"/>
        <w:jc w:val="both"/>
        <w:rPr>
          <w:sz w:val="28"/>
          <w:szCs w:val="28"/>
        </w:rPr>
      </w:pPr>
    </w:p>
    <w:p w14:paraId="5E4A21F2" w14:textId="77777777" w:rsidR="002F7EC3" w:rsidRPr="002F7EC3" w:rsidRDefault="002F7EC3" w:rsidP="002F7EC3">
      <w:pPr>
        <w:ind w:firstLine="709"/>
        <w:jc w:val="both"/>
        <w:rPr>
          <w:sz w:val="28"/>
          <w:szCs w:val="28"/>
        </w:rPr>
      </w:pPr>
    </w:p>
    <w:p w14:paraId="5D05253E" w14:textId="77777777" w:rsidR="002F7EC3" w:rsidRPr="002F7EC3" w:rsidRDefault="002F7EC3" w:rsidP="002F7EC3">
      <w:pPr>
        <w:ind w:firstLine="709"/>
        <w:jc w:val="both"/>
        <w:rPr>
          <w:sz w:val="28"/>
          <w:szCs w:val="28"/>
        </w:rPr>
      </w:pPr>
    </w:p>
    <w:p w14:paraId="29729DAE" w14:textId="77777777" w:rsidR="002F7EC3" w:rsidRPr="002F7EC3" w:rsidRDefault="002F7EC3" w:rsidP="002F7EC3">
      <w:pPr>
        <w:ind w:firstLine="709"/>
        <w:jc w:val="both"/>
        <w:rPr>
          <w:sz w:val="28"/>
          <w:szCs w:val="28"/>
        </w:rPr>
      </w:pPr>
    </w:p>
    <w:p w14:paraId="643E204A" w14:textId="6E84B429" w:rsidR="002F7EC3" w:rsidRPr="002F7EC3" w:rsidRDefault="002F7EC3" w:rsidP="002F7EC3">
      <w:pPr>
        <w:jc w:val="both"/>
        <w:rPr>
          <w:sz w:val="28"/>
          <w:szCs w:val="28"/>
        </w:rPr>
      </w:pPr>
    </w:p>
    <w:p w14:paraId="3E699AEA" w14:textId="77777777" w:rsidR="002F7EC3" w:rsidRPr="002F7EC3" w:rsidRDefault="002F7EC3" w:rsidP="002F7EC3">
      <w:pPr>
        <w:ind w:firstLine="709"/>
        <w:jc w:val="right"/>
      </w:pPr>
      <w:r w:rsidRPr="002F7EC3">
        <w:lastRenderedPageBreak/>
        <w:t>Приложение № 2</w:t>
      </w:r>
    </w:p>
    <w:p w14:paraId="7468C94A" w14:textId="77777777" w:rsidR="002F7EC3" w:rsidRPr="002F7EC3" w:rsidRDefault="002F7EC3" w:rsidP="002F7EC3">
      <w:pPr>
        <w:ind w:firstLine="709"/>
        <w:jc w:val="right"/>
      </w:pPr>
      <w:r w:rsidRPr="002F7EC3">
        <w:t>к Порядку принятия решения о</w:t>
      </w:r>
    </w:p>
    <w:p w14:paraId="72FF0441" w14:textId="77777777" w:rsidR="002F7EC3" w:rsidRPr="002F7EC3" w:rsidRDefault="002F7EC3" w:rsidP="002F7EC3">
      <w:pPr>
        <w:ind w:firstLine="709"/>
        <w:jc w:val="right"/>
      </w:pPr>
      <w:r w:rsidRPr="002F7EC3">
        <w:t>возврате излишне уплаченных</w:t>
      </w:r>
    </w:p>
    <w:p w14:paraId="3C5332DD" w14:textId="77777777" w:rsidR="002F7EC3" w:rsidRPr="002F7EC3" w:rsidRDefault="002F7EC3" w:rsidP="002F7EC3">
      <w:pPr>
        <w:ind w:firstLine="709"/>
        <w:jc w:val="right"/>
      </w:pPr>
      <w:r w:rsidRPr="002F7EC3">
        <w:t>(взысканных) платежей в доход</w:t>
      </w:r>
    </w:p>
    <w:p w14:paraId="5ED32EDC" w14:textId="77777777" w:rsidR="002F7EC3" w:rsidRPr="002F7EC3" w:rsidRDefault="002F7EC3" w:rsidP="002F7EC3">
      <w:pPr>
        <w:ind w:firstLine="709"/>
        <w:jc w:val="right"/>
      </w:pPr>
      <w:r w:rsidRPr="002F7EC3">
        <w:t>бюджета, администрируемых</w:t>
      </w:r>
    </w:p>
    <w:p w14:paraId="0863BF86" w14:textId="77777777" w:rsidR="002F7EC3" w:rsidRDefault="002F7EC3" w:rsidP="002F7EC3">
      <w:pPr>
        <w:ind w:firstLine="709"/>
        <w:jc w:val="right"/>
      </w:pPr>
      <w:r w:rsidRPr="002F7EC3">
        <w:t xml:space="preserve">администрацией </w:t>
      </w:r>
      <w:bookmarkStart w:id="6" w:name="P240"/>
      <w:bookmarkEnd w:id="6"/>
      <w:r w:rsidRPr="002F7EC3">
        <w:t xml:space="preserve">сельского поселения </w:t>
      </w:r>
    </w:p>
    <w:p w14:paraId="1149D4D3" w14:textId="77777777" w:rsidR="002F7EC3" w:rsidRDefault="002F7EC3" w:rsidP="002F7EC3">
      <w:pPr>
        <w:ind w:firstLine="709"/>
        <w:jc w:val="right"/>
      </w:pPr>
      <w:r w:rsidRPr="002F7EC3">
        <w:t>Малая Малышевка</w:t>
      </w:r>
      <w:r w:rsidRPr="002F7EC3">
        <w:t xml:space="preserve"> муниципального района </w:t>
      </w:r>
    </w:p>
    <w:p w14:paraId="66B9A14F" w14:textId="75B73A70" w:rsidR="002F7EC3" w:rsidRPr="002F7EC3" w:rsidRDefault="002F7EC3" w:rsidP="002F7EC3">
      <w:pPr>
        <w:ind w:firstLine="709"/>
        <w:jc w:val="right"/>
      </w:pPr>
      <w:r w:rsidRPr="002F7EC3">
        <w:t>Кинельский Самарской области</w:t>
      </w:r>
    </w:p>
    <w:p w14:paraId="7A6E4969" w14:textId="77777777" w:rsidR="002F7EC3" w:rsidRPr="002F7EC3" w:rsidRDefault="002F7EC3" w:rsidP="002F7EC3">
      <w:pPr>
        <w:ind w:firstLine="709"/>
        <w:jc w:val="center"/>
        <w:rPr>
          <w:sz w:val="28"/>
          <w:szCs w:val="28"/>
        </w:rPr>
      </w:pPr>
    </w:p>
    <w:p w14:paraId="740328B1" w14:textId="77777777" w:rsidR="002F7EC3" w:rsidRPr="002F7EC3" w:rsidRDefault="002F7EC3" w:rsidP="002F7EC3">
      <w:pPr>
        <w:ind w:firstLine="709"/>
        <w:jc w:val="center"/>
        <w:rPr>
          <w:b/>
          <w:sz w:val="28"/>
          <w:szCs w:val="28"/>
        </w:rPr>
      </w:pPr>
      <w:r w:rsidRPr="002F7EC3">
        <w:rPr>
          <w:b/>
          <w:sz w:val="28"/>
          <w:szCs w:val="28"/>
        </w:rPr>
        <w:t>Решение</w:t>
      </w:r>
    </w:p>
    <w:p w14:paraId="383D0FB4" w14:textId="77777777" w:rsidR="002F7EC3" w:rsidRPr="002F7EC3" w:rsidRDefault="002F7EC3" w:rsidP="002F7EC3">
      <w:pPr>
        <w:ind w:firstLine="709"/>
        <w:jc w:val="center"/>
        <w:rPr>
          <w:b/>
          <w:sz w:val="28"/>
          <w:szCs w:val="28"/>
        </w:rPr>
      </w:pPr>
      <w:r w:rsidRPr="002F7EC3">
        <w:rPr>
          <w:b/>
          <w:sz w:val="28"/>
          <w:szCs w:val="28"/>
        </w:rPr>
        <w:t>об отказе в осуществлении возврата излишне уплаченного (взысканного) платежа в доход бюджета, администрируемого государственной инспекцией строительного надзора Самарской области</w:t>
      </w:r>
    </w:p>
    <w:p w14:paraId="19903A8B" w14:textId="77777777" w:rsidR="002F7EC3" w:rsidRPr="002F7EC3" w:rsidRDefault="002F7EC3" w:rsidP="002F7EC3">
      <w:pPr>
        <w:ind w:firstLine="709"/>
        <w:jc w:val="both"/>
        <w:rPr>
          <w:sz w:val="28"/>
          <w:szCs w:val="28"/>
        </w:rPr>
      </w:pPr>
      <w:r w:rsidRPr="002F7EC3">
        <w:rPr>
          <w:sz w:val="28"/>
          <w:szCs w:val="28"/>
        </w:rPr>
        <w:t xml:space="preserve"> </w:t>
      </w:r>
    </w:p>
    <w:p w14:paraId="4D22AB48" w14:textId="77777777" w:rsidR="002F7EC3" w:rsidRPr="002F7EC3" w:rsidRDefault="002F7EC3" w:rsidP="002F7EC3">
      <w:pPr>
        <w:ind w:firstLine="709"/>
        <w:jc w:val="both"/>
        <w:rPr>
          <w:sz w:val="28"/>
          <w:szCs w:val="28"/>
        </w:rPr>
      </w:pPr>
      <w:r w:rsidRPr="002F7EC3">
        <w:rPr>
          <w:sz w:val="28"/>
          <w:szCs w:val="28"/>
        </w:rPr>
        <w:t>N _________ от "___" ___________ 20___ г.</w:t>
      </w:r>
    </w:p>
    <w:p w14:paraId="4611B941" w14:textId="77777777" w:rsidR="002F7EC3" w:rsidRPr="002F7EC3" w:rsidRDefault="002F7EC3" w:rsidP="002F7EC3">
      <w:pPr>
        <w:ind w:firstLine="709"/>
        <w:jc w:val="both"/>
        <w:rPr>
          <w:sz w:val="28"/>
          <w:szCs w:val="28"/>
        </w:rPr>
      </w:pPr>
      <w:r w:rsidRPr="002F7EC3">
        <w:rPr>
          <w:sz w:val="28"/>
          <w:szCs w:val="28"/>
        </w:rPr>
        <w:t xml:space="preserve"> </w:t>
      </w:r>
    </w:p>
    <w:p w14:paraId="30FCD31F" w14:textId="69258E35" w:rsidR="002F7EC3" w:rsidRPr="002F7EC3" w:rsidRDefault="002F7EC3" w:rsidP="002F7EC3">
      <w:pPr>
        <w:ind w:firstLine="709"/>
        <w:jc w:val="both"/>
        <w:rPr>
          <w:sz w:val="28"/>
          <w:szCs w:val="28"/>
        </w:rPr>
      </w:pPr>
      <w:r w:rsidRPr="002F7EC3">
        <w:rPr>
          <w:sz w:val="28"/>
          <w:szCs w:val="28"/>
        </w:rPr>
        <w:t>______________________________________</w:t>
      </w:r>
      <w:r>
        <w:rPr>
          <w:sz w:val="28"/>
          <w:szCs w:val="28"/>
        </w:rPr>
        <w:t>_______________________</w:t>
      </w:r>
    </w:p>
    <w:p w14:paraId="6E3C244D" w14:textId="60CD885B" w:rsidR="002F7EC3" w:rsidRPr="002F7EC3" w:rsidRDefault="002F7EC3" w:rsidP="002F7EC3">
      <w:pPr>
        <w:ind w:firstLine="709"/>
        <w:jc w:val="both"/>
        <w:rPr>
          <w:sz w:val="28"/>
          <w:szCs w:val="28"/>
        </w:rPr>
      </w:pPr>
      <w:r w:rsidRPr="002F7EC3">
        <w:rPr>
          <w:sz w:val="28"/>
          <w:szCs w:val="28"/>
        </w:rPr>
        <w:t>_____________________________________________________________</w:t>
      </w:r>
    </w:p>
    <w:p w14:paraId="14498839" w14:textId="77777777" w:rsidR="002F7EC3" w:rsidRPr="002F7EC3" w:rsidRDefault="002F7EC3" w:rsidP="002F7EC3">
      <w:pPr>
        <w:ind w:firstLine="709"/>
        <w:jc w:val="both"/>
        <w:rPr>
          <w:sz w:val="28"/>
          <w:szCs w:val="28"/>
        </w:rPr>
      </w:pPr>
      <w:r w:rsidRPr="002F7EC3">
        <w:rPr>
          <w:sz w:val="28"/>
          <w:szCs w:val="28"/>
        </w:rPr>
        <w:t>(текст (обоснование) отказа в осуществлении возврата денежных средств)</w:t>
      </w:r>
    </w:p>
    <w:p w14:paraId="63FBBC0F" w14:textId="47F4E3A0" w:rsidR="002F7EC3" w:rsidRPr="002F7EC3" w:rsidRDefault="002F7EC3" w:rsidP="002F7EC3">
      <w:pPr>
        <w:ind w:firstLine="709"/>
        <w:jc w:val="both"/>
        <w:rPr>
          <w:sz w:val="28"/>
          <w:szCs w:val="28"/>
        </w:rPr>
      </w:pPr>
      <w:r w:rsidRPr="002F7EC3">
        <w:rPr>
          <w:sz w:val="28"/>
          <w:szCs w:val="28"/>
        </w:rPr>
        <w:t>_____________________________________________________________</w:t>
      </w:r>
    </w:p>
    <w:p w14:paraId="4B6A84FC" w14:textId="18CD3F6E" w:rsidR="002F7EC3" w:rsidRPr="002F7EC3" w:rsidRDefault="002F7EC3" w:rsidP="002F7EC3">
      <w:pPr>
        <w:ind w:firstLine="709"/>
        <w:jc w:val="both"/>
        <w:rPr>
          <w:sz w:val="28"/>
          <w:szCs w:val="28"/>
        </w:rPr>
      </w:pPr>
      <w:r w:rsidRPr="002F7EC3">
        <w:rPr>
          <w:sz w:val="28"/>
          <w:szCs w:val="28"/>
        </w:rPr>
        <w:t>_____________________________________________________________</w:t>
      </w:r>
    </w:p>
    <w:p w14:paraId="507C82D9" w14:textId="297C2331" w:rsidR="002F7EC3" w:rsidRPr="002F7EC3" w:rsidRDefault="002F7EC3" w:rsidP="002F7EC3">
      <w:pPr>
        <w:ind w:firstLine="709"/>
        <w:jc w:val="both"/>
        <w:rPr>
          <w:sz w:val="28"/>
          <w:szCs w:val="28"/>
        </w:rPr>
      </w:pPr>
      <w:r w:rsidRPr="002F7EC3">
        <w:rPr>
          <w:sz w:val="28"/>
          <w:szCs w:val="28"/>
        </w:rPr>
        <w:t>_______</w:t>
      </w:r>
      <w:r>
        <w:rPr>
          <w:sz w:val="28"/>
          <w:szCs w:val="28"/>
        </w:rPr>
        <w:t>__________________________ _________</w:t>
      </w:r>
      <w:r w:rsidRPr="002F7EC3">
        <w:rPr>
          <w:sz w:val="28"/>
          <w:szCs w:val="28"/>
        </w:rPr>
        <w:t>/__________________</w:t>
      </w:r>
    </w:p>
    <w:p w14:paraId="53B4ADBA" w14:textId="77777777" w:rsidR="002F7EC3" w:rsidRPr="002F7EC3" w:rsidRDefault="002F7EC3" w:rsidP="002F7EC3">
      <w:pPr>
        <w:ind w:firstLine="709"/>
        <w:jc w:val="both"/>
      </w:pPr>
      <w:r w:rsidRPr="002F7EC3">
        <w:t xml:space="preserve">(руководитель структурного </w:t>
      </w:r>
      <w:proofErr w:type="gramStart"/>
      <w:r w:rsidRPr="002F7EC3">
        <w:t xml:space="preserve">подразделения)   </w:t>
      </w:r>
      <w:proofErr w:type="gramEnd"/>
      <w:r w:rsidRPr="002F7EC3">
        <w:t xml:space="preserve">     (подпись)  (фамилия, инициалы)</w:t>
      </w:r>
    </w:p>
    <w:p w14:paraId="55798BD1" w14:textId="46E8E50D" w:rsidR="002F7EC3" w:rsidRPr="002F7EC3" w:rsidRDefault="002F7EC3" w:rsidP="002F7EC3">
      <w:pPr>
        <w:ind w:firstLine="709"/>
        <w:jc w:val="both"/>
        <w:rPr>
          <w:sz w:val="28"/>
          <w:szCs w:val="28"/>
        </w:rPr>
      </w:pPr>
      <w:r w:rsidRPr="002F7EC3">
        <w:rPr>
          <w:sz w:val="28"/>
          <w:szCs w:val="28"/>
        </w:rPr>
        <w:t>________</w:t>
      </w:r>
      <w:r>
        <w:rPr>
          <w:sz w:val="28"/>
          <w:szCs w:val="28"/>
        </w:rPr>
        <w:t>______________________________</w:t>
      </w:r>
      <w:r w:rsidRPr="002F7EC3">
        <w:rPr>
          <w:sz w:val="28"/>
          <w:szCs w:val="28"/>
        </w:rPr>
        <w:t>__</w:t>
      </w:r>
      <w:r>
        <w:rPr>
          <w:sz w:val="28"/>
          <w:szCs w:val="28"/>
        </w:rPr>
        <w:t>______/_______________</w:t>
      </w:r>
    </w:p>
    <w:p w14:paraId="32F5A333" w14:textId="77777777" w:rsidR="002F7EC3" w:rsidRPr="002F7EC3" w:rsidRDefault="002F7EC3" w:rsidP="002F7EC3">
      <w:pPr>
        <w:ind w:firstLine="709"/>
        <w:jc w:val="both"/>
      </w:pPr>
      <w:bookmarkStart w:id="7" w:name="_GoBack"/>
      <w:r w:rsidRPr="002F7EC3">
        <w:t xml:space="preserve">                 (исполнитель, </w:t>
      </w:r>
      <w:proofErr w:type="gramStart"/>
      <w:r w:rsidRPr="002F7EC3">
        <w:t xml:space="preserve">должность)   </w:t>
      </w:r>
      <w:proofErr w:type="gramEnd"/>
      <w:r w:rsidRPr="002F7EC3">
        <w:t xml:space="preserve">                 (подпись)  (фамилия, инициалы)</w:t>
      </w:r>
    </w:p>
    <w:bookmarkEnd w:id="7"/>
    <w:p w14:paraId="14829FF1" w14:textId="77777777" w:rsidR="002F7EC3" w:rsidRPr="002F7EC3" w:rsidRDefault="002F7EC3" w:rsidP="002F7EC3">
      <w:pPr>
        <w:rPr>
          <w:sz w:val="28"/>
          <w:szCs w:val="28"/>
        </w:rPr>
      </w:pPr>
    </w:p>
    <w:p w14:paraId="5CE6FF5D" w14:textId="77777777" w:rsidR="002F7EC3" w:rsidRPr="002F7EC3" w:rsidRDefault="002F7EC3" w:rsidP="00864923">
      <w:pPr>
        <w:spacing w:line="247" w:lineRule="auto"/>
        <w:jc w:val="both"/>
        <w:rPr>
          <w:sz w:val="28"/>
          <w:szCs w:val="28"/>
        </w:rPr>
      </w:pPr>
    </w:p>
    <w:sectPr w:rsidR="002F7EC3" w:rsidRPr="002F7EC3" w:rsidSect="0049525A">
      <w:pgSz w:w="11906" w:h="16838"/>
      <w:pgMar w:top="1702"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26237"/>
    <w:multiLevelType w:val="hybridMultilevel"/>
    <w:tmpl w:val="EB1E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E0396E"/>
    <w:multiLevelType w:val="hybridMultilevel"/>
    <w:tmpl w:val="BEE6F032"/>
    <w:lvl w:ilvl="0" w:tplc="846E004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D05D9A"/>
    <w:multiLevelType w:val="hybridMultilevel"/>
    <w:tmpl w:val="C6902CE4"/>
    <w:lvl w:ilvl="0" w:tplc="61C073B0">
      <w:start w:val="1"/>
      <w:numFmt w:val="decimal"/>
      <w:lvlText w:val="%1."/>
      <w:lvlJc w:val="left"/>
      <w:pPr>
        <w:ind w:left="2129" w:hanging="1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3870BA"/>
    <w:multiLevelType w:val="hybridMultilevel"/>
    <w:tmpl w:val="EF7C1704"/>
    <w:lvl w:ilvl="0" w:tplc="22F68732">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4" w15:restartNumberingAfterBreak="0">
    <w:nsid w:val="566655AA"/>
    <w:multiLevelType w:val="hybridMultilevel"/>
    <w:tmpl w:val="43626EF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67A44C28"/>
    <w:multiLevelType w:val="multilevel"/>
    <w:tmpl w:val="C6E6D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0F"/>
    <w:rsid w:val="000013B9"/>
    <w:rsid w:val="000234CF"/>
    <w:rsid w:val="000745B8"/>
    <w:rsid w:val="000F1FF9"/>
    <w:rsid w:val="00122684"/>
    <w:rsid w:val="00123EF3"/>
    <w:rsid w:val="001D3E37"/>
    <w:rsid w:val="001D43AC"/>
    <w:rsid w:val="00261F75"/>
    <w:rsid w:val="00270553"/>
    <w:rsid w:val="002929DD"/>
    <w:rsid w:val="0029483A"/>
    <w:rsid w:val="002E5621"/>
    <w:rsid w:val="002F16E4"/>
    <w:rsid w:val="002F7EC3"/>
    <w:rsid w:val="0034232A"/>
    <w:rsid w:val="003C3093"/>
    <w:rsid w:val="003D18B7"/>
    <w:rsid w:val="003E0CCC"/>
    <w:rsid w:val="00417952"/>
    <w:rsid w:val="00421BB2"/>
    <w:rsid w:val="004352F6"/>
    <w:rsid w:val="00435BAD"/>
    <w:rsid w:val="00452F77"/>
    <w:rsid w:val="00457A38"/>
    <w:rsid w:val="00471930"/>
    <w:rsid w:val="0049525A"/>
    <w:rsid w:val="004A30ED"/>
    <w:rsid w:val="004E2C96"/>
    <w:rsid w:val="00560672"/>
    <w:rsid w:val="005759EB"/>
    <w:rsid w:val="005B45D8"/>
    <w:rsid w:val="005B5A19"/>
    <w:rsid w:val="005E688A"/>
    <w:rsid w:val="005E77EF"/>
    <w:rsid w:val="0060374F"/>
    <w:rsid w:val="0061280D"/>
    <w:rsid w:val="00613724"/>
    <w:rsid w:val="006A7180"/>
    <w:rsid w:val="006C140F"/>
    <w:rsid w:val="006C2180"/>
    <w:rsid w:val="00706DDF"/>
    <w:rsid w:val="00711306"/>
    <w:rsid w:val="007131EE"/>
    <w:rsid w:val="00737A9C"/>
    <w:rsid w:val="00743FBD"/>
    <w:rsid w:val="00760402"/>
    <w:rsid w:val="007722B2"/>
    <w:rsid w:val="007757D8"/>
    <w:rsid w:val="007A4905"/>
    <w:rsid w:val="007E6783"/>
    <w:rsid w:val="007F4B50"/>
    <w:rsid w:val="007F5125"/>
    <w:rsid w:val="00817B3E"/>
    <w:rsid w:val="00817D4B"/>
    <w:rsid w:val="00863999"/>
    <w:rsid w:val="00864923"/>
    <w:rsid w:val="00864D13"/>
    <w:rsid w:val="00866411"/>
    <w:rsid w:val="008A2E72"/>
    <w:rsid w:val="008B6274"/>
    <w:rsid w:val="008B7E1E"/>
    <w:rsid w:val="008C24C7"/>
    <w:rsid w:val="008D073D"/>
    <w:rsid w:val="008E2FB0"/>
    <w:rsid w:val="00904E18"/>
    <w:rsid w:val="009067FC"/>
    <w:rsid w:val="009233CD"/>
    <w:rsid w:val="009702CF"/>
    <w:rsid w:val="009832B8"/>
    <w:rsid w:val="009C22F5"/>
    <w:rsid w:val="009E3582"/>
    <w:rsid w:val="009E7A78"/>
    <w:rsid w:val="00A33213"/>
    <w:rsid w:val="00A87537"/>
    <w:rsid w:val="00AB3031"/>
    <w:rsid w:val="00AC26C2"/>
    <w:rsid w:val="00AD7BE7"/>
    <w:rsid w:val="00AF0AB2"/>
    <w:rsid w:val="00AF17BC"/>
    <w:rsid w:val="00B43BF9"/>
    <w:rsid w:val="00B65618"/>
    <w:rsid w:val="00B80E06"/>
    <w:rsid w:val="00B969A0"/>
    <w:rsid w:val="00BD0484"/>
    <w:rsid w:val="00BD1153"/>
    <w:rsid w:val="00BF7EF9"/>
    <w:rsid w:val="00C00191"/>
    <w:rsid w:val="00C20EC3"/>
    <w:rsid w:val="00C57EC7"/>
    <w:rsid w:val="00C775A8"/>
    <w:rsid w:val="00C81FF7"/>
    <w:rsid w:val="00C82A3A"/>
    <w:rsid w:val="00C91BB1"/>
    <w:rsid w:val="00C93A23"/>
    <w:rsid w:val="00CA297D"/>
    <w:rsid w:val="00D55605"/>
    <w:rsid w:val="00D94B30"/>
    <w:rsid w:val="00D97905"/>
    <w:rsid w:val="00DA4F36"/>
    <w:rsid w:val="00DB7437"/>
    <w:rsid w:val="00E02EE2"/>
    <w:rsid w:val="00E53876"/>
    <w:rsid w:val="00EC6AC0"/>
    <w:rsid w:val="00F73714"/>
    <w:rsid w:val="00F75B2D"/>
    <w:rsid w:val="00F97E8D"/>
    <w:rsid w:val="00FA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5CDA"/>
  <w15:docId w15:val="{9BA2E9C4-DB48-4C2E-94E6-D8200007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999"/>
    <w:pPr>
      <w:ind w:left="720"/>
      <w:contextualSpacing/>
    </w:pPr>
  </w:style>
  <w:style w:type="paragraph" w:styleId="a4">
    <w:name w:val="Balloon Text"/>
    <w:basedOn w:val="a"/>
    <w:link w:val="a5"/>
    <w:uiPriority w:val="99"/>
    <w:semiHidden/>
    <w:unhideWhenUsed/>
    <w:rsid w:val="005B45D8"/>
    <w:rPr>
      <w:rFonts w:ascii="Tahoma" w:hAnsi="Tahoma" w:cs="Tahoma"/>
      <w:sz w:val="16"/>
      <w:szCs w:val="16"/>
    </w:rPr>
  </w:style>
  <w:style w:type="character" w:customStyle="1" w:styleId="a5">
    <w:name w:val="Текст выноски Знак"/>
    <w:link w:val="a4"/>
    <w:uiPriority w:val="99"/>
    <w:semiHidden/>
    <w:rsid w:val="005B45D8"/>
    <w:rPr>
      <w:rFonts w:ascii="Tahoma" w:eastAsia="Times New Roman" w:hAnsi="Tahoma" w:cs="Tahoma"/>
      <w:sz w:val="16"/>
      <w:szCs w:val="16"/>
    </w:rPr>
  </w:style>
  <w:style w:type="character" w:styleId="a6">
    <w:name w:val="Hyperlink"/>
    <w:rsid w:val="00B43BF9"/>
    <w:rPr>
      <w:color w:val="0000FF"/>
      <w:u w:val="single"/>
    </w:rPr>
  </w:style>
  <w:style w:type="paragraph" w:customStyle="1" w:styleId="ConsPlusNormal">
    <w:name w:val="ConsPlusNormal"/>
    <w:rsid w:val="00C81FF7"/>
    <w:pPr>
      <w:widowControl w:val="0"/>
      <w:suppressAutoHyphens/>
      <w:autoSpaceDE w:val="0"/>
      <w:ind w:firstLine="720"/>
    </w:pPr>
    <w:rPr>
      <w:rFonts w:ascii="Times New Roman" w:eastAsia="Arial"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portal.html" TargetMode="External"/><Relationship Id="rId13" Type="http://schemas.openxmlformats.org/officeDocument/2006/relationships/hyperlink" Target="https://pravo-search.minjust.ru/bigs/portal.html" TargetMode="External"/><Relationship Id="rId18" Type="http://schemas.openxmlformats.org/officeDocument/2006/relationships/hyperlink" Target="https://pravo-search.minjust.ru/bigs/portal.html" TargetMode="External"/><Relationship Id="rId3" Type="http://schemas.openxmlformats.org/officeDocument/2006/relationships/styles" Target="styles.xml"/><Relationship Id="rId7" Type="http://schemas.openxmlformats.org/officeDocument/2006/relationships/hyperlink" Target="https://pravo-search.minjust.ru/bigs/showDocument.html?id=23958180-29E7-443B-B17E-59D22AD18B82" TargetMode="External"/><Relationship Id="rId12" Type="http://schemas.openxmlformats.org/officeDocument/2006/relationships/hyperlink" Target="https://pravo-search.minjust.ru/bigs/portal.html" TargetMode="External"/><Relationship Id="rId17" Type="http://schemas.openxmlformats.org/officeDocument/2006/relationships/hyperlink" Target="https://pravo-search.minjust.ru/bigs/portal.html" TargetMode="External"/><Relationship Id="rId2" Type="http://schemas.openxmlformats.org/officeDocument/2006/relationships/numbering" Target="numbering.xml"/><Relationship Id="rId16" Type="http://schemas.openxmlformats.org/officeDocument/2006/relationships/hyperlink" Target="https://pravo-search.minjust.ru/bigs/portal.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portal.html" TargetMode="External"/><Relationship Id="rId5" Type="http://schemas.openxmlformats.org/officeDocument/2006/relationships/webSettings" Target="webSettings.xml"/><Relationship Id="rId15" Type="http://schemas.openxmlformats.org/officeDocument/2006/relationships/hyperlink" Target="https://pravo-search.minjust.ru/bigs/portal.html" TargetMode="External"/><Relationship Id="rId10" Type="http://schemas.openxmlformats.org/officeDocument/2006/relationships/hyperlink" Target="https://pravo-search.minjust.ru/bigs/portal.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0A02E7AB-81DC-427B-9BB7-ABFB1E14BDF3" TargetMode="External"/><Relationship Id="rId14" Type="http://schemas.openxmlformats.org/officeDocument/2006/relationships/hyperlink" Target="https://pravo-search.minjust.ru/bigs/por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3370A-17A8-4CA7-B431-41CF3528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3242</Words>
  <Characters>18480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cp:revision>
  <cp:lastPrinted>2023-10-03T12:01:00Z</cp:lastPrinted>
  <dcterms:created xsi:type="dcterms:W3CDTF">2026-06-30T11:40:00Z</dcterms:created>
  <dcterms:modified xsi:type="dcterms:W3CDTF">2026-06-30T11:40:00Z</dcterms:modified>
</cp:coreProperties>
</file>