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59" w:rsidRDefault="00D13D59" w:rsidP="00D13D59">
      <w:pPr>
        <w:rPr>
          <w:sz w:val="22"/>
        </w:rPr>
      </w:pPr>
      <w:r>
        <w:rPr>
          <w:sz w:val="22"/>
        </w:rPr>
        <w:t xml:space="preserve">                       </w:t>
      </w:r>
      <w:bookmarkStart w:id="0" w:name="_GoBack"/>
      <w:bookmarkEnd w:id="0"/>
      <w:r>
        <w:rPr>
          <w:sz w:val="22"/>
        </w:rPr>
        <w:t>Российская федерация</w:t>
      </w:r>
    </w:p>
    <w:p w:rsidR="00D13D59" w:rsidRPr="005F350C" w:rsidRDefault="00D13D59" w:rsidP="00D13D59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5"/>
      </w:tblGrid>
      <w:tr w:rsidR="00D13D59" w:rsidRPr="00A71791" w:rsidTr="00966C7C">
        <w:tc>
          <w:tcPr>
            <w:tcW w:w="4785" w:type="dxa"/>
          </w:tcPr>
          <w:p w:rsidR="00D13D59" w:rsidRPr="00A71791" w:rsidRDefault="00D13D59" w:rsidP="00966C7C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:rsidR="00D13D59" w:rsidRPr="00A71791" w:rsidRDefault="00D13D59" w:rsidP="00966C7C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:rsidR="00D13D59" w:rsidRDefault="00D13D59" w:rsidP="00966C7C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:rsidR="00D13D59" w:rsidRDefault="00D13D59" w:rsidP="00966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Кинельский</w:t>
            </w:r>
          </w:p>
          <w:p w:rsidR="00D13D59" w:rsidRPr="00A71791" w:rsidRDefault="00D13D59" w:rsidP="00966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D13D59" w:rsidRPr="00151A54" w:rsidRDefault="00D13D59" w:rsidP="00966C7C"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785" w:type="dxa"/>
          </w:tcPr>
          <w:p w:rsidR="00D13D59" w:rsidRPr="004745A4" w:rsidRDefault="00D13D59" w:rsidP="00966C7C">
            <w:pPr>
              <w:rPr>
                <w:sz w:val="36"/>
                <w:szCs w:val="36"/>
              </w:rPr>
            </w:pPr>
            <w:r w:rsidRPr="004745A4">
              <w:rPr>
                <w:b/>
                <w:sz w:val="36"/>
                <w:szCs w:val="36"/>
              </w:rPr>
              <w:t xml:space="preserve">               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</w:tr>
    </w:tbl>
    <w:p w:rsidR="00D13D59" w:rsidRPr="002466E7" w:rsidRDefault="00D13D59" w:rsidP="00D13D59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:rsidR="00D13D59" w:rsidRDefault="00D13D59" w:rsidP="00D13D5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1560"/>
      </w:tblGrid>
      <w:tr w:rsidR="00D13D59" w:rsidRPr="00A71791" w:rsidTr="00966C7C">
        <w:tc>
          <w:tcPr>
            <w:tcW w:w="3108" w:type="dxa"/>
          </w:tcPr>
          <w:p w:rsidR="00D13D59" w:rsidRPr="00A71791" w:rsidRDefault="00D13D59" w:rsidP="00966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29 апреля 2026 г. </w:t>
            </w:r>
          </w:p>
        </w:tc>
        <w:tc>
          <w:tcPr>
            <w:tcW w:w="1560" w:type="dxa"/>
          </w:tcPr>
          <w:p w:rsidR="00D13D59" w:rsidRPr="00FA25D9" w:rsidRDefault="00D13D59" w:rsidP="00966C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81</w:t>
            </w:r>
          </w:p>
        </w:tc>
      </w:tr>
    </w:tbl>
    <w:p w:rsidR="00D13D59" w:rsidRDefault="00D13D59" w:rsidP="00D13D59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>
        <w:rPr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9"/>
        <w:gridCol w:w="3846"/>
      </w:tblGrid>
      <w:tr w:rsidR="00D13D59" w:rsidRPr="004168C4" w:rsidTr="00966C7C">
        <w:tc>
          <w:tcPr>
            <w:tcW w:w="5637" w:type="dxa"/>
            <w:shd w:val="clear" w:color="auto" w:fill="auto"/>
          </w:tcPr>
          <w:p w:rsidR="00D13D59" w:rsidRPr="00985F3E" w:rsidRDefault="00D13D59" w:rsidP="00966C7C">
            <w:pPr>
              <w:pStyle w:val="50"/>
              <w:shd w:val="clear" w:color="auto" w:fill="auto"/>
              <w:spacing w:before="0" w:after="17"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D13D59" w:rsidRPr="004168C4" w:rsidRDefault="00D13D59" w:rsidP="00966C7C">
            <w:pPr>
              <w:rPr>
                <w:sz w:val="22"/>
                <w:szCs w:val="22"/>
              </w:rPr>
            </w:pPr>
          </w:p>
        </w:tc>
      </w:tr>
    </w:tbl>
    <w:p w:rsidR="00D13D59" w:rsidRPr="00F5609C" w:rsidRDefault="00D13D59" w:rsidP="00D13D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окончании</w:t>
      </w:r>
      <w:r w:rsidRPr="00F5609C">
        <w:rPr>
          <w:b/>
          <w:sz w:val="28"/>
          <w:szCs w:val="28"/>
        </w:rPr>
        <w:t xml:space="preserve"> отопительного сезона»</w:t>
      </w:r>
    </w:p>
    <w:p w:rsidR="00D13D59" w:rsidRPr="00F5609C" w:rsidRDefault="00D13D59" w:rsidP="00D13D59">
      <w:pPr>
        <w:jc w:val="both"/>
        <w:rPr>
          <w:sz w:val="28"/>
          <w:szCs w:val="28"/>
        </w:rPr>
      </w:pPr>
    </w:p>
    <w:p w:rsidR="00D13D59" w:rsidRDefault="00D13D59" w:rsidP="00D13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609C">
        <w:rPr>
          <w:sz w:val="28"/>
          <w:szCs w:val="28"/>
        </w:rPr>
        <w:t>Руководствуясь Постановлением Правительства Р</w:t>
      </w:r>
      <w:r>
        <w:rPr>
          <w:sz w:val="28"/>
          <w:szCs w:val="28"/>
        </w:rPr>
        <w:t xml:space="preserve">оссийской </w:t>
      </w:r>
      <w:proofErr w:type="gramStart"/>
      <w:r w:rsidRPr="00F5609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F5609C">
        <w:rPr>
          <w:sz w:val="28"/>
          <w:szCs w:val="28"/>
        </w:rPr>
        <w:t xml:space="preserve"> от</w:t>
      </w:r>
      <w:proofErr w:type="gramEnd"/>
      <w:r w:rsidRPr="00F5609C">
        <w:rPr>
          <w:sz w:val="28"/>
          <w:szCs w:val="28"/>
        </w:rPr>
        <w:t xml:space="preserve"> 06.05.2011 г. № 354 «О предоставлении коммунальных услуг собственникам и пользователям помещений в многоквартирных домах и жилых домов», и в связи с </w:t>
      </w:r>
      <w:r>
        <w:rPr>
          <w:sz w:val="28"/>
          <w:szCs w:val="28"/>
        </w:rPr>
        <w:t>тем, что среднесуточная температура воздуха в течении пяти суток сохранялась на уровне выше +8</w:t>
      </w:r>
      <w:r w:rsidRPr="00F5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С, </w:t>
      </w:r>
    </w:p>
    <w:p w:rsidR="00D13D59" w:rsidRPr="00F5609C" w:rsidRDefault="00D13D59" w:rsidP="00D13D59">
      <w:pPr>
        <w:jc w:val="both"/>
        <w:rPr>
          <w:sz w:val="28"/>
          <w:szCs w:val="28"/>
        </w:rPr>
      </w:pPr>
    </w:p>
    <w:p w:rsidR="00D13D59" w:rsidRPr="009D4DFB" w:rsidRDefault="00D13D59" w:rsidP="00D13D59">
      <w:pPr>
        <w:jc w:val="center"/>
        <w:rPr>
          <w:b/>
          <w:sz w:val="28"/>
          <w:szCs w:val="28"/>
        </w:rPr>
      </w:pPr>
      <w:r w:rsidRPr="009D4DFB">
        <w:rPr>
          <w:b/>
          <w:sz w:val="28"/>
          <w:szCs w:val="28"/>
        </w:rPr>
        <w:t>ПОСТАНОВЛЯЮ:</w:t>
      </w:r>
    </w:p>
    <w:p w:rsidR="00D13D59" w:rsidRPr="00F5609C" w:rsidRDefault="00D13D59" w:rsidP="00D13D59">
      <w:pPr>
        <w:jc w:val="both"/>
        <w:rPr>
          <w:sz w:val="28"/>
          <w:szCs w:val="28"/>
        </w:rPr>
      </w:pPr>
    </w:p>
    <w:p w:rsidR="00D13D59" w:rsidRDefault="00D13D59" w:rsidP="00D13D5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D4DFB">
        <w:rPr>
          <w:sz w:val="28"/>
          <w:szCs w:val="28"/>
        </w:rPr>
        <w:t>Отопительный сезон 20</w:t>
      </w:r>
      <w:r>
        <w:rPr>
          <w:sz w:val="28"/>
          <w:szCs w:val="28"/>
        </w:rPr>
        <w:t>25-2026</w:t>
      </w:r>
      <w:r w:rsidRPr="009D4DFB">
        <w:rPr>
          <w:sz w:val="28"/>
          <w:szCs w:val="28"/>
        </w:rPr>
        <w:t xml:space="preserve"> года для учреждений</w:t>
      </w:r>
      <w:r>
        <w:rPr>
          <w:sz w:val="28"/>
          <w:szCs w:val="28"/>
        </w:rPr>
        <w:t xml:space="preserve"> и организаций</w:t>
      </w:r>
      <w:r w:rsidRPr="009D4DFB">
        <w:rPr>
          <w:sz w:val="28"/>
          <w:szCs w:val="28"/>
        </w:rPr>
        <w:t xml:space="preserve"> сельского поселения Малая Малышевка, </w:t>
      </w:r>
      <w:r>
        <w:rPr>
          <w:sz w:val="28"/>
          <w:szCs w:val="28"/>
        </w:rPr>
        <w:t xml:space="preserve">для </w:t>
      </w:r>
      <w:r w:rsidRPr="009D4DFB">
        <w:rPr>
          <w:sz w:val="28"/>
          <w:szCs w:val="28"/>
        </w:rPr>
        <w:t xml:space="preserve">жилищного фонда считать завершенным с </w:t>
      </w:r>
      <w:r>
        <w:rPr>
          <w:sz w:val="28"/>
          <w:szCs w:val="28"/>
        </w:rPr>
        <w:t xml:space="preserve">03 мая 2026 </w:t>
      </w:r>
      <w:r w:rsidRPr="009D4DFB">
        <w:rPr>
          <w:sz w:val="28"/>
          <w:szCs w:val="28"/>
        </w:rPr>
        <w:t xml:space="preserve">года. </w:t>
      </w:r>
    </w:p>
    <w:p w:rsidR="00D13D59" w:rsidRPr="009D4DFB" w:rsidRDefault="00D13D59" w:rsidP="00D13D59">
      <w:pPr>
        <w:jc w:val="both"/>
        <w:rPr>
          <w:sz w:val="28"/>
          <w:szCs w:val="28"/>
        </w:rPr>
      </w:pPr>
    </w:p>
    <w:p w:rsidR="00D13D59" w:rsidRDefault="00D13D59" w:rsidP="00D13D5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5609C">
        <w:rPr>
          <w:sz w:val="28"/>
          <w:szCs w:val="28"/>
        </w:rPr>
        <w:t>Уведомить организацию, снабжающую тепловой энергией</w:t>
      </w:r>
      <w:r>
        <w:rPr>
          <w:sz w:val="28"/>
          <w:szCs w:val="28"/>
        </w:rPr>
        <w:t>,</w:t>
      </w:r>
      <w:r w:rsidRPr="00F5609C">
        <w:rPr>
          <w:sz w:val="28"/>
          <w:szCs w:val="28"/>
        </w:rPr>
        <w:t xml:space="preserve"> население сельского поселения Малая Малышевка, О</w:t>
      </w:r>
      <w:r>
        <w:rPr>
          <w:sz w:val="28"/>
          <w:szCs w:val="28"/>
        </w:rPr>
        <w:t>ОО</w:t>
      </w:r>
      <w:r w:rsidRPr="00F5609C">
        <w:rPr>
          <w:sz w:val="28"/>
          <w:szCs w:val="28"/>
        </w:rPr>
        <w:t xml:space="preserve"> «</w:t>
      </w:r>
      <w:proofErr w:type="spellStart"/>
      <w:r w:rsidRPr="00F5609C">
        <w:rPr>
          <w:sz w:val="28"/>
          <w:szCs w:val="28"/>
        </w:rPr>
        <w:t>СамРЭК</w:t>
      </w:r>
      <w:proofErr w:type="spellEnd"/>
      <w:r>
        <w:rPr>
          <w:sz w:val="28"/>
          <w:szCs w:val="28"/>
        </w:rPr>
        <w:t>-Эксплуатация</w:t>
      </w:r>
      <w:r w:rsidRPr="00F5609C">
        <w:rPr>
          <w:sz w:val="28"/>
          <w:szCs w:val="28"/>
        </w:rPr>
        <w:t xml:space="preserve">», о </w:t>
      </w:r>
      <w:r>
        <w:rPr>
          <w:sz w:val="28"/>
          <w:szCs w:val="28"/>
        </w:rPr>
        <w:t xml:space="preserve">завершении </w:t>
      </w:r>
      <w:r w:rsidRPr="00F5609C">
        <w:rPr>
          <w:sz w:val="28"/>
          <w:szCs w:val="28"/>
        </w:rPr>
        <w:t xml:space="preserve">отопительного сезона с </w:t>
      </w:r>
      <w:r>
        <w:rPr>
          <w:sz w:val="28"/>
          <w:szCs w:val="28"/>
        </w:rPr>
        <w:t>03 мая 2026</w:t>
      </w:r>
      <w:r w:rsidRPr="00F5609C">
        <w:rPr>
          <w:sz w:val="28"/>
          <w:szCs w:val="28"/>
        </w:rPr>
        <w:t xml:space="preserve"> года.</w:t>
      </w:r>
    </w:p>
    <w:p w:rsidR="00D13D59" w:rsidRPr="00F5609C" w:rsidRDefault="00D13D59" w:rsidP="00D13D59">
      <w:pPr>
        <w:jc w:val="both"/>
        <w:rPr>
          <w:sz w:val="28"/>
          <w:szCs w:val="28"/>
        </w:rPr>
      </w:pPr>
    </w:p>
    <w:p w:rsidR="00D13D59" w:rsidRDefault="00D13D59" w:rsidP="00D13D5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5609C">
        <w:rPr>
          <w:sz w:val="28"/>
          <w:szCs w:val="28"/>
        </w:rPr>
        <w:t xml:space="preserve">Довести данное постановление до руководителей учреждений </w:t>
      </w:r>
      <w:r>
        <w:rPr>
          <w:sz w:val="28"/>
          <w:szCs w:val="28"/>
        </w:rPr>
        <w:t>и организаций всех форм собственности</w:t>
      </w:r>
      <w:r w:rsidRPr="00F5609C">
        <w:rPr>
          <w:sz w:val="28"/>
          <w:szCs w:val="28"/>
        </w:rPr>
        <w:t>.</w:t>
      </w:r>
    </w:p>
    <w:p w:rsidR="00D13D59" w:rsidRPr="00F5609C" w:rsidRDefault="00D13D59" w:rsidP="00D13D59">
      <w:pPr>
        <w:jc w:val="both"/>
        <w:rPr>
          <w:sz w:val="28"/>
          <w:szCs w:val="28"/>
        </w:rPr>
      </w:pPr>
    </w:p>
    <w:p w:rsidR="00D13D59" w:rsidRPr="00F5609C" w:rsidRDefault="00D13D59" w:rsidP="00D13D5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r w:rsidRPr="00F5609C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>П</w:t>
      </w:r>
      <w:r w:rsidRPr="00F5609C">
        <w:rPr>
          <w:sz w:val="28"/>
          <w:szCs w:val="28"/>
        </w:rPr>
        <w:t>остановления оставляю за собой.</w:t>
      </w:r>
    </w:p>
    <w:p w:rsidR="00D13D59" w:rsidRPr="00416E61" w:rsidRDefault="00D13D59" w:rsidP="00D13D59">
      <w:pPr>
        <w:jc w:val="both"/>
        <w:rPr>
          <w:sz w:val="28"/>
          <w:szCs w:val="28"/>
        </w:rPr>
      </w:pPr>
    </w:p>
    <w:p w:rsidR="00D13D59" w:rsidRDefault="00D13D59" w:rsidP="00D13D59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13D59" w:rsidRPr="009D4DFB" w:rsidRDefault="00D13D59" w:rsidP="00D13D59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D13D59" w:rsidRPr="009D4DFB" w:rsidRDefault="00D13D59" w:rsidP="00D13D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сельского поселения </w:t>
      </w:r>
      <w:r w:rsidRPr="009D4DFB">
        <w:rPr>
          <w:b/>
          <w:sz w:val="28"/>
          <w:szCs w:val="28"/>
        </w:rPr>
        <w:t xml:space="preserve">Малая Малышевка </w:t>
      </w:r>
    </w:p>
    <w:p w:rsidR="00D13D59" w:rsidRPr="009D4DFB" w:rsidRDefault="00D13D59" w:rsidP="00D13D59">
      <w:pPr>
        <w:tabs>
          <w:tab w:val="left" w:pos="8280"/>
        </w:tabs>
        <w:jc w:val="both"/>
        <w:rPr>
          <w:b/>
          <w:sz w:val="28"/>
          <w:szCs w:val="28"/>
        </w:rPr>
      </w:pPr>
      <w:r w:rsidRPr="009D4DFB">
        <w:rPr>
          <w:b/>
          <w:sz w:val="28"/>
          <w:szCs w:val="28"/>
        </w:rPr>
        <w:t>муниципального района Кинельский</w:t>
      </w:r>
    </w:p>
    <w:p w:rsidR="00F04260" w:rsidRDefault="00D13D59" w:rsidP="00D13D59">
      <w:r w:rsidRPr="009D4DFB">
        <w:rPr>
          <w:b/>
          <w:sz w:val="28"/>
          <w:szCs w:val="28"/>
        </w:rPr>
        <w:t xml:space="preserve">Самарской области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9D4DFB">
        <w:rPr>
          <w:b/>
          <w:sz w:val="28"/>
          <w:szCs w:val="28"/>
        </w:rPr>
        <w:t>С.В.</w:t>
      </w:r>
      <w:r>
        <w:rPr>
          <w:b/>
          <w:sz w:val="28"/>
          <w:szCs w:val="28"/>
        </w:rPr>
        <w:t xml:space="preserve"> </w:t>
      </w:r>
      <w:r w:rsidRPr="009D4DFB">
        <w:rPr>
          <w:b/>
          <w:sz w:val="28"/>
          <w:szCs w:val="28"/>
        </w:rPr>
        <w:t>Курапов</w:t>
      </w:r>
    </w:p>
    <w:sectPr w:rsidR="00F0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3921"/>
    <w:multiLevelType w:val="hybridMultilevel"/>
    <w:tmpl w:val="E0BAD288"/>
    <w:lvl w:ilvl="0" w:tplc="5D5035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59"/>
    <w:rsid w:val="00D13D59"/>
    <w:rsid w:val="00F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94A5"/>
  <w15:chartTrackingRefBased/>
  <w15:docId w15:val="{EB50B996-CDC4-4D76-9F38-E13074E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5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D13D59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3D59"/>
    <w:pPr>
      <w:shd w:val="clear" w:color="auto" w:fill="FFFFFF"/>
      <w:suppressAutoHyphens w:val="0"/>
      <w:spacing w:before="300" w:after="120" w:line="0" w:lineRule="atLeast"/>
      <w:ind w:firstLine="460"/>
      <w:jc w:val="both"/>
    </w:pPr>
    <w:rPr>
      <w:rFonts w:ascii="Arial Narrow" w:eastAsia="Arial Narrow" w:hAnsi="Arial Narrow" w:cs="Arial Narrow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2026-04-29T10:31:00Z</dcterms:created>
  <dcterms:modified xsi:type="dcterms:W3CDTF">2026-04-29T10:32:00Z</dcterms:modified>
</cp:coreProperties>
</file>