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F8C" w:rsidRPr="00CA5D25" w:rsidRDefault="006D5080" w:rsidP="002C4D51">
      <w:pPr>
        <w:jc w:val="center"/>
        <w:rPr>
          <w:b/>
          <w:lang w:eastAsia="ru-RU"/>
        </w:rPr>
      </w:pPr>
      <w:r w:rsidRPr="00CA5D25">
        <w:rPr>
          <w:b/>
          <w:lang w:eastAsia="ru-RU"/>
        </w:rPr>
        <w:t>ПРОТОКОЛ</w:t>
      </w:r>
    </w:p>
    <w:p w:rsidR="00CA5D25" w:rsidRPr="00AD281D" w:rsidRDefault="006D5080" w:rsidP="00575C8E">
      <w:pPr>
        <w:jc w:val="center"/>
        <w:rPr>
          <w:b/>
          <w:noProof/>
        </w:rPr>
      </w:pPr>
      <w:r w:rsidRPr="00AD281D">
        <w:rPr>
          <w:b/>
          <w:lang w:eastAsia="ru-RU"/>
        </w:rPr>
        <w:t xml:space="preserve">публичных слушаний </w:t>
      </w:r>
      <w:r w:rsidR="00CA5D25" w:rsidRPr="00AD281D">
        <w:rPr>
          <w:b/>
          <w:bCs/>
        </w:rPr>
        <w:t xml:space="preserve">в </w:t>
      </w:r>
      <w:r w:rsidR="00CA5D25" w:rsidRPr="00AD281D">
        <w:rPr>
          <w:b/>
          <w:bCs/>
          <w:noProof/>
        </w:rPr>
        <w:t>сельском</w:t>
      </w:r>
      <w:r w:rsidR="00CA5D25" w:rsidRPr="00AD281D">
        <w:rPr>
          <w:b/>
          <w:bCs/>
        </w:rPr>
        <w:t xml:space="preserve"> </w:t>
      </w:r>
      <w:r w:rsidR="00CA5D25" w:rsidRPr="00AD281D">
        <w:rPr>
          <w:b/>
        </w:rPr>
        <w:t>поселении Бобровка</w:t>
      </w:r>
      <w:r w:rsidR="00CA5D25" w:rsidRPr="00AD281D">
        <w:rPr>
          <w:b/>
          <w:bCs/>
        </w:rPr>
        <w:t xml:space="preserve"> муниципального района </w:t>
      </w:r>
      <w:r w:rsidR="00CA5D25" w:rsidRPr="00AD281D">
        <w:rPr>
          <w:b/>
          <w:bCs/>
          <w:noProof/>
        </w:rPr>
        <w:t>Кинельский</w:t>
      </w:r>
      <w:r w:rsidR="00CA5D25" w:rsidRPr="00AD281D">
        <w:rPr>
          <w:b/>
        </w:rPr>
        <w:t xml:space="preserve"> Самарской области </w:t>
      </w:r>
      <w:r w:rsidR="00CA5D25" w:rsidRPr="00AD281D">
        <w:rPr>
          <w:b/>
          <w:bCs/>
        </w:rPr>
        <w:t xml:space="preserve">по вопросу о проекте решения Собрания представителей </w:t>
      </w:r>
      <w:r w:rsidR="00CA5D25" w:rsidRPr="00AD281D">
        <w:rPr>
          <w:b/>
          <w:bCs/>
          <w:noProof/>
        </w:rPr>
        <w:t xml:space="preserve">сельского </w:t>
      </w:r>
      <w:r w:rsidR="00CA5D25" w:rsidRPr="00AD281D">
        <w:rPr>
          <w:b/>
        </w:rPr>
        <w:t>поселения Бобровка</w:t>
      </w:r>
      <w:r w:rsidR="00CA5D25" w:rsidRPr="00AD281D">
        <w:rPr>
          <w:b/>
          <w:bCs/>
        </w:rPr>
        <w:t xml:space="preserve"> муниципального района </w:t>
      </w:r>
      <w:r w:rsidR="00CA5D25" w:rsidRPr="00AD281D">
        <w:rPr>
          <w:b/>
          <w:bCs/>
          <w:noProof/>
        </w:rPr>
        <w:t>Кинельский</w:t>
      </w:r>
      <w:r w:rsidR="00CA5D25" w:rsidRPr="00AD281D">
        <w:rPr>
          <w:b/>
          <w:noProof/>
        </w:rPr>
        <w:t xml:space="preserve"> Самарской области </w:t>
      </w:r>
      <w:r w:rsidR="00575C8E" w:rsidRPr="00AD281D">
        <w:rPr>
          <w:b/>
          <w:noProof/>
        </w:rPr>
        <w:t xml:space="preserve">                                     </w:t>
      </w:r>
      <w:r w:rsidR="00CA5D25" w:rsidRPr="00AD281D">
        <w:rPr>
          <w:b/>
          <w:noProof/>
        </w:rPr>
        <w:t>«О</w:t>
      </w:r>
      <w:r w:rsidR="00575C8E" w:rsidRPr="00AD281D">
        <w:rPr>
          <w:b/>
          <w:noProof/>
        </w:rPr>
        <w:t xml:space="preserve">б </w:t>
      </w:r>
      <w:r w:rsidR="00575C8E" w:rsidRPr="00AD281D">
        <w:rPr>
          <w:b/>
        </w:rPr>
        <w:t>исполнении бюджета сель</w:t>
      </w:r>
      <w:r w:rsidR="00A64EFE" w:rsidRPr="00AD281D">
        <w:rPr>
          <w:b/>
        </w:rPr>
        <w:t>ского поселения Бобровка за 202</w:t>
      </w:r>
      <w:r w:rsidR="008F542F" w:rsidRPr="00AD281D">
        <w:rPr>
          <w:b/>
        </w:rPr>
        <w:t>5</w:t>
      </w:r>
      <w:r w:rsidR="00575C8E" w:rsidRPr="00AD281D">
        <w:rPr>
          <w:b/>
        </w:rPr>
        <w:t xml:space="preserve"> год</w:t>
      </w:r>
      <w:r w:rsidR="00AD281D" w:rsidRPr="00AD281D">
        <w:rPr>
          <w:b/>
          <w:color w:val="000000" w:themeColor="text1"/>
        </w:rPr>
        <w:t xml:space="preserve">                      и о проведении публичных слушаний</w:t>
      </w:r>
      <w:r w:rsidR="00CA5D25" w:rsidRPr="00AD281D">
        <w:rPr>
          <w:b/>
          <w:noProof/>
        </w:rPr>
        <w:t>»</w:t>
      </w:r>
    </w:p>
    <w:p w:rsidR="00283F8C" w:rsidRPr="00AD281D" w:rsidRDefault="00CA5D25" w:rsidP="002C4D51">
      <w:pPr>
        <w:jc w:val="center"/>
        <w:rPr>
          <w:b/>
          <w:bCs/>
        </w:rPr>
      </w:pPr>
      <w:r w:rsidRPr="00AD281D">
        <w:rPr>
          <w:b/>
          <w:noProof/>
        </w:rPr>
        <w:t xml:space="preserve">от </w:t>
      </w:r>
      <w:r w:rsidR="00D33546" w:rsidRPr="00AD281D">
        <w:rPr>
          <w:b/>
          <w:noProof/>
        </w:rPr>
        <w:t>1</w:t>
      </w:r>
      <w:r w:rsidR="00294C6C" w:rsidRPr="00AD281D">
        <w:rPr>
          <w:b/>
          <w:noProof/>
        </w:rPr>
        <w:t>0</w:t>
      </w:r>
      <w:r w:rsidR="00D33546" w:rsidRPr="00AD281D">
        <w:rPr>
          <w:b/>
          <w:noProof/>
        </w:rPr>
        <w:t xml:space="preserve"> марта</w:t>
      </w:r>
      <w:r w:rsidRPr="00AD281D">
        <w:rPr>
          <w:b/>
          <w:noProof/>
        </w:rPr>
        <w:t xml:space="preserve"> 202</w:t>
      </w:r>
      <w:r w:rsidR="008F542F" w:rsidRPr="00AD281D">
        <w:rPr>
          <w:b/>
          <w:noProof/>
        </w:rPr>
        <w:t>6</w:t>
      </w:r>
      <w:r w:rsidRPr="00AD281D">
        <w:rPr>
          <w:b/>
          <w:noProof/>
        </w:rPr>
        <w:t xml:space="preserve"> года</w:t>
      </w:r>
    </w:p>
    <w:p w:rsidR="00283F8C" w:rsidRDefault="00283F8C">
      <w:pPr>
        <w:ind w:firstLine="709"/>
        <w:jc w:val="both"/>
        <w:rPr>
          <w:b/>
          <w:sz w:val="16"/>
          <w:szCs w:val="16"/>
          <w:lang w:eastAsia="ru-RU"/>
        </w:rPr>
      </w:pPr>
    </w:p>
    <w:p w:rsidR="00CA5D25" w:rsidRPr="00C3681A" w:rsidRDefault="006D5080" w:rsidP="00923926">
      <w:pPr>
        <w:autoSpaceDE w:val="0"/>
        <w:autoSpaceDN w:val="0"/>
        <w:adjustRightInd w:val="0"/>
        <w:ind w:firstLine="720"/>
        <w:jc w:val="both"/>
        <w:rPr>
          <w:noProof/>
        </w:rPr>
      </w:pPr>
      <w:r>
        <w:rPr>
          <w:lang w:eastAsia="ru-RU"/>
        </w:rPr>
        <w:t xml:space="preserve">Публичные слушания назначены </w:t>
      </w:r>
      <w:r w:rsidR="00D33546">
        <w:t>Постановлением администрации</w:t>
      </w:r>
      <w:r w:rsidR="00CA5D25" w:rsidRPr="00C3681A">
        <w:t xml:space="preserve"> </w:t>
      </w:r>
      <w:r w:rsidR="00CA5D25" w:rsidRPr="00C3681A">
        <w:rPr>
          <w:bCs/>
          <w:noProof/>
        </w:rPr>
        <w:t>сельского</w:t>
      </w:r>
      <w:r w:rsidR="00CA5D25" w:rsidRPr="00C3681A">
        <w:rPr>
          <w:bCs/>
        </w:rPr>
        <w:t xml:space="preserve"> </w:t>
      </w:r>
      <w:r w:rsidR="00CA5D25" w:rsidRPr="004926CA">
        <w:rPr>
          <w:bCs/>
        </w:rPr>
        <w:t xml:space="preserve">поселения </w:t>
      </w:r>
      <w:r w:rsidR="00CA5D25">
        <w:rPr>
          <w:bCs/>
        </w:rPr>
        <w:t xml:space="preserve">Бобровка </w:t>
      </w:r>
      <w:r w:rsidR="00CA5D25" w:rsidRPr="00E9737E">
        <w:rPr>
          <w:bCs/>
        </w:rPr>
        <w:t xml:space="preserve">муниципального района </w:t>
      </w:r>
      <w:r w:rsidR="00CA5D25">
        <w:rPr>
          <w:bCs/>
          <w:noProof/>
        </w:rPr>
        <w:t>Кинель</w:t>
      </w:r>
      <w:r w:rsidR="00CA5D25" w:rsidRPr="00E9737E">
        <w:rPr>
          <w:bCs/>
          <w:noProof/>
        </w:rPr>
        <w:t>ский</w:t>
      </w:r>
      <w:r w:rsidR="00CA5D25" w:rsidRPr="00C3681A">
        <w:rPr>
          <w:noProof/>
        </w:rPr>
        <w:t xml:space="preserve"> </w:t>
      </w:r>
      <w:r w:rsidR="00CA5D25" w:rsidRPr="00C3681A">
        <w:t xml:space="preserve">Самарской области </w:t>
      </w:r>
      <w:r w:rsidR="00CA5D25" w:rsidRPr="00A2749E">
        <w:t xml:space="preserve">от </w:t>
      </w:r>
      <w:r w:rsidR="00A64EFE">
        <w:t>2</w:t>
      </w:r>
      <w:r w:rsidR="007567CA">
        <w:t>6</w:t>
      </w:r>
      <w:r w:rsidR="00CA5D25">
        <w:t>.</w:t>
      </w:r>
      <w:r w:rsidR="009827AF">
        <w:t>0</w:t>
      </w:r>
      <w:r w:rsidR="00A64EFE">
        <w:t>2</w:t>
      </w:r>
      <w:r w:rsidR="00CA5D25">
        <w:rPr>
          <w:noProof/>
        </w:rPr>
        <w:t>.202</w:t>
      </w:r>
      <w:r w:rsidR="008F542F">
        <w:rPr>
          <w:noProof/>
        </w:rPr>
        <w:t>6</w:t>
      </w:r>
      <w:r w:rsidR="009827AF">
        <w:rPr>
          <w:noProof/>
        </w:rPr>
        <w:t xml:space="preserve"> года</w:t>
      </w:r>
      <w:r w:rsidR="00CA5D25" w:rsidRPr="00A2749E">
        <w:rPr>
          <w:noProof/>
        </w:rPr>
        <w:t xml:space="preserve"> </w:t>
      </w:r>
      <w:r w:rsidR="00CA5D25">
        <w:rPr>
          <w:rFonts w:eastAsia="Arial Unicode MS"/>
        </w:rPr>
        <w:t xml:space="preserve">№ </w:t>
      </w:r>
      <w:r w:rsidR="008F542F">
        <w:rPr>
          <w:rFonts w:eastAsia="Arial Unicode MS"/>
        </w:rPr>
        <w:t>45</w:t>
      </w:r>
      <w:r w:rsidR="00CA5D25" w:rsidRPr="00A2749E">
        <w:rPr>
          <w:noProof/>
        </w:rPr>
        <w:t xml:space="preserve"> </w:t>
      </w:r>
      <w:r w:rsidR="00CA5D25" w:rsidRPr="00C3681A">
        <w:t>«</w:t>
      </w:r>
      <w:r w:rsidR="00567521">
        <w:rPr>
          <w:b/>
          <w:color w:val="000000"/>
        </w:rPr>
        <w:t>Об опубликовании отчета об исполнении бюджета сельского поселения Бобровка за 2025 год и о проведении публичных слушаний</w:t>
      </w:r>
      <w:r w:rsidR="00CA5D25" w:rsidRPr="00AD281D">
        <w:rPr>
          <w:color w:val="000000" w:themeColor="text1"/>
        </w:rPr>
        <w:t>»</w:t>
      </w:r>
      <w:r w:rsidR="00CA5D25" w:rsidRPr="00C3681A">
        <w:t>, опубликованн</w:t>
      </w:r>
      <w:r w:rsidR="00AB6AC3">
        <w:t>ым</w:t>
      </w:r>
      <w:r w:rsidR="00CA5D25" w:rsidRPr="00C3681A">
        <w:t xml:space="preserve"> в </w:t>
      </w:r>
      <w:r w:rsidR="00CA5D25">
        <w:t>газете</w:t>
      </w:r>
      <w:r w:rsidR="00CA5D25" w:rsidRPr="00C3681A">
        <w:t xml:space="preserve"> «</w:t>
      </w:r>
      <w:r w:rsidR="00CA5D25">
        <w:t>Бобровские вести</w:t>
      </w:r>
      <w:r w:rsidR="00CA5D25">
        <w:rPr>
          <w:noProof/>
        </w:rPr>
        <w:t>»</w:t>
      </w:r>
      <w:r w:rsidR="00CA5D25" w:rsidRPr="00C3681A">
        <w:t xml:space="preserve"> </w:t>
      </w:r>
      <w:r w:rsidR="00CA5D25" w:rsidRPr="00420AFB">
        <w:t xml:space="preserve">от </w:t>
      </w:r>
      <w:r w:rsidR="00A64EFE">
        <w:t>2</w:t>
      </w:r>
      <w:r w:rsidR="007567CA">
        <w:t>7</w:t>
      </w:r>
      <w:r w:rsidR="00A64EFE">
        <w:t xml:space="preserve"> февраля 202</w:t>
      </w:r>
      <w:r w:rsidR="007567CA">
        <w:t>6</w:t>
      </w:r>
      <w:r w:rsidR="00A64EFE">
        <w:t xml:space="preserve"> года</w:t>
      </w:r>
      <w:r w:rsidR="00CA5D25" w:rsidRPr="00420AFB">
        <w:rPr>
          <w:noProof/>
        </w:rPr>
        <w:t xml:space="preserve"> </w:t>
      </w:r>
      <w:r w:rsidR="00CA5D25" w:rsidRPr="00420AFB">
        <w:rPr>
          <w:rFonts w:eastAsia="Arial Unicode MS"/>
        </w:rPr>
        <w:t>№</w:t>
      </w:r>
      <w:r w:rsidR="007567CA">
        <w:rPr>
          <w:rFonts w:eastAsia="Arial Unicode MS"/>
        </w:rPr>
        <w:t xml:space="preserve"> 8</w:t>
      </w:r>
      <w:r w:rsidR="0049141A">
        <w:rPr>
          <w:rFonts w:eastAsia="Arial Unicode MS"/>
        </w:rPr>
        <w:t xml:space="preserve"> </w:t>
      </w:r>
      <w:r w:rsidR="00CA5D25">
        <w:rPr>
          <w:rFonts w:eastAsia="Arial Unicode MS"/>
        </w:rPr>
        <w:t>(</w:t>
      </w:r>
      <w:r w:rsidR="007567CA">
        <w:rPr>
          <w:rFonts w:eastAsia="Arial Unicode MS"/>
        </w:rPr>
        <w:t>732</w:t>
      </w:r>
      <w:r w:rsidR="00CA5D25">
        <w:rPr>
          <w:rFonts w:eastAsia="Arial Unicode MS"/>
        </w:rPr>
        <w:t>)</w:t>
      </w:r>
      <w:r w:rsidR="00CA5D25">
        <w:rPr>
          <w:noProof/>
        </w:rPr>
        <w:t>.</w:t>
      </w:r>
      <w:r w:rsidR="00CA5D25" w:rsidRPr="00C3681A">
        <w:rPr>
          <w:noProof/>
        </w:rPr>
        <w:t xml:space="preserve"> </w:t>
      </w:r>
    </w:p>
    <w:p w:rsidR="00283F8C" w:rsidRDefault="00283F8C" w:rsidP="00923926">
      <w:pPr>
        <w:jc w:val="both"/>
        <w:rPr>
          <w:lang w:eastAsia="ru-RU"/>
        </w:rPr>
      </w:pPr>
    </w:p>
    <w:p w:rsidR="00283F8C" w:rsidRDefault="006D5080" w:rsidP="00923926">
      <w:pPr>
        <w:jc w:val="both"/>
        <w:rPr>
          <w:lang w:eastAsia="ru-RU"/>
        </w:rPr>
      </w:pPr>
      <w:r>
        <w:rPr>
          <w:lang w:eastAsia="ru-RU"/>
        </w:rPr>
        <w:t xml:space="preserve">Дата проведения публичных слушаний: </w:t>
      </w:r>
      <w:r w:rsidR="00E37C2D">
        <w:rPr>
          <w:lang w:eastAsia="ru-RU"/>
        </w:rPr>
        <w:t>1</w:t>
      </w:r>
      <w:r w:rsidR="00A64EFE">
        <w:rPr>
          <w:lang w:eastAsia="ru-RU"/>
        </w:rPr>
        <w:t>0</w:t>
      </w:r>
      <w:r>
        <w:rPr>
          <w:lang w:eastAsia="ru-RU"/>
        </w:rPr>
        <w:t xml:space="preserve"> </w:t>
      </w:r>
      <w:r w:rsidR="00E37C2D">
        <w:rPr>
          <w:lang w:eastAsia="ru-RU"/>
        </w:rPr>
        <w:t>марта</w:t>
      </w:r>
      <w:r>
        <w:rPr>
          <w:lang w:eastAsia="ru-RU"/>
        </w:rPr>
        <w:t xml:space="preserve"> 202</w:t>
      </w:r>
      <w:r w:rsidR="008F542F">
        <w:rPr>
          <w:lang w:eastAsia="ru-RU"/>
        </w:rPr>
        <w:t>6</w:t>
      </w:r>
      <w:r>
        <w:rPr>
          <w:lang w:eastAsia="ru-RU"/>
        </w:rPr>
        <w:t xml:space="preserve"> года.</w:t>
      </w:r>
    </w:p>
    <w:p w:rsidR="00283F8C" w:rsidRDefault="006D5080" w:rsidP="00923926">
      <w:pPr>
        <w:jc w:val="both"/>
        <w:rPr>
          <w:lang w:eastAsia="ru-RU"/>
        </w:rPr>
      </w:pPr>
      <w:r>
        <w:rPr>
          <w:lang w:eastAsia="ru-RU"/>
        </w:rPr>
        <w:t>Время проведения: 1</w:t>
      </w:r>
      <w:r w:rsidR="007E5192">
        <w:rPr>
          <w:lang w:eastAsia="ru-RU"/>
        </w:rPr>
        <w:t>0</w:t>
      </w:r>
      <w:r>
        <w:rPr>
          <w:lang w:eastAsia="ru-RU"/>
        </w:rPr>
        <w:t xml:space="preserve">.00 часов  </w:t>
      </w:r>
    </w:p>
    <w:p w:rsidR="00CA5D25" w:rsidRPr="00C3681A" w:rsidRDefault="00CA5D25" w:rsidP="00923926">
      <w:pPr>
        <w:pStyle w:val="12"/>
        <w:spacing w:line="240" w:lineRule="auto"/>
        <w:ind w:firstLine="0"/>
      </w:pPr>
      <w:r w:rsidRPr="00C3681A">
        <w:t xml:space="preserve">Место проведения публичных слушаний: </w:t>
      </w:r>
      <w:r w:rsidR="00674FEA">
        <w:t>446406</w:t>
      </w:r>
      <w:r>
        <w:rPr>
          <w:color w:val="000000"/>
        </w:rPr>
        <w:t>, Самарская область, Кинель</w:t>
      </w:r>
      <w:r w:rsidRPr="00BE6662">
        <w:rPr>
          <w:color w:val="000000"/>
        </w:rPr>
        <w:t xml:space="preserve">ский район, </w:t>
      </w:r>
      <w:r>
        <w:rPr>
          <w:color w:val="000000"/>
        </w:rPr>
        <w:t>село Бобровка</w:t>
      </w:r>
      <w:r w:rsidRPr="00BE6662">
        <w:rPr>
          <w:color w:val="000000"/>
        </w:rPr>
        <w:t xml:space="preserve">, ул. </w:t>
      </w:r>
      <w:r>
        <w:rPr>
          <w:color w:val="000000"/>
        </w:rPr>
        <w:t>Кирова</w:t>
      </w:r>
      <w:r w:rsidRPr="00BE6662">
        <w:rPr>
          <w:color w:val="000000"/>
        </w:rPr>
        <w:t xml:space="preserve">, д. </w:t>
      </w:r>
      <w:r>
        <w:rPr>
          <w:color w:val="000000"/>
        </w:rPr>
        <w:t>28В</w:t>
      </w:r>
      <w:r w:rsidRPr="008115F4">
        <w:t>.</w:t>
      </w:r>
      <w:r w:rsidRPr="0029605D">
        <w:t xml:space="preserve"> </w:t>
      </w:r>
    </w:p>
    <w:p w:rsidR="00283F8C" w:rsidRDefault="00283F8C" w:rsidP="00923926">
      <w:pPr>
        <w:rPr>
          <w:lang w:eastAsia="ru-RU"/>
        </w:rPr>
      </w:pPr>
    </w:p>
    <w:p w:rsidR="00283F8C" w:rsidRDefault="006D5080" w:rsidP="00923926">
      <w:pPr>
        <w:jc w:val="both"/>
        <w:rPr>
          <w:lang w:eastAsia="ru-RU"/>
        </w:rPr>
      </w:pPr>
      <w:r>
        <w:rPr>
          <w:lang w:eastAsia="ru-RU"/>
        </w:rPr>
        <w:t>Председатель публичных слушаний</w:t>
      </w:r>
      <w:r>
        <w:t xml:space="preserve">: </w:t>
      </w:r>
      <w:r w:rsidR="008F542F">
        <w:t>Петрова М. О.</w:t>
      </w:r>
    </w:p>
    <w:p w:rsidR="00283F8C" w:rsidRDefault="006D5080" w:rsidP="00923926">
      <w:pPr>
        <w:jc w:val="both"/>
        <w:rPr>
          <w:lang w:eastAsia="ru-RU"/>
        </w:rPr>
      </w:pPr>
      <w:r>
        <w:rPr>
          <w:lang w:eastAsia="ru-RU"/>
        </w:rPr>
        <w:t>Секретарь публичных слушаний</w:t>
      </w:r>
      <w:r>
        <w:t xml:space="preserve">: </w:t>
      </w:r>
      <w:r w:rsidR="008F542F">
        <w:t>Прохорова И. В.</w:t>
      </w:r>
    </w:p>
    <w:p w:rsidR="009B15C5" w:rsidRDefault="006D5080" w:rsidP="00923926">
      <w:pPr>
        <w:jc w:val="both"/>
        <w:rPr>
          <w:lang w:eastAsia="ru-RU"/>
        </w:rPr>
      </w:pPr>
      <w:r>
        <w:rPr>
          <w:lang w:eastAsia="ru-RU"/>
        </w:rPr>
        <w:t>Присутствовали: жители сель</w:t>
      </w:r>
      <w:r w:rsidR="009B15C5">
        <w:rPr>
          <w:lang w:eastAsia="ru-RU"/>
        </w:rPr>
        <w:t xml:space="preserve">ского поселения Бобровка </w:t>
      </w:r>
      <w:r>
        <w:rPr>
          <w:lang w:eastAsia="ru-RU"/>
        </w:rPr>
        <w:t xml:space="preserve">в количестве </w:t>
      </w:r>
      <w:r w:rsidR="00D33546">
        <w:rPr>
          <w:lang w:eastAsia="ru-RU"/>
        </w:rPr>
        <w:t xml:space="preserve">                        </w:t>
      </w:r>
      <w:r>
        <w:rPr>
          <w:lang w:eastAsia="ru-RU"/>
        </w:rPr>
        <w:t>1</w:t>
      </w:r>
      <w:r w:rsidR="009B15C5">
        <w:rPr>
          <w:lang w:eastAsia="ru-RU"/>
        </w:rPr>
        <w:t>0</w:t>
      </w:r>
      <w:r>
        <w:rPr>
          <w:lang w:eastAsia="ru-RU"/>
        </w:rPr>
        <w:t xml:space="preserve">  человек.</w:t>
      </w:r>
    </w:p>
    <w:p w:rsidR="00283F8C" w:rsidRPr="009B15C5" w:rsidRDefault="006D5080" w:rsidP="00923926">
      <w:pPr>
        <w:jc w:val="both"/>
        <w:rPr>
          <w:lang w:eastAsia="ru-RU"/>
        </w:rPr>
      </w:pPr>
      <w:r>
        <w:rPr>
          <w:lang w:eastAsia="ru-RU"/>
        </w:rPr>
        <w:tab/>
      </w:r>
    </w:p>
    <w:p w:rsidR="00283F8C" w:rsidRPr="002C4D51" w:rsidRDefault="006D5080" w:rsidP="002C4D51">
      <w:pPr>
        <w:jc w:val="center"/>
        <w:rPr>
          <w:b/>
          <w:lang w:eastAsia="ru-RU"/>
        </w:rPr>
      </w:pPr>
      <w:r w:rsidRPr="009B15C5">
        <w:rPr>
          <w:b/>
          <w:lang w:eastAsia="ru-RU"/>
        </w:rPr>
        <w:t>ПОВЕСТКА ЗАСЕДАНИЯ:</w:t>
      </w:r>
    </w:p>
    <w:p w:rsidR="009B15C5" w:rsidRPr="00AB6AC3" w:rsidRDefault="006D5080" w:rsidP="002C4D51">
      <w:pPr>
        <w:ind w:firstLine="708"/>
        <w:jc w:val="both"/>
      </w:pPr>
      <w:r>
        <w:rPr>
          <w:lang w:eastAsia="ru-RU"/>
        </w:rPr>
        <w:t xml:space="preserve">1. </w:t>
      </w:r>
      <w:r w:rsidR="009B15C5">
        <w:t xml:space="preserve">О рассмотрении </w:t>
      </w:r>
      <w:r w:rsidR="00923926">
        <w:t xml:space="preserve">и одобрении </w:t>
      </w:r>
      <w:r w:rsidR="009B15C5" w:rsidRPr="00C3681A">
        <w:rPr>
          <w:bCs/>
        </w:rPr>
        <w:t>проект</w:t>
      </w:r>
      <w:r w:rsidR="009B15C5">
        <w:rPr>
          <w:bCs/>
        </w:rPr>
        <w:t>а</w:t>
      </w:r>
      <w:r w:rsidR="009B15C5" w:rsidRPr="00C3681A">
        <w:rPr>
          <w:bCs/>
        </w:rPr>
        <w:t xml:space="preserve"> решения Собрания представителей </w:t>
      </w:r>
      <w:r w:rsidR="009B15C5" w:rsidRPr="00C3681A">
        <w:rPr>
          <w:bCs/>
          <w:noProof/>
        </w:rPr>
        <w:t xml:space="preserve">сельского </w:t>
      </w:r>
      <w:r w:rsidR="009B15C5" w:rsidRPr="004926CA">
        <w:rPr>
          <w:bCs/>
        </w:rPr>
        <w:t xml:space="preserve">поселения </w:t>
      </w:r>
      <w:r w:rsidR="009B15C5">
        <w:rPr>
          <w:bCs/>
        </w:rPr>
        <w:t>Бобровка</w:t>
      </w:r>
      <w:r w:rsidR="009B15C5" w:rsidRPr="00E9737E">
        <w:rPr>
          <w:bCs/>
        </w:rPr>
        <w:t xml:space="preserve"> муниципального района </w:t>
      </w:r>
      <w:r w:rsidR="009B15C5">
        <w:rPr>
          <w:bCs/>
          <w:noProof/>
        </w:rPr>
        <w:t>Кинель</w:t>
      </w:r>
      <w:r w:rsidR="009B15C5" w:rsidRPr="00E9737E">
        <w:rPr>
          <w:bCs/>
          <w:noProof/>
        </w:rPr>
        <w:t>ский</w:t>
      </w:r>
      <w:r w:rsidR="009B15C5" w:rsidRPr="00C3203E">
        <w:t xml:space="preserve"> </w:t>
      </w:r>
      <w:r w:rsidR="00AB6AC3">
        <w:t xml:space="preserve">Самарской области </w:t>
      </w:r>
      <w:r w:rsidR="00AB6AC3" w:rsidRPr="00AB6AC3">
        <w:t>«Об исполнении бюджета сельского поселения Бобровка за 202</w:t>
      </w:r>
      <w:r w:rsidR="008F542F">
        <w:t>5</w:t>
      </w:r>
      <w:r w:rsidR="00AB6AC3" w:rsidRPr="00AB6AC3">
        <w:t xml:space="preserve"> год</w:t>
      </w:r>
      <w:r w:rsidR="009B15C5" w:rsidRPr="00AB6AC3">
        <w:t>».</w:t>
      </w:r>
    </w:p>
    <w:p w:rsidR="00283F8C" w:rsidRDefault="006D5080" w:rsidP="002C4D51">
      <w:pPr>
        <w:shd w:val="clear" w:color="auto" w:fill="FFFFFF"/>
        <w:tabs>
          <w:tab w:val="left" w:leader="underscore" w:pos="2179"/>
        </w:tabs>
        <w:jc w:val="both"/>
        <w:rPr>
          <w:b/>
          <w:lang w:eastAsia="ru-RU"/>
        </w:rPr>
      </w:pPr>
      <w:r>
        <w:rPr>
          <w:lang w:eastAsia="ru-RU"/>
        </w:rPr>
        <w:t xml:space="preserve">Докладчик: </w:t>
      </w:r>
      <w:r w:rsidR="008F542F">
        <w:rPr>
          <w:lang w:eastAsia="ru-RU"/>
        </w:rPr>
        <w:t>Петрова М. О.</w:t>
      </w:r>
      <w:r>
        <w:rPr>
          <w:sz w:val="24"/>
          <w:szCs w:val="24"/>
        </w:rPr>
        <w:t xml:space="preserve"> </w:t>
      </w:r>
      <w:r w:rsidR="009B15C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B6AC3" w:rsidRPr="00AB6AC3">
        <w:t>Глава</w:t>
      </w:r>
      <w:r w:rsidR="009B15C5" w:rsidRPr="00AB6AC3">
        <w:rPr>
          <w:bCs/>
        </w:rPr>
        <w:t xml:space="preserve"> </w:t>
      </w:r>
      <w:r w:rsidR="009B15C5" w:rsidRPr="00AB6AC3">
        <w:rPr>
          <w:bCs/>
          <w:noProof/>
        </w:rPr>
        <w:t>с</w:t>
      </w:r>
      <w:r w:rsidR="009B15C5" w:rsidRPr="00C3681A">
        <w:rPr>
          <w:bCs/>
          <w:noProof/>
        </w:rPr>
        <w:t xml:space="preserve">ельского </w:t>
      </w:r>
      <w:r w:rsidR="009B15C5" w:rsidRPr="004926CA">
        <w:rPr>
          <w:bCs/>
        </w:rPr>
        <w:t xml:space="preserve">поселения </w:t>
      </w:r>
      <w:r w:rsidR="009B15C5">
        <w:rPr>
          <w:bCs/>
        </w:rPr>
        <w:t>Бобровка</w:t>
      </w:r>
      <w:r w:rsidR="009B15C5" w:rsidRPr="00E9737E">
        <w:rPr>
          <w:bCs/>
        </w:rPr>
        <w:t xml:space="preserve"> муниципального района </w:t>
      </w:r>
      <w:r w:rsidR="009B15C5">
        <w:rPr>
          <w:bCs/>
          <w:noProof/>
        </w:rPr>
        <w:t>Кинель</w:t>
      </w:r>
      <w:r w:rsidR="009B15C5" w:rsidRPr="00E9737E">
        <w:rPr>
          <w:bCs/>
          <w:noProof/>
        </w:rPr>
        <w:t>ский</w:t>
      </w:r>
      <w:r w:rsidR="009B15C5" w:rsidRPr="00C3203E">
        <w:t xml:space="preserve"> </w:t>
      </w:r>
      <w:r w:rsidR="009B15C5" w:rsidRPr="00C3681A">
        <w:t>Самарской области</w:t>
      </w:r>
      <w:r>
        <w:t xml:space="preserve">. </w:t>
      </w:r>
    </w:p>
    <w:p w:rsidR="00283F8C" w:rsidRDefault="006D5080" w:rsidP="00923926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>
        <w:rPr>
          <w:b/>
          <w:lang w:eastAsia="ru-RU"/>
        </w:rPr>
        <w:t>СЛУШАЛИ:</w:t>
      </w:r>
      <w:r w:rsidR="009B15C5">
        <w:rPr>
          <w:b/>
          <w:lang w:eastAsia="ru-RU"/>
        </w:rPr>
        <w:t xml:space="preserve"> </w:t>
      </w:r>
      <w:r w:rsidR="008F542F">
        <w:rPr>
          <w:b/>
          <w:lang w:eastAsia="ru-RU"/>
        </w:rPr>
        <w:t>Петрова М. О.</w:t>
      </w:r>
      <w:r w:rsidR="009B15C5">
        <w:rPr>
          <w:sz w:val="24"/>
          <w:szCs w:val="24"/>
        </w:rPr>
        <w:t xml:space="preserve"> – </w:t>
      </w:r>
      <w:r w:rsidR="00AB6AC3" w:rsidRPr="00AB6AC3">
        <w:t>Глава</w:t>
      </w:r>
      <w:r w:rsidR="009B15C5" w:rsidRPr="00AB6AC3">
        <w:rPr>
          <w:bCs/>
        </w:rPr>
        <w:t xml:space="preserve"> </w:t>
      </w:r>
      <w:r w:rsidR="009B15C5" w:rsidRPr="00AB6AC3">
        <w:rPr>
          <w:bCs/>
          <w:noProof/>
        </w:rPr>
        <w:t>сельского</w:t>
      </w:r>
      <w:r w:rsidR="009B15C5" w:rsidRPr="00C3681A">
        <w:rPr>
          <w:bCs/>
          <w:noProof/>
        </w:rPr>
        <w:t xml:space="preserve"> </w:t>
      </w:r>
      <w:r w:rsidR="009B15C5" w:rsidRPr="004926CA">
        <w:rPr>
          <w:bCs/>
        </w:rPr>
        <w:t xml:space="preserve">поселения </w:t>
      </w:r>
      <w:r w:rsidR="009B15C5">
        <w:rPr>
          <w:bCs/>
        </w:rPr>
        <w:t>Бобровка</w:t>
      </w:r>
      <w:r w:rsidR="009B15C5" w:rsidRPr="00E9737E">
        <w:rPr>
          <w:bCs/>
        </w:rPr>
        <w:t xml:space="preserve"> муниципального района </w:t>
      </w:r>
      <w:r w:rsidR="009B15C5">
        <w:rPr>
          <w:bCs/>
          <w:noProof/>
        </w:rPr>
        <w:t>Кинель</w:t>
      </w:r>
      <w:r w:rsidR="009B15C5" w:rsidRPr="00E9737E">
        <w:rPr>
          <w:bCs/>
          <w:noProof/>
        </w:rPr>
        <w:t>ский</w:t>
      </w:r>
      <w:r w:rsidR="009B15C5" w:rsidRPr="00C3203E">
        <w:t xml:space="preserve"> </w:t>
      </w:r>
      <w:r w:rsidR="009B15C5" w:rsidRPr="00C3681A">
        <w:t>Самарской области</w:t>
      </w:r>
      <w:r>
        <w:rPr>
          <w:spacing w:val="4"/>
          <w:lang w:eastAsia="ru-RU"/>
        </w:rPr>
        <w:t xml:space="preserve">, </w:t>
      </w:r>
      <w:r>
        <w:rPr>
          <w:lang w:eastAsia="ru-RU"/>
        </w:rPr>
        <w:t>котор</w:t>
      </w:r>
      <w:r w:rsidR="00AB6AC3">
        <w:rPr>
          <w:lang w:eastAsia="ru-RU"/>
        </w:rPr>
        <w:t>ый</w:t>
      </w:r>
      <w:r>
        <w:rPr>
          <w:lang w:eastAsia="ru-RU"/>
        </w:rPr>
        <w:t xml:space="preserve"> </w:t>
      </w:r>
      <w:r>
        <w:rPr>
          <w:spacing w:val="4"/>
          <w:lang w:eastAsia="ru-RU"/>
        </w:rPr>
        <w:t xml:space="preserve">ознакомил присутствующих </w:t>
      </w:r>
      <w:r>
        <w:rPr>
          <w:lang w:eastAsia="ru-RU"/>
        </w:rPr>
        <w:t xml:space="preserve">с проектом решения </w:t>
      </w:r>
      <w:r w:rsidR="009B15C5" w:rsidRPr="00C3681A">
        <w:rPr>
          <w:bCs/>
        </w:rPr>
        <w:t xml:space="preserve">Собрания представителей </w:t>
      </w:r>
      <w:r w:rsidR="009B15C5" w:rsidRPr="00C3681A">
        <w:rPr>
          <w:bCs/>
          <w:noProof/>
        </w:rPr>
        <w:t xml:space="preserve">сельского </w:t>
      </w:r>
      <w:r w:rsidR="009B15C5" w:rsidRPr="004926CA">
        <w:rPr>
          <w:bCs/>
        </w:rPr>
        <w:t xml:space="preserve">поселения </w:t>
      </w:r>
      <w:r w:rsidR="009B15C5">
        <w:rPr>
          <w:bCs/>
        </w:rPr>
        <w:t>Бобровка</w:t>
      </w:r>
      <w:r w:rsidR="009B15C5" w:rsidRPr="00E9737E">
        <w:rPr>
          <w:bCs/>
        </w:rPr>
        <w:t xml:space="preserve"> муниципального района </w:t>
      </w:r>
      <w:r w:rsidR="009B15C5">
        <w:rPr>
          <w:bCs/>
          <w:noProof/>
        </w:rPr>
        <w:t>Кинель</w:t>
      </w:r>
      <w:r w:rsidR="009B15C5" w:rsidRPr="00E9737E">
        <w:rPr>
          <w:bCs/>
          <w:noProof/>
        </w:rPr>
        <w:t>ский</w:t>
      </w:r>
      <w:r w:rsidR="009B15C5" w:rsidRPr="00C3203E">
        <w:t xml:space="preserve"> </w:t>
      </w:r>
      <w:r w:rsidR="009B15C5" w:rsidRPr="00C3681A">
        <w:t>Самарской области «</w:t>
      </w:r>
      <w:r w:rsidR="00AB6AC3" w:rsidRPr="00AB6AC3">
        <w:t>Об исполнении бюджета сельского поселения Бобровка за 202</w:t>
      </w:r>
      <w:r w:rsidR="008F542F">
        <w:t>5</w:t>
      </w:r>
      <w:r w:rsidR="00AB6AC3" w:rsidRPr="00AB6AC3">
        <w:t xml:space="preserve"> год</w:t>
      </w:r>
      <w:r w:rsidR="009B15C5" w:rsidRPr="00C3681A">
        <w:t>»</w:t>
      </w:r>
      <w:r>
        <w:rPr>
          <w:lang w:eastAsia="ru-RU"/>
        </w:rPr>
        <w:t>, содержащим следующ</w:t>
      </w:r>
      <w:r w:rsidR="00575C8E">
        <w:rPr>
          <w:lang w:eastAsia="ru-RU"/>
        </w:rPr>
        <w:t>ую информацию</w:t>
      </w:r>
      <w:r w:rsidR="004A6CCB">
        <w:rPr>
          <w:lang w:eastAsia="ru-RU"/>
        </w:rPr>
        <w:t>.</w:t>
      </w:r>
    </w:p>
    <w:p w:rsidR="004A6CCB" w:rsidRPr="00AD281D" w:rsidRDefault="004A6CCB" w:rsidP="004A6CCB">
      <w:pPr>
        <w:ind w:firstLine="708"/>
        <w:jc w:val="both"/>
        <w:rPr>
          <w:b/>
          <w:bCs/>
          <w:color w:val="000000" w:themeColor="text1"/>
        </w:rPr>
      </w:pPr>
      <w:r w:rsidRPr="00AD281D">
        <w:rPr>
          <w:color w:val="000000" w:themeColor="text1"/>
        </w:rPr>
        <w:t>Исполнение бюджета сельского поселения Бобровка  муниципального района Кинельский Самарской области за 202</w:t>
      </w:r>
      <w:r w:rsidR="008F542F" w:rsidRPr="00AD281D">
        <w:rPr>
          <w:color w:val="000000" w:themeColor="text1"/>
        </w:rPr>
        <w:t>5</w:t>
      </w:r>
      <w:r w:rsidRPr="00AD281D">
        <w:rPr>
          <w:color w:val="000000" w:themeColor="text1"/>
        </w:rPr>
        <w:t xml:space="preserve"> год по доходам составляет </w:t>
      </w:r>
      <w:r w:rsidR="008F542F" w:rsidRPr="00AD281D">
        <w:rPr>
          <w:b/>
          <w:bCs/>
          <w:color w:val="000000" w:themeColor="text1"/>
        </w:rPr>
        <w:t>33 099 209,53</w:t>
      </w:r>
      <w:r w:rsidRPr="00AD281D">
        <w:rPr>
          <w:b/>
          <w:bCs/>
          <w:color w:val="000000" w:themeColor="text1"/>
        </w:rPr>
        <w:t xml:space="preserve"> </w:t>
      </w:r>
      <w:r w:rsidRPr="00AD281D">
        <w:rPr>
          <w:color w:val="000000" w:themeColor="text1"/>
        </w:rPr>
        <w:t>руб.</w:t>
      </w:r>
      <w:r w:rsidR="007567CA" w:rsidRPr="00AD281D">
        <w:rPr>
          <w:color w:val="000000" w:themeColor="text1"/>
        </w:rPr>
        <w:t>, по</w:t>
      </w:r>
      <w:r w:rsidRPr="00AD281D">
        <w:rPr>
          <w:color w:val="000000" w:themeColor="text1"/>
        </w:rPr>
        <w:t xml:space="preserve"> расходам в сумме </w:t>
      </w:r>
      <w:r w:rsidR="008F542F" w:rsidRPr="00AD281D">
        <w:rPr>
          <w:b/>
          <w:bCs/>
          <w:color w:val="000000" w:themeColor="text1"/>
        </w:rPr>
        <w:t>34 230 244,17</w:t>
      </w:r>
      <w:r w:rsidRPr="00AD281D">
        <w:rPr>
          <w:b/>
          <w:bCs/>
          <w:color w:val="000000" w:themeColor="text1"/>
        </w:rPr>
        <w:t xml:space="preserve"> </w:t>
      </w:r>
      <w:r w:rsidRPr="00AD281D">
        <w:rPr>
          <w:color w:val="000000" w:themeColor="text1"/>
        </w:rPr>
        <w:t xml:space="preserve">руб. с дефицитом в сумме </w:t>
      </w:r>
      <w:r w:rsidR="007567CA" w:rsidRPr="00AD281D">
        <w:rPr>
          <w:b/>
          <w:bCs/>
          <w:color w:val="000000" w:themeColor="text1"/>
        </w:rPr>
        <w:t>1 131 034,64</w:t>
      </w:r>
      <w:r w:rsidR="007567CA" w:rsidRPr="00AD281D">
        <w:rPr>
          <w:b/>
          <w:bCs/>
          <w:color w:val="000000" w:themeColor="text1"/>
          <w:sz w:val="16"/>
          <w:szCs w:val="16"/>
        </w:rPr>
        <w:t xml:space="preserve">  </w:t>
      </w:r>
      <w:r w:rsidRPr="00AD281D">
        <w:rPr>
          <w:color w:val="000000" w:themeColor="text1"/>
        </w:rPr>
        <w:t xml:space="preserve">руб. </w:t>
      </w:r>
    </w:p>
    <w:p w:rsidR="004A6CCB" w:rsidRPr="00AD281D" w:rsidRDefault="004A6CCB" w:rsidP="004A6CCB">
      <w:pPr>
        <w:pStyle w:val="ConsPlusNormal"/>
        <w:ind w:firstLine="708"/>
        <w:jc w:val="both"/>
        <w:rPr>
          <w:color w:val="000000" w:themeColor="text1"/>
        </w:rPr>
      </w:pPr>
      <w:r w:rsidRPr="00AD281D">
        <w:rPr>
          <w:color w:val="000000" w:themeColor="text1"/>
        </w:rPr>
        <w:t>Показатели:</w:t>
      </w:r>
    </w:p>
    <w:p w:rsidR="004A6CCB" w:rsidRPr="00AD281D" w:rsidRDefault="004A6CCB" w:rsidP="004A6CCB">
      <w:pPr>
        <w:pStyle w:val="ConsPlusNormal"/>
        <w:ind w:firstLine="540"/>
        <w:jc w:val="both"/>
        <w:rPr>
          <w:color w:val="000000" w:themeColor="text1"/>
        </w:rPr>
      </w:pPr>
      <w:r w:rsidRPr="00AD281D">
        <w:rPr>
          <w:color w:val="000000" w:themeColor="text1"/>
        </w:rPr>
        <w:lastRenderedPageBreak/>
        <w:t xml:space="preserve">- </w:t>
      </w:r>
      <w:hyperlink r:id="rId8" w:history="1">
        <w:r w:rsidRPr="00AD281D">
          <w:rPr>
            <w:color w:val="000000" w:themeColor="text1"/>
          </w:rPr>
          <w:t>доходы</w:t>
        </w:r>
      </w:hyperlink>
      <w:r w:rsidRPr="00AD281D">
        <w:rPr>
          <w:color w:val="000000" w:themeColor="text1"/>
        </w:rPr>
        <w:t xml:space="preserve"> бюджета сельского поселения Бобровка муниципального района Кинельский Самарской области за 202</w:t>
      </w:r>
      <w:r w:rsidR="008F542F" w:rsidRPr="00AD281D">
        <w:rPr>
          <w:color w:val="000000" w:themeColor="text1"/>
        </w:rPr>
        <w:t>5</w:t>
      </w:r>
      <w:r w:rsidRPr="00AD281D">
        <w:rPr>
          <w:color w:val="000000" w:themeColor="text1"/>
        </w:rPr>
        <w:t xml:space="preserve"> год по кодам классификации доходов бюджета согласно приложению 1;</w:t>
      </w:r>
    </w:p>
    <w:p w:rsidR="004A6CCB" w:rsidRPr="00AD281D" w:rsidRDefault="004A6CCB" w:rsidP="004A6CCB">
      <w:pPr>
        <w:pStyle w:val="ConsPlusNormal"/>
        <w:ind w:firstLine="540"/>
        <w:jc w:val="both"/>
        <w:rPr>
          <w:color w:val="000000" w:themeColor="text1"/>
        </w:rPr>
      </w:pPr>
      <w:r w:rsidRPr="00AD281D">
        <w:rPr>
          <w:color w:val="000000" w:themeColor="text1"/>
        </w:rPr>
        <w:t xml:space="preserve">- </w:t>
      </w:r>
      <w:hyperlink r:id="rId9" w:history="1">
        <w:r w:rsidRPr="00AD281D">
          <w:rPr>
            <w:color w:val="000000" w:themeColor="text1"/>
          </w:rPr>
          <w:t>расходы</w:t>
        </w:r>
      </w:hyperlink>
      <w:r w:rsidRPr="00AD281D">
        <w:rPr>
          <w:color w:val="000000" w:themeColor="text1"/>
        </w:rPr>
        <w:t xml:space="preserve"> бюджета сельского поселения Бобровка муниципального района Кинельский Самарской области за 202</w:t>
      </w:r>
      <w:r w:rsidR="008F542F" w:rsidRPr="00AD281D">
        <w:rPr>
          <w:color w:val="000000" w:themeColor="text1"/>
        </w:rPr>
        <w:t>5</w:t>
      </w:r>
      <w:r w:rsidRPr="00AD281D">
        <w:rPr>
          <w:color w:val="000000" w:themeColor="text1"/>
        </w:rPr>
        <w:t xml:space="preserve"> год по ведомственной структуре расходов бюджета согласно приложению 2;</w:t>
      </w:r>
    </w:p>
    <w:p w:rsidR="004A6CCB" w:rsidRPr="00AD281D" w:rsidRDefault="004A6CCB" w:rsidP="004A6CCB">
      <w:pPr>
        <w:pStyle w:val="ConsPlusNormal"/>
        <w:ind w:firstLine="540"/>
        <w:jc w:val="both"/>
        <w:rPr>
          <w:color w:val="000000" w:themeColor="text1"/>
        </w:rPr>
      </w:pPr>
      <w:r w:rsidRPr="00AD281D">
        <w:rPr>
          <w:color w:val="000000" w:themeColor="text1"/>
        </w:rPr>
        <w:t xml:space="preserve">- </w:t>
      </w:r>
      <w:hyperlink r:id="rId10" w:history="1">
        <w:r w:rsidRPr="00AD281D">
          <w:rPr>
            <w:color w:val="000000" w:themeColor="text1"/>
          </w:rPr>
          <w:t>расходы</w:t>
        </w:r>
      </w:hyperlink>
      <w:r w:rsidRPr="00AD281D">
        <w:rPr>
          <w:color w:val="000000" w:themeColor="text1"/>
        </w:rPr>
        <w:t xml:space="preserve"> бюджета сельского поселения Бобровка муниципального района Кинельский Самарской области за 202</w:t>
      </w:r>
      <w:r w:rsidR="008F542F" w:rsidRPr="00AD281D">
        <w:rPr>
          <w:color w:val="000000" w:themeColor="text1"/>
        </w:rPr>
        <w:t>5</w:t>
      </w:r>
      <w:r w:rsidRPr="00AD281D">
        <w:rPr>
          <w:color w:val="000000" w:themeColor="text1"/>
        </w:rPr>
        <w:t xml:space="preserve"> год по разделам и подразделам классификации расходов бюджетов согласно приложению 3;</w:t>
      </w:r>
    </w:p>
    <w:p w:rsidR="004A6CCB" w:rsidRPr="00AD281D" w:rsidRDefault="004A6CCB" w:rsidP="004A6CCB">
      <w:pPr>
        <w:pStyle w:val="ConsPlusNormal"/>
        <w:ind w:firstLine="540"/>
        <w:jc w:val="both"/>
        <w:rPr>
          <w:color w:val="000000" w:themeColor="text1"/>
        </w:rPr>
      </w:pPr>
      <w:r w:rsidRPr="00AD281D">
        <w:rPr>
          <w:color w:val="000000" w:themeColor="text1"/>
        </w:rPr>
        <w:t xml:space="preserve">- </w:t>
      </w:r>
      <w:hyperlink r:id="rId11" w:history="1">
        <w:r w:rsidRPr="00AD281D">
          <w:rPr>
            <w:color w:val="000000" w:themeColor="text1"/>
          </w:rPr>
          <w:t>источники</w:t>
        </w:r>
      </w:hyperlink>
      <w:r w:rsidRPr="00AD281D">
        <w:rPr>
          <w:color w:val="000000" w:themeColor="text1"/>
        </w:rPr>
        <w:t xml:space="preserve"> финансирования дефицита бюджета сельского поселения Бобровка   муниципального района Кинельский Самарской области за 202</w:t>
      </w:r>
      <w:r w:rsidR="008F542F" w:rsidRPr="00AD281D">
        <w:rPr>
          <w:color w:val="000000" w:themeColor="text1"/>
        </w:rPr>
        <w:t>5</w:t>
      </w:r>
      <w:r w:rsidRPr="00AD281D">
        <w:rPr>
          <w:color w:val="000000" w:themeColor="text1"/>
        </w:rPr>
        <w:t xml:space="preserve"> год по кодам классификации источников финансирования дефицитов бюджетов согласно приложению 4;</w:t>
      </w:r>
    </w:p>
    <w:p w:rsidR="004A6CCB" w:rsidRPr="00AD281D" w:rsidRDefault="004A6CCB" w:rsidP="004A6CCB">
      <w:pPr>
        <w:pStyle w:val="ConsPlusNormal"/>
        <w:ind w:firstLine="540"/>
        <w:jc w:val="both"/>
        <w:rPr>
          <w:color w:val="000000" w:themeColor="text1"/>
        </w:rPr>
      </w:pPr>
      <w:r w:rsidRPr="00AD281D">
        <w:rPr>
          <w:color w:val="000000" w:themeColor="text1"/>
        </w:rPr>
        <w:t>- использование бюджетных ассигнований резервного фонда администрации сельского поселения Бобровка муниципального района Кинельский Самарской области за 202</w:t>
      </w:r>
      <w:r w:rsidR="008F542F" w:rsidRPr="00AD281D">
        <w:rPr>
          <w:color w:val="000000" w:themeColor="text1"/>
        </w:rPr>
        <w:t>5</w:t>
      </w:r>
      <w:r w:rsidRPr="00AD281D">
        <w:rPr>
          <w:color w:val="000000" w:themeColor="text1"/>
        </w:rPr>
        <w:t xml:space="preserve"> год согласно приложению 5;</w:t>
      </w:r>
    </w:p>
    <w:p w:rsidR="008F542F" w:rsidRPr="00AD281D" w:rsidRDefault="004A6CCB" w:rsidP="008F542F">
      <w:pPr>
        <w:spacing w:line="276" w:lineRule="auto"/>
        <w:ind w:firstLine="540"/>
        <w:jc w:val="both"/>
        <w:rPr>
          <w:color w:val="000000" w:themeColor="text1"/>
        </w:rPr>
      </w:pPr>
      <w:r w:rsidRPr="00AD281D">
        <w:rPr>
          <w:color w:val="000000" w:themeColor="text1"/>
        </w:rPr>
        <w:t xml:space="preserve">Численность муниципальных служащих сельского поселения Бобровка   составила 2 человека, затраты на их денежное содержание – </w:t>
      </w:r>
      <w:r w:rsidR="008F542F" w:rsidRPr="00AD281D">
        <w:rPr>
          <w:b/>
          <w:bCs/>
          <w:color w:val="000000" w:themeColor="text1"/>
        </w:rPr>
        <w:t xml:space="preserve">2 095 349,22 </w:t>
      </w:r>
      <w:r w:rsidR="008F542F" w:rsidRPr="00AD281D">
        <w:rPr>
          <w:color w:val="000000" w:themeColor="text1"/>
        </w:rPr>
        <w:t>рублей.</w:t>
      </w:r>
    </w:p>
    <w:p w:rsidR="00283F8C" w:rsidRPr="00923926" w:rsidRDefault="006D5080" w:rsidP="008F542F">
      <w:pPr>
        <w:ind w:firstLine="567"/>
        <w:jc w:val="both"/>
        <w:rPr>
          <w:b/>
          <w:lang w:eastAsia="ru-RU"/>
        </w:rPr>
      </w:pPr>
      <w:r>
        <w:rPr>
          <w:b/>
          <w:sz w:val="27"/>
          <w:szCs w:val="27"/>
          <w:lang w:eastAsia="ru-RU"/>
        </w:rPr>
        <w:tab/>
      </w:r>
      <w:r w:rsidRPr="00923926">
        <w:rPr>
          <w:b/>
          <w:lang w:eastAsia="ru-RU"/>
        </w:rPr>
        <w:t>ВЫСТУПИЛИ:</w:t>
      </w:r>
    </w:p>
    <w:p w:rsidR="00923926" w:rsidRPr="00923926" w:rsidRDefault="008F542F" w:rsidP="00923926">
      <w:pPr>
        <w:autoSpaceDE w:val="0"/>
        <w:autoSpaceDN w:val="0"/>
        <w:adjustRightInd w:val="0"/>
        <w:ind w:firstLine="720"/>
        <w:jc w:val="both"/>
      </w:pPr>
      <w:r>
        <w:rPr>
          <w:lang w:eastAsia="ru-RU"/>
        </w:rPr>
        <w:t>Маханова И. В.</w:t>
      </w:r>
      <w:r w:rsidR="006D5080" w:rsidRPr="00923926">
        <w:rPr>
          <w:lang w:eastAsia="ru-RU"/>
        </w:rPr>
        <w:t xml:space="preserve">, депутат </w:t>
      </w:r>
      <w:r w:rsidR="00923926" w:rsidRPr="00923926">
        <w:t xml:space="preserve">Собрания представителей </w:t>
      </w:r>
      <w:r w:rsidR="00923926" w:rsidRPr="00923926">
        <w:rPr>
          <w:bCs/>
          <w:noProof/>
        </w:rPr>
        <w:t>сельского</w:t>
      </w:r>
      <w:r w:rsidR="00923926" w:rsidRPr="00923926">
        <w:rPr>
          <w:bCs/>
        </w:rPr>
        <w:t xml:space="preserve"> поселения Бобровка муниципального района </w:t>
      </w:r>
      <w:r w:rsidR="00923926" w:rsidRPr="00923926">
        <w:rPr>
          <w:bCs/>
          <w:noProof/>
        </w:rPr>
        <w:t>Кинельский</w:t>
      </w:r>
      <w:r w:rsidR="00923926" w:rsidRPr="00923926">
        <w:rPr>
          <w:noProof/>
        </w:rPr>
        <w:t xml:space="preserve"> </w:t>
      </w:r>
      <w:r w:rsidR="00923926" w:rsidRPr="00923926">
        <w:t>Самарской области</w:t>
      </w:r>
      <w:r w:rsidR="00923926" w:rsidRPr="00923926">
        <w:rPr>
          <w:spacing w:val="4"/>
          <w:lang w:eastAsia="ru-RU"/>
        </w:rPr>
        <w:t xml:space="preserve">                            </w:t>
      </w:r>
      <w:r w:rsidR="00575C8E">
        <w:rPr>
          <w:spacing w:val="4"/>
          <w:lang w:eastAsia="ru-RU"/>
        </w:rPr>
        <w:t xml:space="preserve">с предложением, что </w:t>
      </w:r>
      <w:r w:rsidR="00AB6AC3">
        <w:rPr>
          <w:spacing w:val="4"/>
          <w:lang w:eastAsia="ru-RU"/>
        </w:rPr>
        <w:t xml:space="preserve">замечаний и предложений по </w:t>
      </w:r>
      <w:r w:rsidR="006D5080" w:rsidRPr="00923926">
        <w:rPr>
          <w:lang w:eastAsia="ru-RU"/>
        </w:rPr>
        <w:t xml:space="preserve"> проект</w:t>
      </w:r>
      <w:r w:rsidR="00AB6AC3">
        <w:rPr>
          <w:lang w:eastAsia="ru-RU"/>
        </w:rPr>
        <w:t>у</w:t>
      </w:r>
      <w:r w:rsidR="006D5080" w:rsidRPr="00923926">
        <w:rPr>
          <w:lang w:eastAsia="ru-RU"/>
        </w:rPr>
        <w:t xml:space="preserve"> </w:t>
      </w:r>
      <w:r w:rsidR="00923926" w:rsidRPr="00923926">
        <w:rPr>
          <w:bCs/>
        </w:rPr>
        <w:t xml:space="preserve">решения Собрания представителей </w:t>
      </w:r>
      <w:r w:rsidR="00923926" w:rsidRPr="00923926">
        <w:rPr>
          <w:bCs/>
          <w:noProof/>
        </w:rPr>
        <w:t xml:space="preserve">сельского </w:t>
      </w:r>
      <w:r w:rsidR="00923926" w:rsidRPr="00923926">
        <w:rPr>
          <w:bCs/>
        </w:rPr>
        <w:t xml:space="preserve">поселения Бобровка муниципального района </w:t>
      </w:r>
      <w:r w:rsidR="00923926" w:rsidRPr="00923926">
        <w:rPr>
          <w:bCs/>
          <w:noProof/>
        </w:rPr>
        <w:t>Кинельский</w:t>
      </w:r>
      <w:r w:rsidR="00923926" w:rsidRPr="00923926">
        <w:t xml:space="preserve"> Самарской области «</w:t>
      </w:r>
      <w:r w:rsidR="00575C8E" w:rsidRPr="00AB6AC3">
        <w:t>Об исполнении бюджета сельского поселения Бобровка за 202</w:t>
      </w:r>
      <w:r>
        <w:t>5</w:t>
      </w:r>
      <w:r w:rsidR="00575C8E" w:rsidRPr="00AB6AC3">
        <w:t xml:space="preserve"> год</w:t>
      </w:r>
      <w:r w:rsidR="00923926" w:rsidRPr="00923926">
        <w:t>».</w:t>
      </w:r>
    </w:p>
    <w:p w:rsidR="00283F8C" w:rsidRPr="002C4D51" w:rsidRDefault="008F542F" w:rsidP="002C4D51">
      <w:pPr>
        <w:autoSpaceDE w:val="0"/>
        <w:autoSpaceDN w:val="0"/>
        <w:adjustRightInd w:val="0"/>
        <w:ind w:firstLine="720"/>
        <w:jc w:val="both"/>
      </w:pPr>
      <w:r>
        <w:rPr>
          <w:lang w:eastAsia="ru-RU"/>
        </w:rPr>
        <w:t>Солодов А. Ю.</w:t>
      </w:r>
      <w:r w:rsidR="00AB6AC3" w:rsidRPr="00923926">
        <w:rPr>
          <w:lang w:eastAsia="ru-RU"/>
        </w:rPr>
        <w:t xml:space="preserve">, </w:t>
      </w:r>
      <w:r w:rsidR="00575C8E">
        <w:rPr>
          <w:lang w:eastAsia="ru-RU"/>
        </w:rPr>
        <w:t>председатель</w:t>
      </w:r>
      <w:r w:rsidR="00AB6AC3" w:rsidRPr="00923926">
        <w:rPr>
          <w:lang w:eastAsia="ru-RU"/>
        </w:rPr>
        <w:t xml:space="preserve"> </w:t>
      </w:r>
      <w:r w:rsidR="00AB6AC3" w:rsidRPr="00923926">
        <w:t xml:space="preserve">Собрания представителей </w:t>
      </w:r>
      <w:r w:rsidR="00AB6AC3" w:rsidRPr="00923926">
        <w:rPr>
          <w:bCs/>
          <w:noProof/>
        </w:rPr>
        <w:t>сельского</w:t>
      </w:r>
      <w:r w:rsidR="00AB6AC3" w:rsidRPr="00923926">
        <w:rPr>
          <w:bCs/>
        </w:rPr>
        <w:t xml:space="preserve"> поселения Бобровка муниципального района </w:t>
      </w:r>
      <w:r w:rsidR="00AB6AC3" w:rsidRPr="00923926">
        <w:rPr>
          <w:bCs/>
          <w:noProof/>
        </w:rPr>
        <w:t>Кинельский</w:t>
      </w:r>
      <w:r w:rsidR="00AB6AC3" w:rsidRPr="00923926">
        <w:rPr>
          <w:noProof/>
        </w:rPr>
        <w:t xml:space="preserve"> </w:t>
      </w:r>
      <w:r w:rsidR="00AB6AC3" w:rsidRPr="00923926">
        <w:t>Самарской области</w:t>
      </w:r>
      <w:r w:rsidR="00AB6AC3" w:rsidRPr="00923926">
        <w:rPr>
          <w:spacing w:val="4"/>
          <w:lang w:eastAsia="ru-RU"/>
        </w:rPr>
        <w:t xml:space="preserve">                            с предложением </w:t>
      </w:r>
      <w:r w:rsidR="00AB6AC3" w:rsidRPr="00923926">
        <w:rPr>
          <w:lang w:eastAsia="ru-RU"/>
        </w:rPr>
        <w:t xml:space="preserve">одобрить проект </w:t>
      </w:r>
      <w:r w:rsidR="00AB6AC3" w:rsidRPr="00923926">
        <w:rPr>
          <w:bCs/>
        </w:rPr>
        <w:t xml:space="preserve">решения Собрания представителей </w:t>
      </w:r>
      <w:r w:rsidR="00AB6AC3" w:rsidRPr="00923926">
        <w:rPr>
          <w:bCs/>
          <w:noProof/>
        </w:rPr>
        <w:t xml:space="preserve">сельского </w:t>
      </w:r>
      <w:r w:rsidR="00AB6AC3" w:rsidRPr="00923926">
        <w:rPr>
          <w:bCs/>
        </w:rPr>
        <w:t xml:space="preserve">поселения Бобровка муниципального района </w:t>
      </w:r>
      <w:r w:rsidR="00AB6AC3" w:rsidRPr="00923926">
        <w:rPr>
          <w:bCs/>
          <w:noProof/>
        </w:rPr>
        <w:t>Кинельский</w:t>
      </w:r>
      <w:r w:rsidR="00AB6AC3" w:rsidRPr="00923926">
        <w:t xml:space="preserve"> Самарской области «</w:t>
      </w:r>
      <w:r w:rsidR="004A6CCB" w:rsidRPr="00AB6AC3">
        <w:t>Об исполнении бюджета сельского поселения Бобровка за 202</w:t>
      </w:r>
      <w:r>
        <w:t>5</w:t>
      </w:r>
      <w:r w:rsidR="004A6CCB" w:rsidRPr="00AB6AC3">
        <w:t xml:space="preserve"> год</w:t>
      </w:r>
      <w:r w:rsidR="00AB6AC3" w:rsidRPr="00923926">
        <w:t>».</w:t>
      </w:r>
    </w:p>
    <w:p w:rsidR="00283F8C" w:rsidRDefault="006D5080">
      <w:pPr>
        <w:jc w:val="both"/>
        <w:rPr>
          <w:lang w:eastAsia="ru-RU"/>
        </w:rPr>
      </w:pPr>
      <w:r>
        <w:rPr>
          <w:b/>
          <w:lang w:eastAsia="ru-RU"/>
        </w:rPr>
        <w:tab/>
        <w:t>ГОЛОСОВАЛИ:</w:t>
      </w:r>
    </w:p>
    <w:p w:rsidR="00283F8C" w:rsidRPr="002C4D51" w:rsidRDefault="006D5080" w:rsidP="002C4D51">
      <w:pPr>
        <w:ind w:firstLine="709"/>
        <w:rPr>
          <w:lang w:eastAsia="ru-RU"/>
        </w:rPr>
      </w:pPr>
      <w:r>
        <w:rPr>
          <w:lang w:eastAsia="ru-RU"/>
        </w:rPr>
        <w:t>«За»</w:t>
      </w:r>
      <w:r w:rsidR="00674FEA">
        <w:rPr>
          <w:lang w:eastAsia="ru-RU"/>
        </w:rPr>
        <w:t xml:space="preserve"> </w:t>
      </w:r>
      <w:r>
        <w:rPr>
          <w:lang w:eastAsia="ru-RU"/>
        </w:rPr>
        <w:t>- 1</w:t>
      </w:r>
      <w:r w:rsidR="00923926">
        <w:rPr>
          <w:lang w:eastAsia="ru-RU"/>
        </w:rPr>
        <w:t>0</w:t>
      </w:r>
      <w:r w:rsidR="002C4D51">
        <w:rPr>
          <w:lang w:eastAsia="ru-RU"/>
        </w:rPr>
        <w:t xml:space="preserve">;  </w:t>
      </w:r>
      <w:r>
        <w:rPr>
          <w:lang w:eastAsia="ru-RU"/>
        </w:rPr>
        <w:t>«Против»</w:t>
      </w:r>
      <w:r w:rsidR="00674FEA">
        <w:rPr>
          <w:lang w:eastAsia="ru-RU"/>
        </w:rPr>
        <w:t xml:space="preserve"> </w:t>
      </w:r>
      <w:r w:rsidR="002C4D51">
        <w:rPr>
          <w:lang w:eastAsia="ru-RU"/>
        </w:rPr>
        <w:t xml:space="preserve">- нет; </w:t>
      </w:r>
      <w:r>
        <w:rPr>
          <w:lang w:eastAsia="ru-RU"/>
        </w:rPr>
        <w:t>«Воздержались»</w:t>
      </w:r>
      <w:r w:rsidR="00674FEA">
        <w:rPr>
          <w:lang w:eastAsia="ru-RU"/>
        </w:rPr>
        <w:t xml:space="preserve"> </w:t>
      </w:r>
      <w:r>
        <w:rPr>
          <w:lang w:eastAsia="ru-RU"/>
        </w:rPr>
        <w:t>- нет</w:t>
      </w:r>
      <w:r w:rsidR="002C4D51">
        <w:rPr>
          <w:lang w:eastAsia="ru-RU"/>
        </w:rPr>
        <w:t>.</w:t>
      </w:r>
    </w:p>
    <w:p w:rsidR="00923926" w:rsidRPr="002C4D51" w:rsidRDefault="006D5080" w:rsidP="002C4D51">
      <w:pPr>
        <w:jc w:val="both"/>
        <w:rPr>
          <w:b/>
          <w:lang w:eastAsia="ru-RU"/>
        </w:rPr>
      </w:pPr>
      <w:r>
        <w:rPr>
          <w:b/>
          <w:spacing w:val="2"/>
          <w:lang w:eastAsia="ru-RU"/>
        </w:rPr>
        <w:tab/>
      </w:r>
      <w:r w:rsidRPr="00923926">
        <w:rPr>
          <w:b/>
          <w:lang w:eastAsia="ru-RU"/>
        </w:rPr>
        <w:t>РЕШИЛИ:</w:t>
      </w:r>
      <w:r w:rsidR="002C4D51">
        <w:rPr>
          <w:b/>
          <w:lang w:eastAsia="ru-RU"/>
        </w:rPr>
        <w:t xml:space="preserve"> </w:t>
      </w:r>
      <w:r w:rsidRPr="00923926">
        <w:rPr>
          <w:lang w:eastAsia="ru-RU"/>
        </w:rPr>
        <w:t xml:space="preserve">Рекомендовать </w:t>
      </w:r>
      <w:r w:rsidR="00923926" w:rsidRPr="00923926">
        <w:rPr>
          <w:bCs/>
        </w:rPr>
        <w:t xml:space="preserve">Собранию представителей </w:t>
      </w:r>
      <w:r w:rsidR="00923926" w:rsidRPr="00923926">
        <w:rPr>
          <w:bCs/>
          <w:noProof/>
        </w:rPr>
        <w:t xml:space="preserve">сельского </w:t>
      </w:r>
      <w:r w:rsidR="00923926" w:rsidRPr="00923926">
        <w:rPr>
          <w:bCs/>
        </w:rPr>
        <w:t xml:space="preserve">поселения Бобровка муниципального района </w:t>
      </w:r>
      <w:r w:rsidR="00923926" w:rsidRPr="00923926">
        <w:rPr>
          <w:bCs/>
          <w:noProof/>
        </w:rPr>
        <w:t>Кинельский</w:t>
      </w:r>
      <w:r w:rsidR="00923926" w:rsidRPr="00923926">
        <w:t xml:space="preserve"> Самарской области </w:t>
      </w:r>
      <w:r w:rsidRPr="00923926">
        <w:rPr>
          <w:lang w:eastAsia="ru-RU"/>
        </w:rPr>
        <w:t xml:space="preserve">принять </w:t>
      </w:r>
      <w:r w:rsidR="00923926" w:rsidRPr="00923926">
        <w:rPr>
          <w:bCs/>
        </w:rPr>
        <w:t xml:space="preserve">проект решения Собрания представителей </w:t>
      </w:r>
      <w:r w:rsidR="00923926" w:rsidRPr="00923926">
        <w:rPr>
          <w:bCs/>
          <w:noProof/>
        </w:rPr>
        <w:t xml:space="preserve">сельского </w:t>
      </w:r>
      <w:r w:rsidR="00923926" w:rsidRPr="00923926">
        <w:rPr>
          <w:bCs/>
        </w:rPr>
        <w:t xml:space="preserve">поселения Бобровка муниципального района </w:t>
      </w:r>
      <w:r w:rsidR="00923926" w:rsidRPr="00923926">
        <w:rPr>
          <w:bCs/>
          <w:noProof/>
        </w:rPr>
        <w:t>Кинельский</w:t>
      </w:r>
      <w:r w:rsidR="00923926" w:rsidRPr="00923926">
        <w:t xml:space="preserve"> Самарской области «</w:t>
      </w:r>
      <w:r w:rsidR="00575C8E" w:rsidRPr="00AB6AC3">
        <w:t>Об исполнении бюджета сельского поселения Бобровка за 202</w:t>
      </w:r>
      <w:r w:rsidR="008F542F">
        <w:t>5</w:t>
      </w:r>
      <w:r w:rsidR="00575C8E" w:rsidRPr="00AB6AC3">
        <w:t xml:space="preserve"> год</w:t>
      </w:r>
      <w:r w:rsidR="00923926" w:rsidRPr="00923926">
        <w:t>».</w:t>
      </w:r>
    </w:p>
    <w:p w:rsidR="004A6CCB" w:rsidRDefault="004A6CCB" w:rsidP="00923926">
      <w:pPr>
        <w:jc w:val="both"/>
      </w:pPr>
    </w:p>
    <w:p w:rsidR="00B80879" w:rsidRDefault="00B80879" w:rsidP="00923926">
      <w:pPr>
        <w:jc w:val="both"/>
      </w:pPr>
    </w:p>
    <w:p w:rsidR="00923926" w:rsidRPr="004A6CCB" w:rsidRDefault="00923926" w:rsidP="008F542F">
      <w:pPr>
        <w:tabs>
          <w:tab w:val="left" w:pos="6855"/>
        </w:tabs>
        <w:rPr>
          <w:b/>
        </w:rPr>
      </w:pPr>
      <w:r w:rsidRPr="004A6CCB">
        <w:rPr>
          <w:b/>
        </w:rPr>
        <w:t xml:space="preserve">Председатель  публичных слушаний </w:t>
      </w:r>
      <w:r w:rsidR="00083A2D" w:rsidRPr="004A6CCB">
        <w:rPr>
          <w:b/>
        </w:rPr>
        <w:t xml:space="preserve">                        </w:t>
      </w:r>
      <w:r w:rsidR="004A6CCB">
        <w:rPr>
          <w:b/>
        </w:rPr>
        <w:t xml:space="preserve">  </w:t>
      </w:r>
      <w:r w:rsidR="00083A2D" w:rsidRPr="004A6CCB">
        <w:rPr>
          <w:b/>
        </w:rPr>
        <w:t xml:space="preserve">  </w:t>
      </w:r>
      <w:r w:rsidR="008F542F" w:rsidRPr="004A6CCB">
        <w:rPr>
          <w:b/>
          <w:lang w:eastAsia="ru-RU"/>
        </w:rPr>
        <w:t>Петрова М. О.</w:t>
      </w:r>
    </w:p>
    <w:p w:rsidR="004A6CCB" w:rsidRPr="004A6CCB" w:rsidRDefault="004A6CCB" w:rsidP="002C4D51">
      <w:pPr>
        <w:tabs>
          <w:tab w:val="left" w:pos="6855"/>
        </w:tabs>
        <w:rPr>
          <w:b/>
          <w:lang w:eastAsia="ru-RU"/>
        </w:rPr>
      </w:pPr>
    </w:p>
    <w:p w:rsidR="004A6CCB" w:rsidRDefault="00923926" w:rsidP="004A6CCB">
      <w:pPr>
        <w:tabs>
          <w:tab w:val="left" w:pos="6855"/>
        </w:tabs>
        <w:rPr>
          <w:b/>
          <w:lang w:eastAsia="ru-RU"/>
        </w:rPr>
      </w:pPr>
      <w:r w:rsidRPr="004A6CCB">
        <w:rPr>
          <w:b/>
          <w:lang w:eastAsia="ru-RU"/>
        </w:rPr>
        <w:t>Секретарь публичных слушаний</w:t>
      </w:r>
      <w:r w:rsidR="00083A2D" w:rsidRPr="004A6CCB">
        <w:rPr>
          <w:b/>
          <w:lang w:eastAsia="ru-RU"/>
        </w:rPr>
        <w:t xml:space="preserve">                                    </w:t>
      </w:r>
      <w:r w:rsidR="00575C8E" w:rsidRPr="004A6CCB">
        <w:rPr>
          <w:b/>
          <w:lang w:eastAsia="ru-RU"/>
        </w:rPr>
        <w:t>П</w:t>
      </w:r>
      <w:r w:rsidR="008F542F">
        <w:rPr>
          <w:b/>
          <w:lang w:eastAsia="ru-RU"/>
        </w:rPr>
        <w:t>рохорова И. В.</w:t>
      </w:r>
    </w:p>
    <w:p w:rsidR="007567CA" w:rsidRDefault="007567CA" w:rsidP="007567CA">
      <w:pPr>
        <w:jc w:val="right"/>
      </w:pPr>
      <w:bookmarkStart w:id="0" w:name="_Hlk37661953"/>
      <w:r w:rsidRPr="00AD6653">
        <w:t>Приложение 1</w:t>
      </w:r>
    </w:p>
    <w:p w:rsidR="007567CA" w:rsidRPr="00AD6653" w:rsidRDefault="007567CA" w:rsidP="007567CA">
      <w:pPr>
        <w:jc w:val="right"/>
      </w:pPr>
    </w:p>
    <w:p w:rsidR="007567CA" w:rsidRPr="00AD6653" w:rsidRDefault="007567CA" w:rsidP="007567CA">
      <w:pPr>
        <w:jc w:val="center"/>
        <w:rPr>
          <w:b/>
        </w:rPr>
      </w:pPr>
      <w:r w:rsidRPr="00AD6653">
        <w:rPr>
          <w:b/>
        </w:rPr>
        <w:t>Доходы бюджета сельского поселения Бобровка</w:t>
      </w:r>
      <w:r>
        <w:rPr>
          <w:b/>
        </w:rPr>
        <w:t xml:space="preserve"> </w:t>
      </w:r>
      <w:r w:rsidRPr="00AD6653">
        <w:rPr>
          <w:b/>
        </w:rPr>
        <w:t xml:space="preserve">муниципального района Кинельский Самарской области за </w:t>
      </w:r>
      <w:r>
        <w:rPr>
          <w:b/>
        </w:rPr>
        <w:t>2025</w:t>
      </w:r>
      <w:r w:rsidRPr="00AD6653">
        <w:rPr>
          <w:b/>
        </w:rPr>
        <w:t xml:space="preserve"> год</w:t>
      </w:r>
    </w:p>
    <w:p w:rsidR="007567CA" w:rsidRDefault="007567CA" w:rsidP="007567CA">
      <w:pPr>
        <w:jc w:val="center"/>
        <w:rPr>
          <w:b/>
        </w:rPr>
      </w:pPr>
      <w:r w:rsidRPr="00AD6653">
        <w:rPr>
          <w:b/>
        </w:rPr>
        <w:t>по кодам классификации доходов</w:t>
      </w:r>
    </w:p>
    <w:tbl>
      <w:tblPr>
        <w:tblW w:w="10259" w:type="dxa"/>
        <w:tblInd w:w="-459" w:type="dxa"/>
        <w:tblLook w:val="04A0"/>
      </w:tblPr>
      <w:tblGrid>
        <w:gridCol w:w="4678"/>
        <w:gridCol w:w="794"/>
        <w:gridCol w:w="2160"/>
        <w:gridCol w:w="1367"/>
        <w:gridCol w:w="1260"/>
      </w:tblGrid>
      <w:tr w:rsidR="007567CA" w:rsidRPr="00FA410E" w:rsidTr="000F63FF">
        <w:trPr>
          <w:trHeight w:val="7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Исполнено</w:t>
            </w:r>
          </w:p>
        </w:tc>
      </w:tr>
      <w:tr w:rsidR="007567CA" w:rsidRPr="00FA410E" w:rsidTr="000F63FF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5</w:t>
            </w:r>
          </w:p>
        </w:tc>
      </w:tr>
      <w:tr w:rsidR="007567CA" w:rsidRPr="00FA3216" w:rsidTr="000F63FF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410E">
              <w:rPr>
                <w:b/>
                <w:bCs/>
                <w:color w:val="000000"/>
                <w:sz w:val="18"/>
                <w:szCs w:val="18"/>
              </w:rPr>
              <w:t>Доходы бюджета - всего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410E">
              <w:rPr>
                <w:b/>
                <w:bCs/>
                <w:color w:val="000000"/>
                <w:sz w:val="18"/>
                <w:szCs w:val="18"/>
              </w:rPr>
              <w:t>010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410E"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410E">
              <w:rPr>
                <w:b/>
                <w:bCs/>
                <w:color w:val="000000"/>
                <w:sz w:val="18"/>
                <w:szCs w:val="18"/>
              </w:rPr>
              <w:t>32 859 268,13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410E">
              <w:rPr>
                <w:b/>
                <w:bCs/>
                <w:color w:val="000000"/>
                <w:sz w:val="18"/>
                <w:szCs w:val="18"/>
              </w:rPr>
              <w:t>33 099 209,53</w:t>
            </w:r>
          </w:p>
        </w:tc>
      </w:tr>
      <w:tr w:rsidR="007567CA" w:rsidRPr="00FA3216" w:rsidTr="000F63FF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410E">
              <w:rPr>
                <w:b/>
                <w:bCs/>
                <w:color w:val="000000"/>
                <w:sz w:val="18"/>
                <w:szCs w:val="18"/>
              </w:rPr>
              <w:t>в том числе:</w:t>
            </w:r>
            <w:r w:rsidRPr="00FA410E">
              <w:rPr>
                <w:b/>
                <w:bCs/>
                <w:color w:val="000000"/>
                <w:sz w:val="18"/>
                <w:szCs w:val="18"/>
              </w:rPr>
              <w:br/>
              <w:t>НАЛОГОВЫЕ ДОХОДЫ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410E">
              <w:rPr>
                <w:b/>
                <w:bCs/>
                <w:color w:val="000000"/>
                <w:sz w:val="18"/>
                <w:szCs w:val="18"/>
              </w:rPr>
              <w:t>010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17 982 192,21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18 276 199,76</w:t>
            </w:r>
          </w:p>
        </w:tc>
      </w:tr>
      <w:tr w:rsidR="007567CA" w:rsidRPr="00FA410E" w:rsidTr="000F63FF">
        <w:trPr>
          <w:trHeight w:val="32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182 10102010011000110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8 065 000,00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8 256 632,27</w:t>
            </w:r>
          </w:p>
        </w:tc>
      </w:tr>
      <w:tr w:rsidR="007567CA" w:rsidRPr="00FA410E" w:rsidTr="000F63FF">
        <w:trPr>
          <w:trHeight w:val="328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182 10102010013000110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-3 258,50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-3 258,50</w:t>
            </w:r>
          </w:p>
        </w:tc>
      </w:tr>
      <w:tr w:rsidR="007567CA" w:rsidRPr="00FA410E" w:rsidTr="000F63FF">
        <w:trPr>
          <w:trHeight w:val="5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182 10102020011000110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14 157,20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14 157,20</w:t>
            </w:r>
          </w:p>
        </w:tc>
      </w:tr>
      <w:tr w:rsidR="007567CA" w:rsidRPr="00FA410E" w:rsidTr="000F63FF">
        <w:trPr>
          <w:trHeight w:val="224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182 10102030011000110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98 579,34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101 543,71</w:t>
            </w:r>
          </w:p>
        </w:tc>
      </w:tr>
      <w:tr w:rsidR="007567CA" w:rsidRPr="00FA410E" w:rsidTr="000F63FF">
        <w:trPr>
          <w:trHeight w:val="20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182 10102030013000110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2 536,30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1 769,55</w:t>
            </w:r>
          </w:p>
        </w:tc>
      </w:tr>
      <w:tr w:rsidR="007567CA" w:rsidRPr="00FA410E" w:rsidTr="000F63FF">
        <w:trPr>
          <w:trHeight w:val="58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182 10102080011000110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5 719,85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9 821,97</w:t>
            </w:r>
          </w:p>
        </w:tc>
      </w:tr>
      <w:tr w:rsidR="007567CA" w:rsidRPr="00FA410E" w:rsidTr="000F63FF">
        <w:trPr>
          <w:trHeight w:val="19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182 10102130011000110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4 069,00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4 069,00</w:t>
            </w:r>
          </w:p>
        </w:tc>
      </w:tr>
      <w:tr w:rsidR="007567CA" w:rsidRPr="00FA410E" w:rsidTr="000F63FF">
        <w:trPr>
          <w:trHeight w:val="140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182 10302231010000110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1 328 300,00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1 271 870,40</w:t>
            </w:r>
          </w:p>
        </w:tc>
      </w:tr>
      <w:tr w:rsidR="007567CA" w:rsidRPr="00FA410E" w:rsidTr="000F63FF">
        <w:trPr>
          <w:trHeight w:val="166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182 10302241010000110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7 442,20</w:t>
            </w:r>
          </w:p>
        </w:tc>
      </w:tr>
      <w:tr w:rsidR="007567CA" w:rsidRPr="00FA410E" w:rsidTr="000F63FF">
        <w:trPr>
          <w:trHeight w:val="139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182 10302251010000110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1 341 300,00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1 355 100,93</w:t>
            </w:r>
          </w:p>
        </w:tc>
      </w:tr>
      <w:tr w:rsidR="007567CA" w:rsidRPr="00FA410E" w:rsidTr="000F63FF">
        <w:trPr>
          <w:trHeight w:val="136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182 10302261010000110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-136 000,00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-127 169,93</w:t>
            </w:r>
          </w:p>
        </w:tc>
      </w:tr>
      <w:tr w:rsidR="007567CA" w:rsidRPr="00FA410E" w:rsidTr="000F63FF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182 10503010011000110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19 800,00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19 800,00</w:t>
            </w:r>
          </w:p>
        </w:tc>
      </w:tr>
      <w:tr w:rsidR="007567CA" w:rsidRPr="00FA410E" w:rsidTr="000F63FF">
        <w:trPr>
          <w:trHeight w:val="11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182 10601030101000110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2 057 000,00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1 973 008,95</w:t>
            </w:r>
          </w:p>
        </w:tc>
      </w:tr>
      <w:tr w:rsidR="007567CA" w:rsidRPr="00FA410E" w:rsidTr="000F63FF">
        <w:trPr>
          <w:trHeight w:val="8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182 10606033101000110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2 718 989,02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2 864 412,02</w:t>
            </w:r>
          </w:p>
        </w:tc>
      </w:tr>
      <w:tr w:rsidR="007567CA" w:rsidRPr="00FA410E" w:rsidTr="000F63FF">
        <w:trPr>
          <w:trHeight w:val="8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182 10606043101000110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2 460 000,00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2 526 999,99</w:t>
            </w:r>
          </w:p>
        </w:tc>
      </w:tr>
      <w:tr w:rsidR="007567CA" w:rsidRPr="00FA3216" w:rsidTr="000F63FF">
        <w:trPr>
          <w:trHeight w:val="1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7CA" w:rsidRPr="00FA3216" w:rsidRDefault="007567CA" w:rsidP="000F63F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3216">
              <w:rPr>
                <w:b/>
                <w:bCs/>
                <w:color w:val="000000"/>
                <w:sz w:val="18"/>
                <w:szCs w:val="18"/>
              </w:rPr>
              <w:t>НЕНАЛОГОВЫЕ ДОХОДЫ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7CA" w:rsidRPr="00FA3216" w:rsidRDefault="007567CA" w:rsidP="000F63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7CA" w:rsidRPr="00FA3216" w:rsidRDefault="007567CA" w:rsidP="000F63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7CA" w:rsidRPr="00FA3216" w:rsidRDefault="007567CA" w:rsidP="000F63F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9 430 306,80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7CA" w:rsidRPr="00FA3216" w:rsidRDefault="007567CA" w:rsidP="000F63F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9 376 240,65</w:t>
            </w:r>
          </w:p>
        </w:tc>
      </w:tr>
      <w:tr w:rsidR="007567CA" w:rsidRPr="00FA410E" w:rsidTr="000F63FF">
        <w:trPr>
          <w:trHeight w:val="11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290 11105025100000120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205 274,92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201 299,99</w:t>
            </w:r>
          </w:p>
        </w:tc>
      </w:tr>
      <w:tr w:rsidR="007567CA" w:rsidRPr="00FA410E" w:rsidTr="000F63FF">
        <w:trPr>
          <w:trHeight w:val="88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290 11105035100000120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197 692,72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82 554,77</w:t>
            </w:r>
          </w:p>
        </w:tc>
      </w:tr>
      <w:tr w:rsidR="007567CA" w:rsidRPr="00FA410E" w:rsidTr="000F63FF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290 11302065100000130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281 000,00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281 142,75</w:t>
            </w:r>
          </w:p>
        </w:tc>
      </w:tr>
      <w:tr w:rsidR="007567CA" w:rsidRPr="00FA410E" w:rsidTr="000F63FF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290 11302995100000130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2 000,00</w:t>
            </w:r>
          </w:p>
        </w:tc>
      </w:tr>
      <w:tr w:rsidR="007567CA" w:rsidRPr="00FA410E" w:rsidTr="000F63FF">
        <w:trPr>
          <w:trHeight w:val="11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290 11402053100000410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5 349 227,64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5 414 131,95</w:t>
            </w:r>
          </w:p>
        </w:tc>
      </w:tr>
      <w:tr w:rsidR="007567CA" w:rsidRPr="00FA410E" w:rsidTr="000F63FF">
        <w:trPr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290 11406025100000430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3 395 111,52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3 395 111,19</w:t>
            </w:r>
          </w:p>
        </w:tc>
      </w:tr>
      <w:tr w:rsidR="007567CA" w:rsidRPr="00FA3216" w:rsidTr="000F63FF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410E">
              <w:rPr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410E">
              <w:rPr>
                <w:b/>
                <w:bCs/>
                <w:color w:val="000000"/>
                <w:sz w:val="18"/>
                <w:szCs w:val="18"/>
              </w:rPr>
              <w:t>5 446 769,12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410E">
              <w:rPr>
                <w:b/>
                <w:bCs/>
                <w:color w:val="000000"/>
                <w:sz w:val="18"/>
                <w:szCs w:val="18"/>
              </w:rPr>
              <w:t>5 446 769,12</w:t>
            </w:r>
          </w:p>
        </w:tc>
      </w:tr>
      <w:tr w:rsidR="007567CA" w:rsidRPr="00FA410E" w:rsidTr="000F63FF">
        <w:trPr>
          <w:trHeight w:val="58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290 20216001100000150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78 548,00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78 548,00</w:t>
            </w:r>
          </w:p>
        </w:tc>
      </w:tr>
      <w:tr w:rsidR="007567CA" w:rsidRPr="00FA410E" w:rsidTr="000F63FF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290 20229999100000150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2 563 470,79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2 563 470,79</w:t>
            </w:r>
          </w:p>
        </w:tc>
      </w:tr>
      <w:tr w:rsidR="007567CA" w:rsidRPr="00FA410E" w:rsidTr="000F63FF">
        <w:trPr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290 20235118100000150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415 562,00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415 562,00</w:t>
            </w:r>
          </w:p>
        </w:tc>
      </w:tr>
      <w:tr w:rsidR="007567CA" w:rsidRPr="00FA410E" w:rsidTr="000F63FF">
        <w:trPr>
          <w:trHeight w:val="8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290 20240014100000150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2 123 188,33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2 123 188,33</w:t>
            </w:r>
          </w:p>
        </w:tc>
      </w:tr>
      <w:tr w:rsidR="007567CA" w:rsidRPr="00FA410E" w:rsidTr="000F63FF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center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290 20249999100000150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266 000,00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67CA" w:rsidRPr="00FA410E" w:rsidRDefault="007567CA" w:rsidP="000F63FF">
            <w:pPr>
              <w:jc w:val="right"/>
              <w:rPr>
                <w:color w:val="000000"/>
                <w:sz w:val="18"/>
                <w:szCs w:val="18"/>
              </w:rPr>
            </w:pPr>
            <w:r w:rsidRPr="00FA410E">
              <w:rPr>
                <w:color w:val="000000"/>
                <w:sz w:val="18"/>
                <w:szCs w:val="18"/>
              </w:rPr>
              <w:t>266 000,00</w:t>
            </w:r>
          </w:p>
        </w:tc>
      </w:tr>
      <w:bookmarkEnd w:id="0"/>
    </w:tbl>
    <w:p w:rsidR="007567CA" w:rsidRDefault="007567CA" w:rsidP="007567CA">
      <w:pPr>
        <w:jc w:val="right"/>
      </w:pPr>
    </w:p>
    <w:p w:rsidR="007567CA" w:rsidRDefault="007567CA" w:rsidP="007567CA">
      <w:pPr>
        <w:jc w:val="right"/>
      </w:pPr>
      <w:r w:rsidRPr="00AD6653">
        <w:t>Приложение 2</w:t>
      </w:r>
    </w:p>
    <w:p w:rsidR="007567CA" w:rsidRPr="00AD6653" w:rsidRDefault="007567CA" w:rsidP="007567CA">
      <w:pPr>
        <w:jc w:val="right"/>
      </w:pPr>
    </w:p>
    <w:p w:rsidR="007567CA" w:rsidRPr="00C30BA3" w:rsidRDefault="007567CA" w:rsidP="007567CA">
      <w:pPr>
        <w:jc w:val="center"/>
        <w:rPr>
          <w:b/>
          <w:bCs/>
          <w:color w:val="000000"/>
        </w:rPr>
      </w:pPr>
      <w:r w:rsidRPr="00AD6653">
        <w:rPr>
          <w:b/>
          <w:bCs/>
          <w:color w:val="000000"/>
        </w:rPr>
        <w:t>Распределение бюджетных ассигнований</w:t>
      </w:r>
      <w:r w:rsidRPr="00AD6653">
        <w:rPr>
          <w:b/>
          <w:bCs/>
          <w:color w:val="000000"/>
        </w:rPr>
        <w:br/>
        <w:t>по разделам и подразделам классификации расходов бюджета сельского поселения Бобровка муниципального</w:t>
      </w:r>
      <w:r>
        <w:rPr>
          <w:b/>
          <w:bCs/>
          <w:color w:val="000000"/>
        </w:rPr>
        <w:t xml:space="preserve"> района Кинельский за 2025</w:t>
      </w:r>
      <w:r w:rsidRPr="00AD6653">
        <w:rPr>
          <w:b/>
          <w:bCs/>
          <w:color w:val="000000"/>
        </w:rPr>
        <w:t xml:space="preserve"> год</w:t>
      </w:r>
    </w:p>
    <w:tbl>
      <w:tblPr>
        <w:tblW w:w="10206" w:type="dxa"/>
        <w:tblInd w:w="-459" w:type="dxa"/>
        <w:tblLayout w:type="fixed"/>
        <w:tblLook w:val="04A0"/>
      </w:tblPr>
      <w:tblGrid>
        <w:gridCol w:w="603"/>
        <w:gridCol w:w="4643"/>
        <w:gridCol w:w="566"/>
        <w:gridCol w:w="567"/>
        <w:gridCol w:w="594"/>
        <w:gridCol w:w="1701"/>
        <w:gridCol w:w="836"/>
        <w:gridCol w:w="696"/>
      </w:tblGrid>
      <w:tr w:rsidR="007567CA" w:rsidRPr="00837414" w:rsidTr="000F63FF">
        <w:trPr>
          <w:trHeight w:val="756"/>
        </w:trPr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67CA" w:rsidRPr="00837414" w:rsidRDefault="007567CA" w:rsidP="000F63FF">
            <w:pPr>
              <w:rPr>
                <w:b/>
                <w:bCs/>
                <w:color w:val="000000"/>
                <w:lang w:eastAsia="en-US"/>
              </w:rPr>
            </w:pPr>
            <w:bookmarkStart w:id="1" w:name="_Hlk37662465"/>
            <w:r w:rsidRPr="00837414">
              <w:rPr>
                <w:b/>
                <w:bCs/>
                <w:color w:val="000000"/>
                <w:lang w:eastAsia="en-US"/>
              </w:rPr>
              <w:t xml:space="preserve">Наименование главного распорядителя средств бюджета, раздела, подраздела, </w:t>
            </w:r>
            <w:r w:rsidRPr="00837414">
              <w:rPr>
                <w:b/>
                <w:bCs/>
                <w:color w:val="000000"/>
                <w:lang w:eastAsia="en-US"/>
              </w:rPr>
              <w:br/>
              <w:t>целевой статьи, вида расходов классификации расходов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67CA" w:rsidRPr="00837414" w:rsidRDefault="007567CA" w:rsidP="000F63FF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837414">
              <w:rPr>
                <w:b/>
                <w:bCs/>
                <w:color w:val="000000"/>
                <w:lang w:eastAsia="en-US"/>
              </w:rPr>
              <w:t>РЗ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67CA" w:rsidRPr="00837414" w:rsidRDefault="007567CA" w:rsidP="000F63FF">
            <w:pPr>
              <w:snapToGri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837414">
              <w:rPr>
                <w:b/>
                <w:bCs/>
                <w:color w:val="000000"/>
                <w:lang w:eastAsia="en-US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837414" w:rsidRDefault="007567CA" w:rsidP="000F63FF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837414">
              <w:rPr>
                <w:b/>
                <w:bCs/>
                <w:color w:val="000000"/>
                <w:lang w:eastAsia="en-US"/>
              </w:rPr>
              <w:t>Утверждено, рублей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837414" w:rsidRDefault="007567CA" w:rsidP="000F63FF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837414">
              <w:rPr>
                <w:b/>
                <w:bCs/>
                <w:color w:val="000000"/>
                <w:lang w:eastAsia="en-US"/>
              </w:rPr>
              <w:t>Исполнено, в рублях</w:t>
            </w:r>
          </w:p>
        </w:tc>
      </w:tr>
      <w:tr w:rsidR="007567CA" w:rsidRPr="008D6A89" w:rsidTr="000F63FF">
        <w:trPr>
          <w:trHeight w:val="288"/>
        </w:trPr>
        <w:tc>
          <w:tcPr>
            <w:tcW w:w="581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567CA" w:rsidRPr="008D6A89" w:rsidRDefault="007567CA" w:rsidP="000F63FF">
            <w:pPr>
              <w:rPr>
                <w:b/>
                <w:bCs/>
                <w:color w:val="000000"/>
                <w:lang w:eastAsia="en-US"/>
              </w:rPr>
            </w:pPr>
            <w:r w:rsidRPr="008D6A89">
              <w:rPr>
                <w:b/>
                <w:bCs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567CA" w:rsidRPr="008D6A89" w:rsidRDefault="007567CA" w:rsidP="000F63FF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8D6A89">
              <w:rPr>
                <w:b/>
                <w:bCs/>
                <w:color w:val="000000"/>
                <w:lang w:eastAsia="en-US"/>
              </w:rPr>
              <w:t>01</w:t>
            </w:r>
          </w:p>
        </w:tc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8D6A89" w:rsidRDefault="007567CA" w:rsidP="000F63FF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8D6A89"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7CA" w:rsidRPr="008D6A89" w:rsidRDefault="007567CA" w:rsidP="000F63FF">
            <w:pPr>
              <w:spacing w:line="24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6 017 762,29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7CA" w:rsidRPr="008D6A89" w:rsidRDefault="007567CA" w:rsidP="000F63FF">
            <w:pPr>
              <w:spacing w:line="24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5 919 447,65</w:t>
            </w:r>
          </w:p>
        </w:tc>
      </w:tr>
      <w:tr w:rsidR="007567CA" w:rsidRPr="00837414" w:rsidTr="000F63FF">
        <w:trPr>
          <w:trHeight w:val="552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7CA" w:rsidRPr="00837414" w:rsidRDefault="007567CA" w:rsidP="000F63FF">
            <w:pPr>
              <w:rPr>
                <w:i/>
                <w:iCs/>
                <w:color w:val="000000"/>
                <w:lang w:eastAsia="en-US"/>
              </w:rPr>
            </w:pPr>
            <w:r w:rsidRPr="00837414">
              <w:rPr>
                <w:i/>
                <w:iCs/>
                <w:color w:val="000000"/>
                <w:lang w:eastAsia="en-US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837414" w:rsidRDefault="007567CA" w:rsidP="000F63FF">
            <w:pPr>
              <w:jc w:val="center"/>
              <w:rPr>
                <w:i/>
                <w:iCs/>
                <w:color w:val="000000"/>
                <w:lang w:eastAsia="en-US"/>
              </w:rPr>
            </w:pPr>
            <w:r w:rsidRPr="00837414">
              <w:rPr>
                <w:i/>
                <w:iCs/>
                <w:color w:val="000000"/>
                <w:lang w:eastAsia="en-US"/>
              </w:rPr>
              <w:t>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837414" w:rsidRDefault="007567CA" w:rsidP="000F63FF">
            <w:pPr>
              <w:jc w:val="center"/>
              <w:rPr>
                <w:i/>
                <w:iCs/>
                <w:color w:val="000000"/>
                <w:lang w:eastAsia="en-US"/>
              </w:rPr>
            </w:pPr>
            <w:r w:rsidRPr="00837414">
              <w:rPr>
                <w:i/>
                <w:iCs/>
                <w:color w:val="000000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567CA" w:rsidRPr="008D6A89" w:rsidRDefault="007567CA" w:rsidP="000F63FF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1 105 520,52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567CA" w:rsidRPr="008D6A89" w:rsidRDefault="007567CA" w:rsidP="000F63FF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1 073 419,49</w:t>
            </w:r>
          </w:p>
        </w:tc>
      </w:tr>
      <w:tr w:rsidR="007567CA" w:rsidRPr="00837414" w:rsidTr="000F63FF">
        <w:trPr>
          <w:trHeight w:val="756"/>
        </w:trPr>
        <w:tc>
          <w:tcPr>
            <w:tcW w:w="5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67CA" w:rsidRPr="00837414" w:rsidRDefault="007567CA" w:rsidP="000F63FF">
            <w:pPr>
              <w:ind w:firstLine="235"/>
              <w:rPr>
                <w:i/>
                <w:iCs/>
                <w:color w:val="000000"/>
                <w:lang w:eastAsia="en-US"/>
              </w:rPr>
            </w:pPr>
            <w:r w:rsidRPr="00837414">
              <w:rPr>
                <w:i/>
                <w:iCs/>
                <w:color w:val="000000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67CA" w:rsidRPr="00837414" w:rsidRDefault="007567CA" w:rsidP="000F63FF">
            <w:pPr>
              <w:jc w:val="center"/>
              <w:rPr>
                <w:i/>
                <w:iCs/>
                <w:color w:val="000000"/>
                <w:lang w:eastAsia="en-US"/>
              </w:rPr>
            </w:pPr>
            <w:r w:rsidRPr="00837414">
              <w:rPr>
                <w:i/>
                <w:iCs/>
                <w:color w:val="000000"/>
                <w:lang w:eastAsia="en-US"/>
              </w:rPr>
              <w:t>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67CA" w:rsidRPr="00837414" w:rsidRDefault="007567CA" w:rsidP="000F63FF">
            <w:pPr>
              <w:jc w:val="center"/>
              <w:rPr>
                <w:color w:val="000000"/>
                <w:lang w:eastAsia="en-US"/>
              </w:rPr>
            </w:pPr>
            <w:r w:rsidRPr="00837414">
              <w:rPr>
                <w:i/>
                <w:iCs/>
                <w:color w:val="000000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67CA" w:rsidRPr="008D6A89" w:rsidRDefault="007567CA" w:rsidP="000F63FF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3 641 951,60</w:t>
            </w:r>
          </w:p>
        </w:tc>
        <w:tc>
          <w:tcPr>
            <w:tcW w:w="15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567CA" w:rsidRPr="008D6A89" w:rsidRDefault="007567CA" w:rsidP="000F63FF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3 640 737,99</w:t>
            </w:r>
          </w:p>
        </w:tc>
      </w:tr>
      <w:tr w:rsidR="007567CA" w:rsidRPr="00837414" w:rsidTr="000F63FF">
        <w:trPr>
          <w:trHeight w:val="528"/>
        </w:trPr>
        <w:tc>
          <w:tcPr>
            <w:tcW w:w="5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67CA" w:rsidRPr="00837414" w:rsidRDefault="007567CA" w:rsidP="000F63FF">
            <w:pPr>
              <w:rPr>
                <w:i/>
                <w:iCs/>
                <w:color w:val="000000"/>
                <w:lang w:eastAsia="en-US"/>
              </w:rPr>
            </w:pPr>
            <w:r w:rsidRPr="00837414">
              <w:rPr>
                <w:i/>
                <w:iCs/>
                <w:color w:val="000000"/>
                <w:lang w:eastAsia="en-US"/>
              </w:rPr>
              <w:t>Обеспечение деятельности финансовых, налоговых и таможенных органов и органов финансового.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67CA" w:rsidRPr="00837414" w:rsidRDefault="007567CA" w:rsidP="000F63FF">
            <w:pPr>
              <w:jc w:val="center"/>
              <w:rPr>
                <w:i/>
                <w:iCs/>
                <w:color w:val="000000"/>
                <w:lang w:eastAsia="en-US"/>
              </w:rPr>
            </w:pPr>
            <w:r w:rsidRPr="00837414">
              <w:rPr>
                <w:i/>
                <w:iCs/>
                <w:color w:val="000000"/>
                <w:lang w:eastAsia="en-US"/>
              </w:rPr>
              <w:t>01</w:t>
            </w:r>
          </w:p>
        </w:tc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67CA" w:rsidRPr="00837414" w:rsidRDefault="007567CA" w:rsidP="000F63FF">
            <w:pPr>
              <w:jc w:val="center"/>
              <w:rPr>
                <w:color w:val="000000"/>
                <w:lang w:eastAsia="en-US"/>
              </w:rPr>
            </w:pPr>
            <w:r w:rsidRPr="00837414">
              <w:rPr>
                <w:i/>
                <w:iCs/>
                <w:color w:val="000000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67CA" w:rsidRPr="008D6A89" w:rsidRDefault="007567CA" w:rsidP="000F63FF">
            <w:pPr>
              <w:jc w:val="center"/>
            </w:pPr>
            <w:r>
              <w:rPr>
                <w:color w:val="000000"/>
              </w:rPr>
              <w:t>260 552,17</w:t>
            </w:r>
          </w:p>
        </w:tc>
        <w:tc>
          <w:tcPr>
            <w:tcW w:w="15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567CA" w:rsidRPr="008D6A89" w:rsidRDefault="007567CA" w:rsidP="000F63FF">
            <w:pPr>
              <w:jc w:val="center"/>
            </w:pPr>
            <w:r>
              <w:rPr>
                <w:color w:val="000000"/>
              </w:rPr>
              <w:t>260 552,17</w:t>
            </w:r>
          </w:p>
        </w:tc>
      </w:tr>
      <w:tr w:rsidR="007567CA" w:rsidRPr="00837414" w:rsidTr="000F63FF">
        <w:trPr>
          <w:trHeight w:val="274"/>
        </w:trPr>
        <w:tc>
          <w:tcPr>
            <w:tcW w:w="5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67CA" w:rsidRPr="00837414" w:rsidRDefault="007567CA" w:rsidP="000F63FF">
            <w:pPr>
              <w:rPr>
                <w:i/>
                <w:iCs/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67CA" w:rsidRPr="00837414" w:rsidRDefault="007567CA" w:rsidP="000F63FF">
            <w:pPr>
              <w:jc w:val="center"/>
              <w:rPr>
                <w:i/>
                <w:iCs/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01</w:t>
            </w:r>
          </w:p>
        </w:tc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67CA" w:rsidRPr="00837414" w:rsidRDefault="007567CA" w:rsidP="000F63FF">
            <w:pPr>
              <w:jc w:val="center"/>
              <w:rPr>
                <w:i/>
                <w:iCs/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67CA" w:rsidRDefault="007567CA" w:rsidP="000F63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266 000,00</w:t>
            </w:r>
          </w:p>
        </w:tc>
        <w:tc>
          <w:tcPr>
            <w:tcW w:w="15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567CA" w:rsidRDefault="007567CA" w:rsidP="000F63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266 000,00</w:t>
            </w:r>
          </w:p>
        </w:tc>
      </w:tr>
      <w:tr w:rsidR="007567CA" w:rsidRPr="00837414" w:rsidTr="000F63FF">
        <w:trPr>
          <w:trHeight w:val="274"/>
        </w:trPr>
        <w:tc>
          <w:tcPr>
            <w:tcW w:w="5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67CA" w:rsidRDefault="007567CA" w:rsidP="000F63FF">
            <w:pPr>
              <w:rPr>
                <w:i/>
                <w:iCs/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67CA" w:rsidRDefault="007567CA" w:rsidP="000F63FF">
            <w:pPr>
              <w:jc w:val="center"/>
              <w:rPr>
                <w:i/>
                <w:iCs/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01</w:t>
            </w:r>
          </w:p>
        </w:tc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67CA" w:rsidRDefault="007567CA" w:rsidP="000F63FF">
            <w:pPr>
              <w:jc w:val="center"/>
              <w:rPr>
                <w:i/>
                <w:iCs/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67CA" w:rsidRDefault="007567CA" w:rsidP="000F63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1 000,00</w:t>
            </w:r>
          </w:p>
        </w:tc>
        <w:tc>
          <w:tcPr>
            <w:tcW w:w="15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567CA" w:rsidRDefault="007567CA" w:rsidP="000F63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567CA" w:rsidRPr="00837414" w:rsidTr="000F63FF">
        <w:trPr>
          <w:trHeight w:val="267"/>
        </w:trPr>
        <w:tc>
          <w:tcPr>
            <w:tcW w:w="5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67CA" w:rsidRPr="00837414" w:rsidRDefault="007567CA" w:rsidP="000F63FF">
            <w:pPr>
              <w:rPr>
                <w:i/>
                <w:iCs/>
                <w:color w:val="000000"/>
                <w:lang w:eastAsia="en-US"/>
              </w:rPr>
            </w:pPr>
            <w:r w:rsidRPr="00837414">
              <w:rPr>
                <w:i/>
                <w:iCs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67CA" w:rsidRPr="00837414" w:rsidRDefault="007567CA" w:rsidP="000F63FF">
            <w:pPr>
              <w:jc w:val="center"/>
              <w:rPr>
                <w:i/>
                <w:iCs/>
                <w:color w:val="000000"/>
                <w:lang w:eastAsia="en-US"/>
              </w:rPr>
            </w:pPr>
            <w:r w:rsidRPr="00837414">
              <w:rPr>
                <w:i/>
                <w:iCs/>
                <w:color w:val="000000"/>
                <w:lang w:eastAsia="en-US"/>
              </w:rPr>
              <w:t>01</w:t>
            </w:r>
          </w:p>
        </w:tc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67CA" w:rsidRPr="00837414" w:rsidRDefault="007567CA" w:rsidP="000F63FF">
            <w:pPr>
              <w:jc w:val="center"/>
              <w:rPr>
                <w:i/>
                <w:iCs/>
                <w:color w:val="000000"/>
                <w:lang w:eastAsia="en-US"/>
              </w:rPr>
            </w:pPr>
            <w:r w:rsidRPr="00837414">
              <w:rPr>
                <w:i/>
                <w:iCs/>
                <w:color w:val="000000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67CA" w:rsidRPr="008D6A89" w:rsidRDefault="007567CA" w:rsidP="000F63FF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742 738,00</w:t>
            </w:r>
          </w:p>
        </w:tc>
        <w:tc>
          <w:tcPr>
            <w:tcW w:w="15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567CA" w:rsidRPr="008D6A89" w:rsidRDefault="007567CA" w:rsidP="000F63FF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678 738,00</w:t>
            </w:r>
          </w:p>
        </w:tc>
      </w:tr>
      <w:tr w:rsidR="007567CA" w:rsidRPr="008D6A89" w:rsidTr="000F63FF">
        <w:trPr>
          <w:trHeight w:val="293"/>
        </w:trPr>
        <w:tc>
          <w:tcPr>
            <w:tcW w:w="5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67CA" w:rsidRPr="008D6A89" w:rsidRDefault="007567CA" w:rsidP="000F63FF">
            <w:pPr>
              <w:rPr>
                <w:b/>
                <w:bCs/>
                <w:color w:val="000000"/>
                <w:lang w:eastAsia="en-US"/>
              </w:rPr>
            </w:pPr>
            <w:r w:rsidRPr="008D6A89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67CA" w:rsidRPr="008D6A89" w:rsidRDefault="007567CA" w:rsidP="000F63FF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8D6A89">
              <w:rPr>
                <w:b/>
                <w:bCs/>
                <w:color w:val="000000"/>
                <w:lang w:eastAsia="en-US"/>
              </w:rPr>
              <w:t>02</w:t>
            </w:r>
          </w:p>
        </w:tc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67CA" w:rsidRPr="008D6A89" w:rsidRDefault="007567CA" w:rsidP="000F63FF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8D6A89"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67CA" w:rsidRPr="008D6A89" w:rsidRDefault="007567CA" w:rsidP="000F63F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540 351,65</w:t>
            </w:r>
          </w:p>
        </w:tc>
        <w:tc>
          <w:tcPr>
            <w:tcW w:w="15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567CA" w:rsidRPr="008D6A89" w:rsidRDefault="007567CA" w:rsidP="000F63F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540 351,65</w:t>
            </w:r>
          </w:p>
        </w:tc>
      </w:tr>
      <w:tr w:rsidR="007567CA" w:rsidRPr="008D6A89" w:rsidTr="000F63FF">
        <w:trPr>
          <w:trHeight w:val="247"/>
        </w:trPr>
        <w:tc>
          <w:tcPr>
            <w:tcW w:w="5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67CA" w:rsidRPr="008D6A89" w:rsidRDefault="007567CA" w:rsidP="000F63FF">
            <w:pPr>
              <w:rPr>
                <w:i/>
                <w:iCs/>
                <w:color w:val="000000"/>
                <w:lang w:eastAsia="en-US"/>
              </w:rPr>
            </w:pPr>
            <w:r w:rsidRPr="008D6A89">
              <w:rPr>
                <w:i/>
                <w:i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67CA" w:rsidRPr="008D6A89" w:rsidRDefault="007567CA" w:rsidP="000F63FF">
            <w:pPr>
              <w:jc w:val="center"/>
              <w:rPr>
                <w:i/>
                <w:iCs/>
                <w:color w:val="000000"/>
                <w:lang w:eastAsia="en-US"/>
              </w:rPr>
            </w:pPr>
            <w:r w:rsidRPr="008D6A89">
              <w:rPr>
                <w:i/>
                <w:iCs/>
                <w:color w:val="000000"/>
                <w:lang w:eastAsia="en-US"/>
              </w:rPr>
              <w:t>02</w:t>
            </w:r>
          </w:p>
        </w:tc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67CA" w:rsidRPr="008D6A89" w:rsidRDefault="007567CA" w:rsidP="000F63FF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8D6A89">
              <w:rPr>
                <w:i/>
                <w:iCs/>
                <w:color w:val="000000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67CA" w:rsidRPr="008D6A89" w:rsidRDefault="007567CA" w:rsidP="000F63FF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540 351,65</w:t>
            </w:r>
          </w:p>
        </w:tc>
        <w:tc>
          <w:tcPr>
            <w:tcW w:w="15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567CA" w:rsidRPr="008D6A89" w:rsidRDefault="007567CA" w:rsidP="000F63FF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540 351,65</w:t>
            </w:r>
          </w:p>
        </w:tc>
      </w:tr>
      <w:tr w:rsidR="007567CA" w:rsidRPr="008D6A89" w:rsidTr="000F63FF">
        <w:trPr>
          <w:trHeight w:val="288"/>
        </w:trPr>
        <w:tc>
          <w:tcPr>
            <w:tcW w:w="5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67CA" w:rsidRPr="008D6A89" w:rsidRDefault="007567CA" w:rsidP="000F63FF">
            <w:pPr>
              <w:rPr>
                <w:b/>
                <w:bCs/>
                <w:color w:val="000000"/>
                <w:lang w:eastAsia="en-US"/>
              </w:rPr>
            </w:pPr>
            <w:r w:rsidRPr="008D6A89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67CA" w:rsidRPr="008D6A89" w:rsidRDefault="007567CA" w:rsidP="000F63FF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8D6A89">
              <w:rPr>
                <w:b/>
                <w:bCs/>
                <w:color w:val="000000"/>
                <w:lang w:eastAsia="en-US"/>
              </w:rPr>
              <w:t>03</w:t>
            </w:r>
          </w:p>
        </w:tc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67CA" w:rsidRPr="008D6A89" w:rsidRDefault="007567CA" w:rsidP="000F63FF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8D6A89"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67CA" w:rsidRPr="008D6A89" w:rsidRDefault="007567CA" w:rsidP="000F63FF">
            <w:pPr>
              <w:spacing w:line="24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72 267,35</w:t>
            </w:r>
          </w:p>
        </w:tc>
        <w:tc>
          <w:tcPr>
            <w:tcW w:w="15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567CA" w:rsidRPr="008D6A89" w:rsidRDefault="007567CA" w:rsidP="000F63FF">
            <w:pPr>
              <w:spacing w:line="24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72 267,35</w:t>
            </w:r>
          </w:p>
        </w:tc>
      </w:tr>
      <w:tr w:rsidR="007567CA" w:rsidRPr="008D6A89" w:rsidTr="000F63FF">
        <w:trPr>
          <w:trHeight w:val="288"/>
        </w:trPr>
        <w:tc>
          <w:tcPr>
            <w:tcW w:w="5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67CA" w:rsidRPr="008D6A89" w:rsidRDefault="007567CA" w:rsidP="000F63FF">
            <w:pPr>
              <w:rPr>
                <w:i/>
                <w:iCs/>
              </w:rPr>
            </w:pPr>
            <w:r w:rsidRPr="008D6A89">
              <w:rPr>
                <w:i/>
                <w:i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67CA" w:rsidRPr="008D6A89" w:rsidRDefault="007567CA" w:rsidP="000F63FF">
            <w:pPr>
              <w:jc w:val="center"/>
              <w:rPr>
                <w:i/>
                <w:iCs/>
                <w:color w:val="000000"/>
                <w:lang w:eastAsia="en-US"/>
              </w:rPr>
            </w:pPr>
            <w:r w:rsidRPr="008D6A89">
              <w:rPr>
                <w:i/>
                <w:iCs/>
                <w:color w:val="000000"/>
                <w:lang w:eastAsia="en-US"/>
              </w:rPr>
              <w:t>03</w:t>
            </w:r>
          </w:p>
        </w:tc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67CA" w:rsidRPr="008D6A89" w:rsidRDefault="007567CA" w:rsidP="000F63FF">
            <w:pPr>
              <w:jc w:val="center"/>
              <w:rPr>
                <w:i/>
                <w:iCs/>
                <w:color w:val="000000"/>
                <w:lang w:eastAsia="en-US"/>
              </w:rPr>
            </w:pPr>
            <w:r w:rsidRPr="008D6A89">
              <w:rPr>
                <w:i/>
                <w:iCs/>
                <w:color w:val="000000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67CA" w:rsidRPr="008D6A89" w:rsidRDefault="007567CA" w:rsidP="000F63FF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12 320,00</w:t>
            </w:r>
          </w:p>
        </w:tc>
        <w:tc>
          <w:tcPr>
            <w:tcW w:w="15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567CA" w:rsidRPr="008D6A89" w:rsidRDefault="007567CA" w:rsidP="000F63FF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12 320,00</w:t>
            </w:r>
          </w:p>
        </w:tc>
      </w:tr>
      <w:tr w:rsidR="007567CA" w:rsidRPr="008D6A89" w:rsidTr="000F63FF">
        <w:trPr>
          <w:trHeight w:val="528"/>
        </w:trPr>
        <w:tc>
          <w:tcPr>
            <w:tcW w:w="5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67CA" w:rsidRPr="008D6A89" w:rsidRDefault="007567CA" w:rsidP="000F63FF">
            <w:pPr>
              <w:rPr>
                <w:i/>
                <w:iCs/>
                <w:color w:val="000000"/>
                <w:lang w:eastAsia="en-US"/>
              </w:rPr>
            </w:pPr>
            <w:r w:rsidRPr="008D6A89">
              <w:rPr>
                <w:i/>
                <w:i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67CA" w:rsidRPr="008D6A89" w:rsidRDefault="007567CA" w:rsidP="000F63FF">
            <w:pPr>
              <w:jc w:val="center"/>
              <w:rPr>
                <w:i/>
                <w:iCs/>
                <w:color w:val="000000"/>
                <w:lang w:eastAsia="en-US"/>
              </w:rPr>
            </w:pPr>
            <w:r w:rsidRPr="008D6A89">
              <w:rPr>
                <w:i/>
                <w:iCs/>
                <w:color w:val="000000"/>
                <w:lang w:eastAsia="en-US"/>
              </w:rPr>
              <w:t>03</w:t>
            </w:r>
          </w:p>
        </w:tc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67CA" w:rsidRPr="008D6A89" w:rsidRDefault="007567CA" w:rsidP="000F63FF">
            <w:pPr>
              <w:jc w:val="center"/>
              <w:rPr>
                <w:i/>
                <w:iCs/>
                <w:color w:val="000000"/>
                <w:lang w:eastAsia="en-US"/>
              </w:rPr>
            </w:pPr>
            <w:r w:rsidRPr="008D6A89">
              <w:rPr>
                <w:i/>
                <w:iCs/>
                <w:color w:val="000000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67CA" w:rsidRPr="008D6A89" w:rsidRDefault="007567CA" w:rsidP="000F63FF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59 947,35</w:t>
            </w:r>
          </w:p>
        </w:tc>
        <w:tc>
          <w:tcPr>
            <w:tcW w:w="15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567CA" w:rsidRPr="008D6A89" w:rsidRDefault="007567CA" w:rsidP="000F63FF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59 947,35</w:t>
            </w:r>
          </w:p>
        </w:tc>
      </w:tr>
      <w:tr w:rsidR="007567CA" w:rsidRPr="008D6A89" w:rsidTr="000F63FF">
        <w:trPr>
          <w:trHeight w:val="288"/>
        </w:trPr>
        <w:tc>
          <w:tcPr>
            <w:tcW w:w="5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67CA" w:rsidRPr="008D6A89" w:rsidRDefault="007567CA" w:rsidP="000F63FF">
            <w:pPr>
              <w:rPr>
                <w:b/>
                <w:bCs/>
                <w:color w:val="000000"/>
                <w:lang w:eastAsia="en-US"/>
              </w:rPr>
            </w:pPr>
            <w:r w:rsidRPr="008D6A89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67CA" w:rsidRPr="008D6A89" w:rsidRDefault="007567CA" w:rsidP="000F63FF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8D6A89">
              <w:rPr>
                <w:b/>
                <w:bCs/>
                <w:color w:val="000000"/>
                <w:lang w:eastAsia="en-US"/>
              </w:rPr>
              <w:t>04</w:t>
            </w:r>
          </w:p>
        </w:tc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67CA" w:rsidRPr="008D6A89" w:rsidRDefault="007567CA" w:rsidP="000F63FF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8D6A89"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67CA" w:rsidRPr="008D6A89" w:rsidRDefault="007567CA" w:rsidP="000F63FF">
            <w:pPr>
              <w:spacing w:line="24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2 804 258,56</w:t>
            </w:r>
          </w:p>
        </w:tc>
        <w:tc>
          <w:tcPr>
            <w:tcW w:w="15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567CA" w:rsidRPr="008D6A89" w:rsidRDefault="007567CA" w:rsidP="000F63FF">
            <w:pPr>
              <w:spacing w:line="24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2 567 162,14</w:t>
            </w:r>
          </w:p>
        </w:tc>
      </w:tr>
      <w:tr w:rsidR="007567CA" w:rsidRPr="008D6A89" w:rsidTr="000F63FF">
        <w:trPr>
          <w:trHeight w:val="327"/>
        </w:trPr>
        <w:tc>
          <w:tcPr>
            <w:tcW w:w="5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67CA" w:rsidRPr="008D6A89" w:rsidRDefault="007567CA" w:rsidP="000F63FF">
            <w:pPr>
              <w:rPr>
                <w:i/>
                <w:iCs/>
                <w:color w:val="000000"/>
                <w:lang w:eastAsia="en-US"/>
              </w:rPr>
            </w:pPr>
            <w:r w:rsidRPr="008D6A89">
              <w:rPr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67CA" w:rsidRPr="008D6A89" w:rsidRDefault="007567CA" w:rsidP="000F63FF">
            <w:pPr>
              <w:jc w:val="center"/>
              <w:rPr>
                <w:i/>
                <w:iCs/>
                <w:color w:val="000000"/>
                <w:lang w:eastAsia="en-US"/>
              </w:rPr>
            </w:pPr>
            <w:r w:rsidRPr="008D6A89">
              <w:rPr>
                <w:i/>
                <w:iCs/>
                <w:color w:val="000000"/>
                <w:lang w:eastAsia="en-US"/>
              </w:rPr>
              <w:t>04</w:t>
            </w:r>
          </w:p>
        </w:tc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67CA" w:rsidRPr="008D6A89" w:rsidRDefault="007567CA" w:rsidP="000F63FF">
            <w:pPr>
              <w:jc w:val="center"/>
              <w:rPr>
                <w:i/>
                <w:iCs/>
                <w:color w:val="000000"/>
                <w:lang w:eastAsia="en-US"/>
              </w:rPr>
            </w:pPr>
            <w:r w:rsidRPr="008D6A89">
              <w:rPr>
                <w:i/>
                <w:iCs/>
                <w:color w:val="000000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67CA" w:rsidRPr="008D6A89" w:rsidRDefault="007567CA" w:rsidP="000F63FF">
            <w:pPr>
              <w:spacing w:line="240" w:lineRule="atLeast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2 804 258,56</w:t>
            </w:r>
          </w:p>
        </w:tc>
        <w:tc>
          <w:tcPr>
            <w:tcW w:w="15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567CA" w:rsidRPr="008D6A89" w:rsidRDefault="007567CA" w:rsidP="000F63FF">
            <w:pPr>
              <w:spacing w:line="240" w:lineRule="atLeast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2 567 162,14</w:t>
            </w:r>
          </w:p>
        </w:tc>
      </w:tr>
      <w:tr w:rsidR="007567CA" w:rsidRPr="00837414" w:rsidTr="000F63FF">
        <w:trPr>
          <w:trHeight w:val="288"/>
        </w:trPr>
        <w:tc>
          <w:tcPr>
            <w:tcW w:w="5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67CA" w:rsidRPr="00837414" w:rsidRDefault="007567CA" w:rsidP="000F63FF">
            <w:pPr>
              <w:rPr>
                <w:b/>
                <w:bCs/>
                <w:color w:val="000000"/>
                <w:lang w:eastAsia="en-US"/>
              </w:rPr>
            </w:pPr>
            <w:r w:rsidRPr="00837414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67CA" w:rsidRPr="00837414" w:rsidRDefault="007567CA" w:rsidP="000F63FF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837414">
              <w:rPr>
                <w:b/>
                <w:bCs/>
                <w:color w:val="000000"/>
                <w:lang w:eastAsia="en-US"/>
              </w:rPr>
              <w:t>05</w:t>
            </w:r>
          </w:p>
        </w:tc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67CA" w:rsidRPr="00837414" w:rsidRDefault="007567CA" w:rsidP="000F63FF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837414"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67CA" w:rsidRPr="00837414" w:rsidRDefault="007567CA" w:rsidP="000F63FF">
            <w:pPr>
              <w:spacing w:line="24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23 627 128,12</w:t>
            </w:r>
          </w:p>
        </w:tc>
        <w:tc>
          <w:tcPr>
            <w:tcW w:w="15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567CA" w:rsidRPr="00837414" w:rsidRDefault="007567CA" w:rsidP="000F63FF">
            <w:pPr>
              <w:spacing w:line="24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22 918 788,36</w:t>
            </w:r>
          </w:p>
        </w:tc>
      </w:tr>
      <w:tr w:rsidR="007567CA" w:rsidRPr="00837414" w:rsidTr="000F63FF">
        <w:trPr>
          <w:trHeight w:val="288"/>
        </w:trPr>
        <w:tc>
          <w:tcPr>
            <w:tcW w:w="5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67CA" w:rsidRPr="00837414" w:rsidRDefault="007567CA" w:rsidP="000F63FF">
            <w:pPr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837414">
              <w:rPr>
                <w:color w:val="00000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67CA" w:rsidRPr="00837414" w:rsidRDefault="007567CA" w:rsidP="000F63FF">
            <w:pPr>
              <w:jc w:val="center"/>
              <w:rPr>
                <w:color w:val="000000"/>
                <w:lang w:eastAsia="en-US"/>
              </w:rPr>
            </w:pPr>
            <w:r w:rsidRPr="00837414">
              <w:rPr>
                <w:color w:val="000000"/>
                <w:lang w:eastAsia="en-US"/>
              </w:rPr>
              <w:t>05</w:t>
            </w:r>
          </w:p>
        </w:tc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67CA" w:rsidRPr="00837414" w:rsidRDefault="007567CA" w:rsidP="000F63FF">
            <w:pPr>
              <w:jc w:val="center"/>
              <w:rPr>
                <w:color w:val="000000"/>
                <w:lang w:eastAsia="en-US"/>
              </w:rPr>
            </w:pPr>
            <w:r w:rsidRPr="00837414">
              <w:rPr>
                <w:color w:val="000000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67CA" w:rsidRPr="00837414" w:rsidRDefault="007567CA" w:rsidP="000F63FF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1 647 445,39</w:t>
            </w:r>
          </w:p>
        </w:tc>
        <w:tc>
          <w:tcPr>
            <w:tcW w:w="15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567CA" w:rsidRPr="00837414" w:rsidRDefault="007567CA" w:rsidP="000F63FF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1 644 941,09</w:t>
            </w:r>
          </w:p>
        </w:tc>
      </w:tr>
      <w:tr w:rsidR="007567CA" w:rsidRPr="00837414" w:rsidTr="000F63FF">
        <w:trPr>
          <w:trHeight w:val="288"/>
        </w:trPr>
        <w:tc>
          <w:tcPr>
            <w:tcW w:w="5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67CA" w:rsidRPr="00837414" w:rsidRDefault="007567CA" w:rsidP="000F63FF">
            <w:pPr>
              <w:rPr>
                <w:i/>
                <w:iCs/>
                <w:color w:val="000000"/>
                <w:lang w:eastAsia="en-US"/>
              </w:rPr>
            </w:pPr>
            <w:r w:rsidRPr="00837414">
              <w:rPr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67CA" w:rsidRPr="00837414" w:rsidRDefault="007567CA" w:rsidP="000F63FF">
            <w:pPr>
              <w:jc w:val="center"/>
              <w:rPr>
                <w:color w:val="000000"/>
                <w:lang w:eastAsia="en-US"/>
              </w:rPr>
            </w:pPr>
            <w:r w:rsidRPr="00837414">
              <w:rPr>
                <w:color w:val="000000"/>
                <w:lang w:eastAsia="en-US"/>
              </w:rPr>
              <w:t>05</w:t>
            </w:r>
          </w:p>
        </w:tc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67CA" w:rsidRPr="00837414" w:rsidRDefault="007567CA" w:rsidP="000F63FF">
            <w:pPr>
              <w:jc w:val="center"/>
              <w:rPr>
                <w:color w:val="000000"/>
                <w:lang w:eastAsia="en-US"/>
              </w:rPr>
            </w:pPr>
            <w:r w:rsidRPr="00837414">
              <w:rPr>
                <w:color w:val="000000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67CA" w:rsidRPr="00837414" w:rsidRDefault="007567CA" w:rsidP="000F63FF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5 026 150,51</w:t>
            </w:r>
          </w:p>
        </w:tc>
        <w:tc>
          <w:tcPr>
            <w:tcW w:w="15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567CA" w:rsidRPr="00837414" w:rsidRDefault="007567CA" w:rsidP="000F63FF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5 003 229,92</w:t>
            </w:r>
          </w:p>
        </w:tc>
      </w:tr>
      <w:tr w:rsidR="007567CA" w:rsidRPr="00837414" w:rsidTr="000F63FF">
        <w:trPr>
          <w:trHeight w:val="288"/>
        </w:trPr>
        <w:tc>
          <w:tcPr>
            <w:tcW w:w="5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67CA" w:rsidRPr="00837414" w:rsidRDefault="007567CA" w:rsidP="000F63FF">
            <w:pPr>
              <w:rPr>
                <w:i/>
                <w:iCs/>
                <w:color w:val="000000"/>
                <w:lang w:eastAsia="en-US"/>
              </w:rPr>
            </w:pPr>
            <w:r w:rsidRPr="00837414"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67CA" w:rsidRPr="00837414" w:rsidRDefault="007567CA" w:rsidP="000F63FF">
            <w:pPr>
              <w:jc w:val="center"/>
              <w:rPr>
                <w:color w:val="000000"/>
                <w:lang w:eastAsia="en-US"/>
              </w:rPr>
            </w:pPr>
            <w:r w:rsidRPr="00837414">
              <w:rPr>
                <w:color w:val="000000"/>
                <w:lang w:eastAsia="en-US"/>
              </w:rPr>
              <w:t>05</w:t>
            </w:r>
          </w:p>
        </w:tc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67CA" w:rsidRPr="00837414" w:rsidRDefault="007567CA" w:rsidP="000F63FF">
            <w:pPr>
              <w:jc w:val="center"/>
              <w:rPr>
                <w:color w:val="000000"/>
                <w:lang w:eastAsia="en-US"/>
              </w:rPr>
            </w:pPr>
            <w:r w:rsidRPr="00837414">
              <w:rPr>
                <w:color w:val="000000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67CA" w:rsidRPr="00837414" w:rsidRDefault="007567CA" w:rsidP="000F63FF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12 410 481,09</w:t>
            </w:r>
          </w:p>
        </w:tc>
        <w:tc>
          <w:tcPr>
            <w:tcW w:w="15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567CA" w:rsidRPr="00837414" w:rsidRDefault="007567CA" w:rsidP="000F63FF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11 727 566,22</w:t>
            </w:r>
          </w:p>
        </w:tc>
      </w:tr>
      <w:tr w:rsidR="007567CA" w:rsidRPr="00837414" w:rsidTr="000F63FF">
        <w:trPr>
          <w:trHeight w:val="288"/>
        </w:trPr>
        <w:tc>
          <w:tcPr>
            <w:tcW w:w="5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67CA" w:rsidRPr="00837414" w:rsidRDefault="007567CA" w:rsidP="000F63FF">
            <w:pPr>
              <w:rPr>
                <w:b/>
                <w:bCs/>
              </w:rPr>
            </w:pPr>
            <w:r w:rsidRPr="00837414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67CA" w:rsidRPr="00837414" w:rsidRDefault="007567CA" w:rsidP="000F63FF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837414">
              <w:rPr>
                <w:b/>
                <w:bCs/>
                <w:color w:val="000000"/>
                <w:lang w:eastAsia="en-US"/>
              </w:rPr>
              <w:t>07</w:t>
            </w:r>
          </w:p>
        </w:tc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67CA" w:rsidRPr="00837414" w:rsidRDefault="007567CA" w:rsidP="000F63FF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837414"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67CA" w:rsidRPr="00837414" w:rsidRDefault="007567CA" w:rsidP="000F63F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274 170,83</w:t>
            </w:r>
          </w:p>
        </w:tc>
        <w:tc>
          <w:tcPr>
            <w:tcW w:w="15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567CA" w:rsidRPr="00837414" w:rsidRDefault="007567CA" w:rsidP="000F63F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274 170,83</w:t>
            </w:r>
          </w:p>
        </w:tc>
      </w:tr>
      <w:tr w:rsidR="007567CA" w:rsidRPr="00837414" w:rsidTr="000F63FF">
        <w:trPr>
          <w:trHeight w:val="288"/>
        </w:trPr>
        <w:tc>
          <w:tcPr>
            <w:tcW w:w="5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67CA" w:rsidRPr="00837414" w:rsidRDefault="007567CA" w:rsidP="000F63FF">
            <w:pPr>
              <w:rPr>
                <w:i/>
                <w:iCs/>
              </w:rPr>
            </w:pPr>
            <w:r w:rsidRPr="007C3C87"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67CA" w:rsidRPr="00837414" w:rsidRDefault="007567CA" w:rsidP="000F63FF">
            <w:pPr>
              <w:jc w:val="center"/>
              <w:rPr>
                <w:color w:val="000000"/>
                <w:lang w:eastAsia="en-US"/>
              </w:rPr>
            </w:pPr>
            <w:r w:rsidRPr="00837414">
              <w:rPr>
                <w:color w:val="000000"/>
                <w:lang w:eastAsia="en-US"/>
              </w:rPr>
              <w:t>07</w:t>
            </w:r>
          </w:p>
        </w:tc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67CA" w:rsidRPr="00837414" w:rsidRDefault="007567CA" w:rsidP="000F63FF">
            <w:pPr>
              <w:jc w:val="center"/>
              <w:rPr>
                <w:color w:val="000000"/>
                <w:lang w:eastAsia="en-US"/>
              </w:rPr>
            </w:pPr>
            <w:r w:rsidRPr="00837414">
              <w:rPr>
                <w:color w:val="000000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67CA" w:rsidRPr="00837414" w:rsidRDefault="007567CA" w:rsidP="000F63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274 170,83</w:t>
            </w:r>
          </w:p>
        </w:tc>
        <w:tc>
          <w:tcPr>
            <w:tcW w:w="15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567CA" w:rsidRPr="00837414" w:rsidRDefault="007567CA" w:rsidP="000F63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274 170,83</w:t>
            </w:r>
          </w:p>
        </w:tc>
      </w:tr>
      <w:tr w:rsidR="007567CA" w:rsidRPr="00837414" w:rsidTr="000F63FF">
        <w:trPr>
          <w:trHeight w:val="288"/>
        </w:trPr>
        <w:tc>
          <w:tcPr>
            <w:tcW w:w="5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67CA" w:rsidRPr="00837414" w:rsidRDefault="007567CA" w:rsidP="000F63FF">
            <w:pPr>
              <w:rPr>
                <w:b/>
                <w:bCs/>
                <w:color w:val="000000"/>
                <w:lang w:eastAsia="en-US"/>
              </w:rPr>
            </w:pPr>
            <w:r w:rsidRPr="00837414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67CA" w:rsidRPr="00837414" w:rsidRDefault="007567CA" w:rsidP="000F63FF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837414">
              <w:rPr>
                <w:b/>
                <w:bCs/>
                <w:color w:val="000000"/>
                <w:lang w:eastAsia="en-US"/>
              </w:rPr>
              <w:t>08</w:t>
            </w:r>
          </w:p>
        </w:tc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67CA" w:rsidRPr="00837414" w:rsidRDefault="007567CA" w:rsidP="000F63FF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837414"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67CA" w:rsidRPr="00837414" w:rsidRDefault="007567CA" w:rsidP="000F63FF">
            <w:pPr>
              <w:spacing w:line="24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1 929 457,10</w:t>
            </w:r>
          </w:p>
        </w:tc>
        <w:tc>
          <w:tcPr>
            <w:tcW w:w="15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567CA" w:rsidRPr="00837414" w:rsidRDefault="007567CA" w:rsidP="000F63FF">
            <w:pPr>
              <w:spacing w:line="24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1 547 280,52</w:t>
            </w:r>
          </w:p>
        </w:tc>
      </w:tr>
      <w:tr w:rsidR="007567CA" w:rsidRPr="00837414" w:rsidTr="000F63FF">
        <w:trPr>
          <w:trHeight w:val="288"/>
        </w:trPr>
        <w:tc>
          <w:tcPr>
            <w:tcW w:w="5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67CA" w:rsidRPr="00837414" w:rsidRDefault="007567CA" w:rsidP="000F63FF">
            <w:pPr>
              <w:rPr>
                <w:color w:val="000000"/>
                <w:lang w:eastAsia="en-US"/>
              </w:rPr>
            </w:pPr>
            <w:r w:rsidRPr="00837414">
              <w:rPr>
                <w:color w:val="00000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67CA" w:rsidRPr="00837414" w:rsidRDefault="007567CA" w:rsidP="000F63FF">
            <w:pPr>
              <w:jc w:val="center"/>
              <w:rPr>
                <w:color w:val="000000"/>
                <w:lang w:eastAsia="en-US"/>
              </w:rPr>
            </w:pPr>
            <w:r w:rsidRPr="00837414">
              <w:rPr>
                <w:color w:val="000000"/>
                <w:lang w:eastAsia="en-US"/>
              </w:rPr>
              <w:t>08</w:t>
            </w:r>
          </w:p>
        </w:tc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67CA" w:rsidRPr="00837414" w:rsidRDefault="007567CA" w:rsidP="000F63FF">
            <w:pPr>
              <w:jc w:val="center"/>
              <w:rPr>
                <w:color w:val="000000"/>
                <w:lang w:eastAsia="en-US"/>
              </w:rPr>
            </w:pPr>
            <w:r w:rsidRPr="00837414">
              <w:rPr>
                <w:color w:val="000000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67CA" w:rsidRPr="00837414" w:rsidRDefault="007567CA" w:rsidP="000F63FF">
            <w:pPr>
              <w:jc w:val="center"/>
            </w:pPr>
            <w:r>
              <w:rPr>
                <w:color w:val="000000"/>
              </w:rPr>
              <w:t>1 929 457,10</w:t>
            </w:r>
          </w:p>
        </w:tc>
        <w:tc>
          <w:tcPr>
            <w:tcW w:w="15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567CA" w:rsidRPr="00837414" w:rsidRDefault="007567CA" w:rsidP="000F63FF">
            <w:pPr>
              <w:jc w:val="center"/>
            </w:pPr>
            <w:r>
              <w:rPr>
                <w:color w:val="000000"/>
              </w:rPr>
              <w:t>1 547 280,52</w:t>
            </w:r>
          </w:p>
        </w:tc>
      </w:tr>
      <w:tr w:rsidR="007567CA" w:rsidRPr="00837414" w:rsidTr="000F63FF">
        <w:trPr>
          <w:trHeight w:val="339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CA" w:rsidRPr="00837414" w:rsidRDefault="007567CA" w:rsidP="000F63FF">
            <w:pPr>
              <w:rPr>
                <w:b/>
                <w:bCs/>
                <w:color w:val="000000"/>
                <w:lang w:eastAsia="en-US"/>
              </w:rPr>
            </w:pPr>
            <w:r w:rsidRPr="00837414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837414" w:rsidRDefault="007567CA" w:rsidP="000F63FF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837414">
              <w:rPr>
                <w:b/>
                <w:bCs/>
                <w:color w:val="000000"/>
                <w:lang w:eastAsia="en-US"/>
              </w:rPr>
              <w:t>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837414" w:rsidRDefault="007567CA" w:rsidP="000F63FF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837414"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7CA" w:rsidRPr="00837414" w:rsidRDefault="007567CA" w:rsidP="000F63F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400 572,06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7CA" w:rsidRPr="00837414" w:rsidRDefault="007567CA" w:rsidP="000F63F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370 775,67</w:t>
            </w:r>
          </w:p>
        </w:tc>
      </w:tr>
      <w:tr w:rsidR="007567CA" w:rsidRPr="00837414" w:rsidTr="000F63FF">
        <w:trPr>
          <w:trHeight w:val="348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67CA" w:rsidRPr="00837414" w:rsidRDefault="007567CA" w:rsidP="000F63FF">
            <w:r w:rsidRPr="00837414">
              <w:rPr>
                <w:color w:val="00000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67CA" w:rsidRPr="00837414" w:rsidRDefault="007567CA" w:rsidP="000F63FF">
            <w:pPr>
              <w:jc w:val="center"/>
              <w:rPr>
                <w:bCs/>
                <w:color w:val="000000"/>
                <w:lang w:eastAsia="en-US"/>
              </w:rPr>
            </w:pPr>
            <w:r w:rsidRPr="00837414">
              <w:rPr>
                <w:bCs/>
                <w:color w:val="000000"/>
                <w:lang w:eastAsia="en-US"/>
              </w:rPr>
              <w:t>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67CA" w:rsidRPr="00837414" w:rsidRDefault="007567CA" w:rsidP="000F63FF">
            <w:pPr>
              <w:jc w:val="center"/>
              <w:rPr>
                <w:bCs/>
                <w:color w:val="000000"/>
                <w:lang w:eastAsia="en-US"/>
              </w:rPr>
            </w:pPr>
            <w:r w:rsidRPr="00837414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67CA" w:rsidRPr="00837414" w:rsidRDefault="007567CA" w:rsidP="000F63FF">
            <w:pPr>
              <w:jc w:val="center"/>
              <w:rPr>
                <w:bCs/>
              </w:rPr>
            </w:pPr>
            <w:r>
              <w:rPr>
                <w:color w:val="000000"/>
              </w:rPr>
              <w:t>400 572,06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567CA" w:rsidRPr="00837414" w:rsidRDefault="007567CA" w:rsidP="000F63FF">
            <w:pPr>
              <w:jc w:val="center"/>
            </w:pPr>
            <w:r>
              <w:rPr>
                <w:color w:val="000000"/>
              </w:rPr>
              <w:t>370 775,67</w:t>
            </w:r>
          </w:p>
        </w:tc>
      </w:tr>
      <w:tr w:rsidR="007567CA" w:rsidRPr="00837414" w:rsidTr="000F63FF">
        <w:trPr>
          <w:trHeight w:val="348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567CA" w:rsidRPr="00837414" w:rsidRDefault="007567CA" w:rsidP="000F63FF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67CA" w:rsidRPr="00837414" w:rsidRDefault="007567CA" w:rsidP="000F63FF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67CA" w:rsidRPr="00837414" w:rsidRDefault="007567CA" w:rsidP="000F63FF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67CA" w:rsidRPr="00837414" w:rsidRDefault="007567CA" w:rsidP="000F63F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20 000,00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567CA" w:rsidRPr="00837414" w:rsidRDefault="007567CA" w:rsidP="000F63F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20 000,00</w:t>
            </w:r>
          </w:p>
        </w:tc>
      </w:tr>
      <w:tr w:rsidR="007567CA" w:rsidRPr="00837414" w:rsidTr="000F63FF">
        <w:trPr>
          <w:trHeight w:val="348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567CA" w:rsidRPr="00837414" w:rsidRDefault="007567CA" w:rsidP="000F63FF">
            <w:r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67CA" w:rsidRPr="00837414" w:rsidRDefault="007567CA" w:rsidP="000F63F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67CA" w:rsidRPr="00837414" w:rsidRDefault="007567CA" w:rsidP="000F63F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67CA" w:rsidRPr="00837414" w:rsidRDefault="007567CA" w:rsidP="000F63FF">
            <w:pPr>
              <w:jc w:val="center"/>
              <w:rPr>
                <w:bCs/>
              </w:rPr>
            </w:pPr>
            <w:r>
              <w:rPr>
                <w:color w:val="000000"/>
              </w:rPr>
              <w:t>20 000,00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567CA" w:rsidRPr="00837414" w:rsidRDefault="007567CA" w:rsidP="000F63FF">
            <w:pPr>
              <w:jc w:val="center"/>
            </w:pPr>
            <w:r>
              <w:rPr>
                <w:color w:val="000000"/>
              </w:rPr>
              <w:t>20 000,00</w:t>
            </w:r>
          </w:p>
        </w:tc>
      </w:tr>
      <w:tr w:rsidR="007567CA" w:rsidRPr="00837414" w:rsidTr="000F63FF">
        <w:trPr>
          <w:trHeight w:val="360"/>
        </w:trPr>
        <w:tc>
          <w:tcPr>
            <w:tcW w:w="5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67CA" w:rsidRPr="00837414" w:rsidRDefault="007567CA" w:rsidP="000F63FF">
            <w:pPr>
              <w:rPr>
                <w:b/>
                <w:bCs/>
                <w:color w:val="000000"/>
                <w:lang w:eastAsia="en-US"/>
              </w:rPr>
            </w:pPr>
            <w:r w:rsidRPr="00837414">
              <w:rPr>
                <w:b/>
                <w:lang w:eastAsia="en-US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67CA" w:rsidRPr="00837414" w:rsidRDefault="007567CA" w:rsidP="000F63FF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67CA" w:rsidRPr="00837414" w:rsidRDefault="007567CA" w:rsidP="000F63FF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67CA" w:rsidRPr="00115D1D" w:rsidRDefault="007567CA" w:rsidP="000F63F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35 685 967,96</w:t>
            </w:r>
          </w:p>
        </w:tc>
        <w:tc>
          <w:tcPr>
            <w:tcW w:w="15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567CA" w:rsidRPr="00115D1D" w:rsidRDefault="007567CA" w:rsidP="000F63F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34 230 244,17</w:t>
            </w:r>
          </w:p>
        </w:tc>
      </w:tr>
      <w:bookmarkEnd w:id="1"/>
      <w:tr w:rsidR="007567CA" w:rsidRPr="00AD6653" w:rsidTr="000F63FF">
        <w:trPr>
          <w:gridBefore w:val="1"/>
          <w:gridAfter w:val="1"/>
          <w:wBefore w:w="603" w:type="dxa"/>
          <w:wAfter w:w="696" w:type="dxa"/>
          <w:trHeight w:val="569"/>
        </w:trPr>
        <w:tc>
          <w:tcPr>
            <w:tcW w:w="4643" w:type="dxa"/>
          </w:tcPr>
          <w:p w:rsidR="007567CA" w:rsidRPr="00AD6653" w:rsidRDefault="007567CA" w:rsidP="000F63FF">
            <w:pPr>
              <w:spacing w:after="200" w:line="276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4264" w:type="dxa"/>
            <w:gridSpan w:val="5"/>
          </w:tcPr>
          <w:p w:rsidR="007567CA" w:rsidRDefault="007567CA" w:rsidP="000F63FF">
            <w:pPr>
              <w:jc w:val="center"/>
              <w:rPr>
                <w:rFonts w:ascii="Times New Roman CYR" w:hAnsi="Times New Roman CYR" w:cs="Times New Roman CYR"/>
                <w:b/>
              </w:rPr>
            </w:pPr>
          </w:p>
          <w:p w:rsidR="007567CA" w:rsidRPr="00AD6653" w:rsidRDefault="007567CA" w:rsidP="000F63FF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 xml:space="preserve">                         </w:t>
            </w:r>
            <w:r w:rsidRPr="00AD6653">
              <w:rPr>
                <w:rFonts w:ascii="Times New Roman CYR" w:hAnsi="Times New Roman CYR" w:cs="Times New Roman CYR"/>
                <w:b/>
              </w:rPr>
              <w:t>Приложение № 3</w:t>
            </w:r>
          </w:p>
        </w:tc>
      </w:tr>
    </w:tbl>
    <w:p w:rsidR="007567CA" w:rsidRDefault="007567CA" w:rsidP="007567CA">
      <w:pPr>
        <w:jc w:val="center"/>
        <w:rPr>
          <w:b/>
        </w:rPr>
      </w:pPr>
      <w:r w:rsidRPr="00AD6653">
        <w:rPr>
          <w:rFonts w:ascii="Times New Roman CYR" w:hAnsi="Times New Roman CYR" w:cs="Times New Roman CYR"/>
          <w:b/>
        </w:rPr>
        <w:t xml:space="preserve"> </w:t>
      </w:r>
      <w:hyperlink r:id="rId12" w:history="1">
        <w:r w:rsidRPr="00AD6653">
          <w:rPr>
            <w:b/>
          </w:rPr>
          <w:t>Источники</w:t>
        </w:r>
      </w:hyperlink>
      <w:r w:rsidRPr="00AD6653">
        <w:rPr>
          <w:b/>
        </w:rPr>
        <w:t xml:space="preserve"> финансирования дефицита бюджета </w:t>
      </w:r>
    </w:p>
    <w:p w:rsidR="007567CA" w:rsidRDefault="007567CA" w:rsidP="007567CA">
      <w:pPr>
        <w:jc w:val="center"/>
        <w:rPr>
          <w:b/>
        </w:rPr>
      </w:pPr>
      <w:r w:rsidRPr="00AD6653">
        <w:rPr>
          <w:b/>
        </w:rPr>
        <w:t xml:space="preserve">сельского поселения Бобровка   муниципального района Кинельский Самарской области </w:t>
      </w:r>
      <w:r>
        <w:rPr>
          <w:b/>
        </w:rPr>
        <w:t>за 2025</w:t>
      </w:r>
      <w:r w:rsidRPr="00AD6653">
        <w:rPr>
          <w:b/>
        </w:rPr>
        <w:t xml:space="preserve"> год по кодам классификации </w:t>
      </w:r>
    </w:p>
    <w:p w:rsidR="007567CA" w:rsidRDefault="007567CA" w:rsidP="007567CA">
      <w:pPr>
        <w:jc w:val="center"/>
        <w:rPr>
          <w:b/>
        </w:rPr>
      </w:pPr>
      <w:r w:rsidRPr="00AD6653">
        <w:rPr>
          <w:b/>
        </w:rPr>
        <w:t>источников финансирования дефицитов бюджетов</w:t>
      </w:r>
    </w:p>
    <w:tbl>
      <w:tblPr>
        <w:tblW w:w="10206" w:type="dxa"/>
        <w:tblInd w:w="-601" w:type="dxa"/>
        <w:tblLook w:val="04A0"/>
      </w:tblPr>
      <w:tblGrid>
        <w:gridCol w:w="820"/>
        <w:gridCol w:w="2299"/>
        <w:gridCol w:w="5670"/>
        <w:gridCol w:w="1417"/>
      </w:tblGrid>
      <w:tr w:rsidR="007567CA" w:rsidRPr="001C117E" w:rsidTr="000F63FF">
        <w:trPr>
          <w:trHeight w:val="51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color w:val="000000"/>
                <w:sz w:val="16"/>
                <w:szCs w:val="16"/>
              </w:rPr>
            </w:pPr>
            <w:bookmarkStart w:id="2" w:name="_Hlk159788994"/>
            <w:r w:rsidRPr="001C117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color w:val="000000"/>
                <w:sz w:val="16"/>
                <w:szCs w:val="16"/>
              </w:rPr>
            </w:pPr>
            <w:r w:rsidRPr="001C117E">
              <w:rPr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color w:val="000000"/>
                <w:sz w:val="16"/>
                <w:szCs w:val="16"/>
              </w:rPr>
            </w:pPr>
            <w:r w:rsidRPr="001C117E">
              <w:rPr>
                <w:color w:val="000000"/>
                <w:sz w:val="16"/>
                <w:szCs w:val="16"/>
              </w:rPr>
              <w:t>Наименование статей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color w:val="000000"/>
                <w:sz w:val="16"/>
                <w:szCs w:val="16"/>
              </w:rPr>
            </w:pPr>
            <w:r w:rsidRPr="001C117E">
              <w:rPr>
                <w:color w:val="000000"/>
                <w:sz w:val="16"/>
                <w:szCs w:val="16"/>
              </w:rPr>
              <w:t>Исполнено руб.</w:t>
            </w:r>
          </w:p>
        </w:tc>
      </w:tr>
      <w:tr w:rsidR="007567CA" w:rsidRPr="001C117E" w:rsidTr="000F63FF">
        <w:trPr>
          <w:trHeight w:val="51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C117E">
              <w:rPr>
                <w:b/>
                <w:bCs/>
                <w:color w:val="000000"/>
                <w:sz w:val="16"/>
                <w:szCs w:val="16"/>
              </w:rPr>
              <w:t>290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C117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C117E">
              <w:rPr>
                <w:b/>
                <w:bCs/>
                <w:color w:val="000000"/>
                <w:sz w:val="16"/>
                <w:szCs w:val="16"/>
              </w:rPr>
              <w:t>Источники внутреннего финансирования дефицита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4E200E" w:rsidRDefault="007567CA" w:rsidP="000F63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1 131 034,64</w:t>
            </w:r>
          </w:p>
        </w:tc>
      </w:tr>
      <w:tr w:rsidR="007567CA" w:rsidRPr="001C117E" w:rsidTr="000F63FF">
        <w:trPr>
          <w:trHeight w:val="28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color w:val="000000"/>
                <w:sz w:val="16"/>
                <w:szCs w:val="16"/>
              </w:rPr>
            </w:pPr>
            <w:r w:rsidRPr="001C117E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color w:val="000000"/>
                <w:sz w:val="16"/>
                <w:szCs w:val="16"/>
              </w:rPr>
            </w:pPr>
            <w:r w:rsidRPr="001C117E">
              <w:rPr>
                <w:color w:val="000000"/>
                <w:sz w:val="16"/>
                <w:szCs w:val="16"/>
              </w:rPr>
              <w:t>01 05 00 00 00 0000 000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color w:val="000000"/>
                <w:sz w:val="16"/>
                <w:szCs w:val="16"/>
              </w:rPr>
            </w:pPr>
            <w:r w:rsidRPr="001C117E">
              <w:rPr>
                <w:color w:val="000000"/>
                <w:sz w:val="16"/>
                <w:szCs w:val="16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color w:val="000000"/>
                <w:sz w:val="16"/>
                <w:szCs w:val="16"/>
              </w:rPr>
            </w:pPr>
            <w:r w:rsidRPr="001C117E">
              <w:rPr>
                <w:color w:val="000000"/>
                <w:sz w:val="16"/>
                <w:szCs w:val="16"/>
              </w:rPr>
              <w:t>-</w:t>
            </w:r>
          </w:p>
        </w:tc>
      </w:tr>
      <w:tr w:rsidR="007567CA" w:rsidRPr="001C117E" w:rsidTr="000F63FF">
        <w:trPr>
          <w:trHeight w:val="2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C117E">
              <w:rPr>
                <w:b/>
                <w:bCs/>
                <w:color w:val="000000"/>
                <w:sz w:val="16"/>
                <w:szCs w:val="16"/>
              </w:rPr>
              <w:t>290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C117E">
              <w:rPr>
                <w:b/>
                <w:bCs/>
                <w:color w:val="000000"/>
                <w:sz w:val="16"/>
                <w:szCs w:val="16"/>
              </w:rPr>
              <w:t>01 05 00 00 00 0000 500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C117E">
              <w:rPr>
                <w:b/>
                <w:bCs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-33 099 209,53</w:t>
            </w:r>
          </w:p>
        </w:tc>
      </w:tr>
      <w:tr w:rsidR="007567CA" w:rsidRPr="001C117E" w:rsidTr="000F63FF">
        <w:trPr>
          <w:trHeight w:val="28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color w:val="000000"/>
                <w:sz w:val="16"/>
                <w:szCs w:val="16"/>
              </w:rPr>
            </w:pPr>
            <w:r w:rsidRPr="001C117E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color w:val="000000"/>
                <w:sz w:val="16"/>
                <w:szCs w:val="16"/>
              </w:rPr>
            </w:pPr>
            <w:r w:rsidRPr="001C117E">
              <w:rPr>
                <w:color w:val="000000"/>
                <w:sz w:val="16"/>
                <w:szCs w:val="16"/>
              </w:rPr>
              <w:t>01 05 02 00 00 0000 500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color w:val="000000"/>
                <w:sz w:val="16"/>
                <w:szCs w:val="16"/>
              </w:rPr>
            </w:pPr>
            <w:r w:rsidRPr="001C117E">
              <w:rPr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0D4BC3" w:rsidRDefault="007567CA" w:rsidP="000F63FF">
            <w:pPr>
              <w:jc w:val="center"/>
              <w:rPr>
                <w:color w:val="000000"/>
                <w:sz w:val="16"/>
                <w:szCs w:val="16"/>
              </w:rPr>
            </w:pPr>
            <w:r w:rsidRPr="000D4BC3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33 099 209,53</w:t>
            </w:r>
          </w:p>
        </w:tc>
      </w:tr>
      <w:tr w:rsidR="007567CA" w:rsidRPr="001C117E" w:rsidTr="000F63FF">
        <w:trPr>
          <w:trHeight w:val="25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color w:val="000000"/>
                <w:sz w:val="16"/>
                <w:szCs w:val="16"/>
              </w:rPr>
            </w:pPr>
            <w:r w:rsidRPr="001C117E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color w:val="000000"/>
                <w:sz w:val="16"/>
                <w:szCs w:val="16"/>
              </w:rPr>
            </w:pPr>
            <w:r w:rsidRPr="001C117E">
              <w:rPr>
                <w:color w:val="000000"/>
                <w:sz w:val="16"/>
                <w:szCs w:val="16"/>
              </w:rPr>
              <w:t>01 05 02 01 00 0000 510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color w:val="000000"/>
                <w:sz w:val="16"/>
                <w:szCs w:val="16"/>
              </w:rPr>
            </w:pPr>
            <w:r w:rsidRPr="001C117E">
              <w:rPr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0D4BC3" w:rsidRDefault="007567CA" w:rsidP="000F63FF">
            <w:pPr>
              <w:jc w:val="center"/>
              <w:rPr>
                <w:color w:val="000000"/>
                <w:sz w:val="16"/>
                <w:szCs w:val="16"/>
              </w:rPr>
            </w:pPr>
            <w:r w:rsidRPr="000D4BC3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33 099 209,53</w:t>
            </w:r>
          </w:p>
        </w:tc>
      </w:tr>
      <w:tr w:rsidR="007567CA" w:rsidRPr="001C117E" w:rsidTr="000F63FF"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color w:val="000000"/>
                <w:sz w:val="16"/>
                <w:szCs w:val="16"/>
              </w:rPr>
            </w:pPr>
            <w:r w:rsidRPr="001C117E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color w:val="000000"/>
                <w:sz w:val="16"/>
                <w:szCs w:val="16"/>
              </w:rPr>
            </w:pPr>
            <w:r w:rsidRPr="001C117E">
              <w:rPr>
                <w:color w:val="000000"/>
                <w:sz w:val="16"/>
                <w:szCs w:val="16"/>
              </w:rPr>
              <w:t>01 05 02 01 10 0000 510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color w:val="000000"/>
                <w:sz w:val="16"/>
                <w:szCs w:val="16"/>
              </w:rPr>
            </w:pPr>
            <w:r w:rsidRPr="001C117E">
              <w:rPr>
                <w:color w:val="000000"/>
                <w:sz w:val="16"/>
                <w:szCs w:val="16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0D4BC3" w:rsidRDefault="007567CA" w:rsidP="000F63FF">
            <w:pPr>
              <w:jc w:val="center"/>
              <w:rPr>
                <w:color w:val="000000"/>
                <w:sz w:val="16"/>
                <w:szCs w:val="16"/>
              </w:rPr>
            </w:pPr>
            <w:r w:rsidRPr="000D4BC3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33 099 209,53</w:t>
            </w:r>
          </w:p>
        </w:tc>
      </w:tr>
      <w:tr w:rsidR="007567CA" w:rsidRPr="001C117E" w:rsidTr="000F63FF">
        <w:trPr>
          <w:trHeight w:val="28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C117E">
              <w:rPr>
                <w:b/>
                <w:bCs/>
                <w:color w:val="000000"/>
                <w:sz w:val="16"/>
                <w:szCs w:val="16"/>
              </w:rPr>
              <w:t>290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C117E">
              <w:rPr>
                <w:b/>
                <w:bCs/>
                <w:color w:val="000000"/>
                <w:sz w:val="16"/>
                <w:szCs w:val="16"/>
              </w:rPr>
              <w:t>01 05 00 00 00 0000 600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C117E">
              <w:rPr>
                <w:b/>
                <w:bCs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34 230 244,17</w:t>
            </w:r>
          </w:p>
        </w:tc>
      </w:tr>
      <w:tr w:rsidR="007567CA" w:rsidRPr="001C117E" w:rsidTr="000F63FF">
        <w:trPr>
          <w:trHeight w:val="27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color w:val="000000"/>
                <w:sz w:val="16"/>
                <w:szCs w:val="16"/>
              </w:rPr>
            </w:pPr>
            <w:r w:rsidRPr="001C117E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color w:val="000000"/>
                <w:sz w:val="16"/>
                <w:szCs w:val="16"/>
              </w:rPr>
            </w:pPr>
            <w:r w:rsidRPr="001C117E">
              <w:rPr>
                <w:color w:val="000000"/>
                <w:sz w:val="16"/>
                <w:szCs w:val="16"/>
              </w:rPr>
              <w:t>01 05 02 00 00 0000 600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color w:val="000000"/>
                <w:sz w:val="16"/>
                <w:szCs w:val="16"/>
              </w:rPr>
            </w:pPr>
            <w:r w:rsidRPr="001C117E">
              <w:rPr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A16F2F" w:rsidRDefault="007567CA" w:rsidP="000F63FF">
            <w:pPr>
              <w:jc w:val="center"/>
              <w:rPr>
                <w:color w:val="000000"/>
                <w:sz w:val="16"/>
                <w:szCs w:val="16"/>
              </w:rPr>
            </w:pPr>
            <w:r w:rsidRPr="00A16F2F">
              <w:rPr>
                <w:color w:val="000000"/>
                <w:sz w:val="16"/>
                <w:szCs w:val="16"/>
              </w:rPr>
              <w:t>34 230 244,17</w:t>
            </w:r>
          </w:p>
        </w:tc>
      </w:tr>
      <w:tr w:rsidR="007567CA" w:rsidRPr="001C117E" w:rsidTr="000F63FF">
        <w:trPr>
          <w:trHeight w:val="26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color w:val="000000"/>
                <w:sz w:val="16"/>
                <w:szCs w:val="16"/>
              </w:rPr>
            </w:pPr>
            <w:r w:rsidRPr="001C117E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color w:val="000000"/>
                <w:sz w:val="16"/>
                <w:szCs w:val="16"/>
              </w:rPr>
            </w:pPr>
            <w:r w:rsidRPr="001C117E">
              <w:rPr>
                <w:color w:val="000000"/>
                <w:sz w:val="16"/>
                <w:szCs w:val="16"/>
              </w:rPr>
              <w:t>01 05 02 01 00 0000 610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color w:val="000000"/>
                <w:sz w:val="16"/>
                <w:szCs w:val="16"/>
              </w:rPr>
            </w:pPr>
            <w:r w:rsidRPr="001C117E">
              <w:rPr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A16F2F" w:rsidRDefault="007567CA" w:rsidP="000F63FF">
            <w:pPr>
              <w:jc w:val="center"/>
              <w:rPr>
                <w:color w:val="000000"/>
                <w:sz w:val="16"/>
                <w:szCs w:val="16"/>
              </w:rPr>
            </w:pPr>
            <w:r w:rsidRPr="00A16F2F">
              <w:rPr>
                <w:color w:val="000000"/>
                <w:sz w:val="16"/>
                <w:szCs w:val="16"/>
              </w:rPr>
              <w:t>34 230 244,17</w:t>
            </w:r>
          </w:p>
        </w:tc>
      </w:tr>
      <w:tr w:rsidR="007567CA" w:rsidRPr="001C117E" w:rsidTr="000F63FF">
        <w:trPr>
          <w:trHeight w:val="29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color w:val="000000"/>
                <w:sz w:val="16"/>
                <w:szCs w:val="16"/>
              </w:rPr>
            </w:pPr>
            <w:r w:rsidRPr="001C117E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color w:val="000000"/>
                <w:sz w:val="16"/>
                <w:szCs w:val="16"/>
              </w:rPr>
            </w:pPr>
            <w:r w:rsidRPr="001C117E">
              <w:rPr>
                <w:color w:val="000000"/>
                <w:sz w:val="16"/>
                <w:szCs w:val="16"/>
              </w:rPr>
              <w:t>01 05 02 01 10 0000 610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color w:val="000000"/>
                <w:sz w:val="16"/>
                <w:szCs w:val="16"/>
              </w:rPr>
            </w:pPr>
            <w:r w:rsidRPr="001C117E">
              <w:rPr>
                <w:color w:val="000000"/>
                <w:sz w:val="16"/>
                <w:szCs w:val="16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A16F2F" w:rsidRDefault="007567CA" w:rsidP="000F63FF">
            <w:pPr>
              <w:jc w:val="center"/>
              <w:rPr>
                <w:color w:val="000000"/>
                <w:sz w:val="16"/>
                <w:szCs w:val="16"/>
              </w:rPr>
            </w:pPr>
            <w:r w:rsidRPr="00A16F2F">
              <w:rPr>
                <w:color w:val="000000"/>
                <w:sz w:val="16"/>
                <w:szCs w:val="16"/>
              </w:rPr>
              <w:t>34 230 244,17</w:t>
            </w:r>
          </w:p>
        </w:tc>
      </w:tr>
      <w:tr w:rsidR="007567CA" w:rsidRPr="001C117E" w:rsidTr="000F63FF">
        <w:trPr>
          <w:trHeight w:val="26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color w:val="000000"/>
                <w:sz w:val="16"/>
                <w:szCs w:val="16"/>
              </w:rPr>
            </w:pPr>
            <w:r w:rsidRPr="001C117E">
              <w:rPr>
                <w:color w:val="000000"/>
                <w:sz w:val="16"/>
                <w:szCs w:val="16"/>
              </w:rPr>
              <w:t>Всего источников финансирования дефицита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CA" w:rsidRPr="001C117E" w:rsidRDefault="007567CA" w:rsidP="000F63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1 131 034,64</w:t>
            </w:r>
          </w:p>
        </w:tc>
      </w:tr>
      <w:bookmarkEnd w:id="2"/>
    </w:tbl>
    <w:p w:rsidR="007567CA" w:rsidRPr="00AD6653" w:rsidRDefault="007567CA" w:rsidP="007567CA"/>
    <w:p w:rsidR="007567CA" w:rsidRDefault="007567CA" w:rsidP="004A6CCB">
      <w:pPr>
        <w:tabs>
          <w:tab w:val="left" w:pos="6855"/>
        </w:tabs>
        <w:rPr>
          <w:b/>
        </w:rPr>
      </w:pPr>
    </w:p>
    <w:sectPr w:rsidR="007567CA" w:rsidSect="00283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C8C" w:rsidRDefault="00785C8C">
      <w:r>
        <w:separator/>
      </w:r>
    </w:p>
  </w:endnote>
  <w:endnote w:type="continuationSeparator" w:id="1">
    <w:p w:rsidR="00785C8C" w:rsidRDefault="00785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C8C" w:rsidRDefault="00785C8C">
      <w:r>
        <w:separator/>
      </w:r>
    </w:p>
  </w:footnote>
  <w:footnote w:type="continuationSeparator" w:id="1">
    <w:p w:rsidR="00785C8C" w:rsidRDefault="00785C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69418E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E4E09EC"/>
    <w:multiLevelType w:val="hybridMultilevel"/>
    <w:tmpl w:val="DD62B1B6"/>
    <w:lvl w:ilvl="0" w:tplc="36AE12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503B57"/>
    <w:multiLevelType w:val="hybridMultilevel"/>
    <w:tmpl w:val="B7A0E4A2"/>
    <w:lvl w:ilvl="0" w:tplc="218EB7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B445F"/>
    <w:multiLevelType w:val="multilevel"/>
    <w:tmpl w:val="8402CBF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BD5576"/>
    <w:multiLevelType w:val="multilevel"/>
    <w:tmpl w:val="7BF0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610E59"/>
    <w:multiLevelType w:val="hybridMultilevel"/>
    <w:tmpl w:val="4B789CE2"/>
    <w:lvl w:ilvl="0" w:tplc="DEE69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31167"/>
    <w:multiLevelType w:val="hybridMultilevel"/>
    <w:tmpl w:val="D494A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B44A3"/>
    <w:multiLevelType w:val="hybridMultilevel"/>
    <w:tmpl w:val="76CE1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3D14BB"/>
    <w:multiLevelType w:val="hybridMultilevel"/>
    <w:tmpl w:val="341C8524"/>
    <w:lvl w:ilvl="0" w:tplc="4D18F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5DE086C">
      <w:numFmt w:val="none"/>
      <w:lvlText w:val=""/>
      <w:lvlJc w:val="left"/>
      <w:pPr>
        <w:tabs>
          <w:tab w:val="num" w:pos="360"/>
        </w:tabs>
      </w:pPr>
    </w:lvl>
    <w:lvl w:ilvl="2" w:tplc="5572603C">
      <w:numFmt w:val="none"/>
      <w:lvlText w:val=""/>
      <w:lvlJc w:val="left"/>
      <w:pPr>
        <w:tabs>
          <w:tab w:val="num" w:pos="360"/>
        </w:tabs>
      </w:pPr>
    </w:lvl>
    <w:lvl w:ilvl="3" w:tplc="7CB49E8A">
      <w:numFmt w:val="none"/>
      <w:lvlText w:val=""/>
      <w:lvlJc w:val="left"/>
      <w:pPr>
        <w:tabs>
          <w:tab w:val="num" w:pos="360"/>
        </w:tabs>
      </w:pPr>
    </w:lvl>
    <w:lvl w:ilvl="4" w:tplc="B636B002">
      <w:numFmt w:val="none"/>
      <w:lvlText w:val=""/>
      <w:lvlJc w:val="left"/>
      <w:pPr>
        <w:tabs>
          <w:tab w:val="num" w:pos="360"/>
        </w:tabs>
      </w:pPr>
    </w:lvl>
    <w:lvl w:ilvl="5" w:tplc="C6DA3C6E">
      <w:numFmt w:val="none"/>
      <w:lvlText w:val=""/>
      <w:lvlJc w:val="left"/>
      <w:pPr>
        <w:tabs>
          <w:tab w:val="num" w:pos="360"/>
        </w:tabs>
      </w:pPr>
    </w:lvl>
    <w:lvl w:ilvl="6" w:tplc="BD98FD02">
      <w:numFmt w:val="none"/>
      <w:lvlText w:val=""/>
      <w:lvlJc w:val="left"/>
      <w:pPr>
        <w:tabs>
          <w:tab w:val="num" w:pos="360"/>
        </w:tabs>
      </w:pPr>
    </w:lvl>
    <w:lvl w:ilvl="7" w:tplc="D4D483F6">
      <w:numFmt w:val="none"/>
      <w:lvlText w:val=""/>
      <w:lvlJc w:val="left"/>
      <w:pPr>
        <w:tabs>
          <w:tab w:val="num" w:pos="360"/>
        </w:tabs>
      </w:pPr>
    </w:lvl>
    <w:lvl w:ilvl="8" w:tplc="1D5CD1B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08F00AE"/>
    <w:multiLevelType w:val="multilevel"/>
    <w:tmpl w:val="C7C66FF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41034185"/>
    <w:multiLevelType w:val="hybridMultilevel"/>
    <w:tmpl w:val="5E0A3AE0"/>
    <w:lvl w:ilvl="0" w:tplc="FF96E054">
      <w:start w:val="1"/>
      <w:numFmt w:val="decimal"/>
      <w:lvlText w:val="%1."/>
      <w:lvlJc w:val="left"/>
      <w:pPr>
        <w:ind w:left="973" w:hanging="405"/>
      </w:pPr>
    </w:lvl>
    <w:lvl w:ilvl="1" w:tplc="72F22D00">
      <w:numFmt w:val="none"/>
      <w:lvlText w:val=""/>
      <w:lvlJc w:val="left"/>
      <w:pPr>
        <w:tabs>
          <w:tab w:val="num" w:pos="360"/>
        </w:tabs>
      </w:pPr>
    </w:lvl>
    <w:lvl w:ilvl="2" w:tplc="E0862062">
      <w:numFmt w:val="none"/>
      <w:lvlText w:val=""/>
      <w:lvlJc w:val="left"/>
      <w:pPr>
        <w:tabs>
          <w:tab w:val="num" w:pos="360"/>
        </w:tabs>
      </w:pPr>
    </w:lvl>
    <w:lvl w:ilvl="3" w:tplc="9A58CA78">
      <w:numFmt w:val="none"/>
      <w:lvlText w:val=""/>
      <w:lvlJc w:val="left"/>
      <w:pPr>
        <w:tabs>
          <w:tab w:val="num" w:pos="360"/>
        </w:tabs>
      </w:pPr>
    </w:lvl>
    <w:lvl w:ilvl="4" w:tplc="F07EC684">
      <w:numFmt w:val="none"/>
      <w:lvlText w:val=""/>
      <w:lvlJc w:val="left"/>
      <w:pPr>
        <w:tabs>
          <w:tab w:val="num" w:pos="360"/>
        </w:tabs>
      </w:pPr>
    </w:lvl>
    <w:lvl w:ilvl="5" w:tplc="56D0C264">
      <w:numFmt w:val="none"/>
      <w:lvlText w:val=""/>
      <w:lvlJc w:val="left"/>
      <w:pPr>
        <w:tabs>
          <w:tab w:val="num" w:pos="360"/>
        </w:tabs>
      </w:pPr>
    </w:lvl>
    <w:lvl w:ilvl="6" w:tplc="279ABB74">
      <w:numFmt w:val="none"/>
      <w:lvlText w:val=""/>
      <w:lvlJc w:val="left"/>
      <w:pPr>
        <w:tabs>
          <w:tab w:val="num" w:pos="360"/>
        </w:tabs>
      </w:pPr>
    </w:lvl>
    <w:lvl w:ilvl="7" w:tplc="E61EC42A">
      <w:numFmt w:val="none"/>
      <w:lvlText w:val=""/>
      <w:lvlJc w:val="left"/>
      <w:pPr>
        <w:tabs>
          <w:tab w:val="num" w:pos="360"/>
        </w:tabs>
      </w:pPr>
    </w:lvl>
    <w:lvl w:ilvl="8" w:tplc="12F6B0D0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73549C0"/>
    <w:multiLevelType w:val="hybridMultilevel"/>
    <w:tmpl w:val="3890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633C6"/>
    <w:multiLevelType w:val="multilevel"/>
    <w:tmpl w:val="D0C21E7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E77417"/>
    <w:multiLevelType w:val="hybridMultilevel"/>
    <w:tmpl w:val="D668E1BE"/>
    <w:lvl w:ilvl="0" w:tplc="ED5C7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52F59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12FA18">
      <w:start w:val="46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21ECAAB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180D36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0E1204A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486267C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A4EA436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4FC0C71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5CF20596"/>
    <w:multiLevelType w:val="hybridMultilevel"/>
    <w:tmpl w:val="C6DC91EE"/>
    <w:lvl w:ilvl="0" w:tplc="04D6C23C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 w:tplc="303492EE">
      <w:numFmt w:val="none"/>
      <w:lvlText w:val=""/>
      <w:lvlJc w:val="left"/>
      <w:pPr>
        <w:tabs>
          <w:tab w:val="num" w:pos="360"/>
        </w:tabs>
      </w:pPr>
    </w:lvl>
    <w:lvl w:ilvl="2" w:tplc="28F6C0B6">
      <w:numFmt w:val="none"/>
      <w:lvlText w:val=""/>
      <w:lvlJc w:val="left"/>
      <w:pPr>
        <w:tabs>
          <w:tab w:val="num" w:pos="360"/>
        </w:tabs>
      </w:pPr>
    </w:lvl>
    <w:lvl w:ilvl="3" w:tplc="7F600B2E">
      <w:numFmt w:val="none"/>
      <w:lvlText w:val=""/>
      <w:lvlJc w:val="left"/>
      <w:pPr>
        <w:tabs>
          <w:tab w:val="num" w:pos="360"/>
        </w:tabs>
      </w:pPr>
    </w:lvl>
    <w:lvl w:ilvl="4" w:tplc="44086B74">
      <w:numFmt w:val="none"/>
      <w:lvlText w:val=""/>
      <w:lvlJc w:val="left"/>
      <w:pPr>
        <w:tabs>
          <w:tab w:val="num" w:pos="360"/>
        </w:tabs>
      </w:pPr>
    </w:lvl>
    <w:lvl w:ilvl="5" w:tplc="AC84C294">
      <w:numFmt w:val="none"/>
      <w:lvlText w:val=""/>
      <w:lvlJc w:val="left"/>
      <w:pPr>
        <w:tabs>
          <w:tab w:val="num" w:pos="360"/>
        </w:tabs>
      </w:pPr>
    </w:lvl>
    <w:lvl w:ilvl="6" w:tplc="41281BA4">
      <w:numFmt w:val="none"/>
      <w:lvlText w:val=""/>
      <w:lvlJc w:val="left"/>
      <w:pPr>
        <w:tabs>
          <w:tab w:val="num" w:pos="360"/>
        </w:tabs>
      </w:pPr>
    </w:lvl>
    <w:lvl w:ilvl="7" w:tplc="DD9A02F4">
      <w:numFmt w:val="none"/>
      <w:lvlText w:val=""/>
      <w:lvlJc w:val="left"/>
      <w:pPr>
        <w:tabs>
          <w:tab w:val="num" w:pos="360"/>
        </w:tabs>
      </w:pPr>
    </w:lvl>
    <w:lvl w:ilvl="8" w:tplc="B97C8102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E08130A"/>
    <w:multiLevelType w:val="hybridMultilevel"/>
    <w:tmpl w:val="33D0FE28"/>
    <w:lvl w:ilvl="0" w:tplc="40067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10567F"/>
    <w:multiLevelType w:val="hybridMultilevel"/>
    <w:tmpl w:val="59709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947C36"/>
    <w:multiLevelType w:val="multilevel"/>
    <w:tmpl w:val="BDB69A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4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1"/>
  </w:num>
  <w:num w:numId="9">
    <w:abstractNumId w:val="1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</w:num>
  <w:num w:numId="13">
    <w:abstractNumId w:val="17"/>
  </w:num>
  <w:num w:numId="14">
    <w:abstractNumId w:val="12"/>
  </w:num>
  <w:num w:numId="15">
    <w:abstractNumId w:val="3"/>
  </w:num>
  <w:num w:numId="16">
    <w:abstractNumId w:val="2"/>
  </w:num>
  <w:num w:numId="17">
    <w:abstractNumId w:val="16"/>
  </w:num>
  <w:num w:numId="18">
    <w:abstractNumId w:val="5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D5080"/>
    <w:rsid w:val="0004087D"/>
    <w:rsid w:val="00083A2D"/>
    <w:rsid w:val="000D20FE"/>
    <w:rsid w:val="001352AA"/>
    <w:rsid w:val="0015368C"/>
    <w:rsid w:val="00172C12"/>
    <w:rsid w:val="00173001"/>
    <w:rsid w:val="00283F8C"/>
    <w:rsid w:val="00294C6C"/>
    <w:rsid w:val="002C4D51"/>
    <w:rsid w:val="003D748E"/>
    <w:rsid w:val="003E0801"/>
    <w:rsid w:val="0049141A"/>
    <w:rsid w:val="004A6CCB"/>
    <w:rsid w:val="005646F8"/>
    <w:rsid w:val="00567521"/>
    <w:rsid w:val="00575C8E"/>
    <w:rsid w:val="005A1C33"/>
    <w:rsid w:val="00636791"/>
    <w:rsid w:val="0066439A"/>
    <w:rsid w:val="00674FEA"/>
    <w:rsid w:val="006D5080"/>
    <w:rsid w:val="006F1894"/>
    <w:rsid w:val="0071760F"/>
    <w:rsid w:val="00727DD4"/>
    <w:rsid w:val="007567CA"/>
    <w:rsid w:val="0078521C"/>
    <w:rsid w:val="00785C8C"/>
    <w:rsid w:val="007C1A2B"/>
    <w:rsid w:val="007D6F42"/>
    <w:rsid w:val="007E5192"/>
    <w:rsid w:val="008F542F"/>
    <w:rsid w:val="0090766D"/>
    <w:rsid w:val="00923926"/>
    <w:rsid w:val="009827AF"/>
    <w:rsid w:val="009B15C5"/>
    <w:rsid w:val="00A64EFE"/>
    <w:rsid w:val="00A75CE2"/>
    <w:rsid w:val="00A90318"/>
    <w:rsid w:val="00AB6AC3"/>
    <w:rsid w:val="00AD281D"/>
    <w:rsid w:val="00AD7CAC"/>
    <w:rsid w:val="00B5424F"/>
    <w:rsid w:val="00B80879"/>
    <w:rsid w:val="00CA5D25"/>
    <w:rsid w:val="00D33546"/>
    <w:rsid w:val="00DB2054"/>
    <w:rsid w:val="00E37C2D"/>
    <w:rsid w:val="00E63F33"/>
    <w:rsid w:val="00E85DEF"/>
    <w:rsid w:val="00EF7EE7"/>
    <w:rsid w:val="00F36C63"/>
    <w:rsid w:val="00FC6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C4D51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paragraph" w:styleId="2">
    <w:name w:val="heading 2"/>
    <w:basedOn w:val="a"/>
    <w:next w:val="a"/>
    <w:link w:val="20"/>
    <w:uiPriority w:val="9"/>
    <w:unhideWhenUsed/>
    <w:qFormat/>
    <w:rsid w:val="002C4D5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283F8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283F8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83F8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283F8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83F8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283F8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83F8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283F8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83F8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283F8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83F8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283F8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83F8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283F8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83F8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283F8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83F8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283F8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283F8C"/>
    <w:pPr>
      <w:ind w:left="720"/>
      <w:contextualSpacing/>
    </w:pPr>
  </w:style>
  <w:style w:type="paragraph" w:styleId="a4">
    <w:name w:val="No Spacing"/>
    <w:qFormat/>
    <w:rsid w:val="00283F8C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283F8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283F8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83F8C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83F8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83F8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83F8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83F8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83F8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283F8C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283F8C"/>
  </w:style>
  <w:style w:type="paragraph" w:customStyle="1" w:styleId="Footer">
    <w:name w:val="Footer"/>
    <w:basedOn w:val="a"/>
    <w:link w:val="CaptionChar"/>
    <w:uiPriority w:val="99"/>
    <w:unhideWhenUsed/>
    <w:rsid w:val="00283F8C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283F8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283F8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83F8C"/>
  </w:style>
  <w:style w:type="table" w:styleId="ab">
    <w:name w:val="Table Grid"/>
    <w:basedOn w:val="a1"/>
    <w:uiPriority w:val="99"/>
    <w:rsid w:val="00283F8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83F8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83F8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83F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83F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83F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83F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83F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83F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83F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83F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83F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83F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83F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83F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83F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83F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83F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83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283F8C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283F8C"/>
    <w:rPr>
      <w:sz w:val="18"/>
    </w:rPr>
  </w:style>
  <w:style w:type="character" w:styleId="ae">
    <w:name w:val="footnote reference"/>
    <w:basedOn w:val="a0"/>
    <w:uiPriority w:val="99"/>
    <w:unhideWhenUsed/>
    <w:rsid w:val="00283F8C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283F8C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283F8C"/>
    <w:rPr>
      <w:sz w:val="20"/>
    </w:rPr>
  </w:style>
  <w:style w:type="character" w:styleId="af1">
    <w:name w:val="endnote reference"/>
    <w:basedOn w:val="a0"/>
    <w:uiPriority w:val="99"/>
    <w:semiHidden/>
    <w:unhideWhenUsed/>
    <w:rsid w:val="00283F8C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283F8C"/>
    <w:pPr>
      <w:spacing w:after="57"/>
    </w:pPr>
  </w:style>
  <w:style w:type="paragraph" w:styleId="23">
    <w:name w:val="toc 2"/>
    <w:basedOn w:val="a"/>
    <w:next w:val="a"/>
    <w:uiPriority w:val="39"/>
    <w:unhideWhenUsed/>
    <w:rsid w:val="00283F8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83F8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83F8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83F8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83F8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83F8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83F8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83F8C"/>
    <w:pPr>
      <w:spacing w:after="57"/>
      <w:ind w:left="2268"/>
    </w:pPr>
  </w:style>
  <w:style w:type="paragraph" w:styleId="af2">
    <w:name w:val="TOC Heading"/>
    <w:uiPriority w:val="39"/>
    <w:unhideWhenUsed/>
    <w:rsid w:val="00283F8C"/>
  </w:style>
  <w:style w:type="paragraph" w:styleId="af3">
    <w:name w:val="table of figures"/>
    <w:basedOn w:val="a"/>
    <w:next w:val="a"/>
    <w:uiPriority w:val="99"/>
    <w:unhideWhenUsed/>
    <w:rsid w:val="00283F8C"/>
  </w:style>
  <w:style w:type="character" w:styleId="af4">
    <w:name w:val="Hyperlink"/>
    <w:basedOn w:val="a0"/>
    <w:uiPriority w:val="99"/>
    <w:rsid w:val="00283F8C"/>
    <w:rPr>
      <w:color w:val="0000FF"/>
      <w:u w:val="single"/>
    </w:rPr>
  </w:style>
  <w:style w:type="paragraph" w:customStyle="1" w:styleId="12">
    <w:name w:val="1ÚÔÛ ¥Ó_˜¼¬ÿ"/>
    <w:basedOn w:val="a"/>
    <w:uiPriority w:val="99"/>
    <w:rsid w:val="00CA5D25"/>
    <w:pPr>
      <w:tabs>
        <w:tab w:val="left" w:pos="1080"/>
        <w:tab w:val="left" w:pos="1260"/>
      </w:tabs>
      <w:spacing w:line="360" w:lineRule="auto"/>
      <w:ind w:firstLine="720"/>
      <w:jc w:val="both"/>
    </w:pPr>
    <w:rPr>
      <w:lang w:eastAsia="ru-RU"/>
    </w:rPr>
  </w:style>
  <w:style w:type="paragraph" w:customStyle="1" w:styleId="ConsPlusNormal">
    <w:name w:val="ConsPlusNormal"/>
    <w:rsid w:val="00575C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4D5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C4D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5">
    <w:name w:val="header"/>
    <w:basedOn w:val="a"/>
    <w:link w:val="af6"/>
    <w:uiPriority w:val="99"/>
    <w:unhideWhenUsed/>
    <w:rsid w:val="002C4D5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6">
    <w:name w:val="Верхний колонтитул Знак"/>
    <w:basedOn w:val="a0"/>
    <w:link w:val="af5"/>
    <w:uiPriority w:val="99"/>
    <w:rsid w:val="002C4D51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C4D5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8">
    <w:name w:val="Нижний колонтитул Знак"/>
    <w:basedOn w:val="a0"/>
    <w:link w:val="af7"/>
    <w:uiPriority w:val="99"/>
    <w:rsid w:val="002C4D51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FollowedHyperlink"/>
    <w:uiPriority w:val="99"/>
    <w:semiHidden/>
    <w:unhideWhenUsed/>
    <w:rsid w:val="002C4D51"/>
    <w:rPr>
      <w:color w:val="800080"/>
      <w:u w:val="single"/>
    </w:rPr>
  </w:style>
  <w:style w:type="paragraph" w:customStyle="1" w:styleId="msonormal0">
    <w:name w:val="msonormal"/>
    <w:basedOn w:val="a"/>
    <w:rsid w:val="002C4D5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2C4D51"/>
    <w:pP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6">
    <w:name w:val="font6"/>
    <w:basedOn w:val="a"/>
    <w:rsid w:val="002C4D51"/>
    <w:pPr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2C4D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C4D5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2C4D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2C4D5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2C4D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2C4D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2C4D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C4D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2C4D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2C4D5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C4D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2C4D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2C4D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2C4D5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2C4D5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C4D5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C4D5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2C4D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C4D5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2C4D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2C4D5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2C4D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2C4D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C4D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2C4D51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2C4D5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2C4D51"/>
    <w:pPr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02">
    <w:name w:val="xl102"/>
    <w:basedOn w:val="a"/>
    <w:rsid w:val="002C4D5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2C4D5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2C4D5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2C4D5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2C4D5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2C4D5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2C4D5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2C4D5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2C4D5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2C4D51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2C4D5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2C4D51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C4D5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C4D5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2C4D5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rsid w:val="002C4D5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2C4D5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rsid w:val="002C4D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C4D5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C4D5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2C4D5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C4D5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2C4D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2C4D5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2C4D5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2C4D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2C4D5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2C4D5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2C4D5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2C4D5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2C4D51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2C4D5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font7">
    <w:name w:val="font7"/>
    <w:basedOn w:val="a"/>
    <w:rsid w:val="002C4D51"/>
    <w:pPr>
      <w:spacing w:before="100" w:beforeAutospacing="1" w:after="100" w:afterAutospacing="1"/>
    </w:pPr>
    <w:rPr>
      <w:b/>
      <w:bCs/>
      <w:sz w:val="26"/>
      <w:szCs w:val="26"/>
      <w:lang w:eastAsia="ru-RU"/>
    </w:rPr>
  </w:style>
  <w:style w:type="paragraph" w:customStyle="1" w:styleId="font8">
    <w:name w:val="font8"/>
    <w:basedOn w:val="a"/>
    <w:rsid w:val="002C4D51"/>
    <w:pPr>
      <w:spacing w:before="100" w:beforeAutospacing="1" w:after="100" w:afterAutospacing="1"/>
    </w:pPr>
    <w:rPr>
      <w:b/>
      <w:bCs/>
      <w:sz w:val="26"/>
      <w:szCs w:val="26"/>
      <w:lang w:eastAsia="ru-RU"/>
    </w:rPr>
  </w:style>
  <w:style w:type="paragraph" w:customStyle="1" w:styleId="xl134">
    <w:name w:val="xl134"/>
    <w:basedOn w:val="a"/>
    <w:rsid w:val="002C4D51"/>
    <w:pPr>
      <w:spacing w:before="100" w:beforeAutospacing="1" w:after="100" w:afterAutospacing="1"/>
      <w:jc w:val="right"/>
      <w:textAlignment w:val="center"/>
    </w:pPr>
    <w:rPr>
      <w:sz w:val="16"/>
      <w:szCs w:val="16"/>
      <w:lang w:eastAsia="ru-RU"/>
    </w:rPr>
  </w:style>
  <w:style w:type="paragraph" w:customStyle="1" w:styleId="xl135">
    <w:name w:val="xl135"/>
    <w:basedOn w:val="a"/>
    <w:rsid w:val="002C4D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C4D5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2C4D5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C4D5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2C4D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C4D5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2C4D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2C4D51"/>
    <w:pPr>
      <w:suppressAutoHyphens/>
    </w:pPr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2C4D51"/>
    <w:rPr>
      <w:rFonts w:ascii="Tahoma" w:eastAsia="Times New Roman" w:hAnsi="Tahoma" w:cs="Times New Roman"/>
      <w:sz w:val="16"/>
      <w:szCs w:val="16"/>
      <w:lang w:eastAsia="ar-SA"/>
    </w:rPr>
  </w:style>
  <w:style w:type="numbering" w:customStyle="1" w:styleId="13">
    <w:name w:val="Нет списка1"/>
    <w:next w:val="a2"/>
    <w:semiHidden/>
    <w:rsid w:val="002C4D51"/>
  </w:style>
  <w:style w:type="paragraph" w:styleId="afc">
    <w:name w:val="Normal (Web)"/>
    <w:basedOn w:val="a"/>
    <w:uiPriority w:val="99"/>
    <w:semiHidden/>
    <w:unhideWhenUsed/>
    <w:rsid w:val="002C4D51"/>
    <w:rPr>
      <w:sz w:val="24"/>
      <w:szCs w:val="24"/>
    </w:rPr>
  </w:style>
  <w:style w:type="paragraph" w:styleId="afd">
    <w:name w:val="Body Text"/>
    <w:basedOn w:val="a"/>
    <w:link w:val="afe"/>
    <w:rsid w:val="002C4D51"/>
    <w:pPr>
      <w:spacing w:after="120"/>
    </w:pPr>
    <w:rPr>
      <w:sz w:val="24"/>
      <w:szCs w:val="24"/>
    </w:rPr>
  </w:style>
  <w:style w:type="character" w:customStyle="1" w:styleId="afe">
    <w:name w:val="Основной текст Знак"/>
    <w:basedOn w:val="a0"/>
    <w:link w:val="afd"/>
    <w:rsid w:val="002C4D5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2C4D51"/>
    <w:pPr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converted-space">
    <w:name w:val="apple-converted-space"/>
    <w:rsid w:val="002C4D51"/>
  </w:style>
  <w:style w:type="paragraph" w:customStyle="1" w:styleId="aff">
    <w:name w:val="Нормальный (таблица)"/>
    <w:basedOn w:val="a"/>
    <w:next w:val="a"/>
    <w:rsid w:val="002C4D51"/>
    <w:pPr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character" w:customStyle="1" w:styleId="30">
    <w:name w:val="Основной текст (3)_"/>
    <w:link w:val="31"/>
    <w:rsid w:val="002C4D5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4">
    <w:name w:val="Основной текст (2)_"/>
    <w:link w:val="25"/>
    <w:rsid w:val="002C4D5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C4D51"/>
    <w:pPr>
      <w:widowControl w:val="0"/>
      <w:shd w:val="clear" w:color="auto" w:fill="FFFFFF"/>
      <w:spacing w:before="1020" w:after="1020" w:line="322" w:lineRule="exact"/>
    </w:pPr>
    <w:rPr>
      <w:rFonts w:cstheme="minorBidi"/>
      <w:b/>
      <w:bCs/>
      <w:lang w:eastAsia="en-US"/>
    </w:rPr>
  </w:style>
  <w:style w:type="paragraph" w:customStyle="1" w:styleId="25">
    <w:name w:val="Основной текст (2)"/>
    <w:basedOn w:val="a"/>
    <w:link w:val="24"/>
    <w:rsid w:val="002C4D51"/>
    <w:pPr>
      <w:widowControl w:val="0"/>
      <w:shd w:val="clear" w:color="auto" w:fill="FFFFFF"/>
      <w:spacing w:before="240" w:line="317" w:lineRule="exact"/>
      <w:jc w:val="both"/>
    </w:pPr>
    <w:rPr>
      <w:rFonts w:cstheme="minorBidi"/>
      <w:lang w:eastAsia="en-US"/>
    </w:rPr>
  </w:style>
  <w:style w:type="character" w:styleId="aff0">
    <w:name w:val="Emphasis"/>
    <w:qFormat/>
    <w:rsid w:val="002C4D51"/>
    <w:rPr>
      <w:i/>
      <w:iCs/>
    </w:rPr>
  </w:style>
  <w:style w:type="paragraph" w:customStyle="1" w:styleId="msonormalmailrucssattributepostfix">
    <w:name w:val="msonormal_mailru_css_attribute_postfix"/>
    <w:basedOn w:val="a"/>
    <w:rsid w:val="002C4D5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1">
    <w:name w:val="Содержимое таблицы"/>
    <w:basedOn w:val="a"/>
    <w:rsid w:val="002C4D51"/>
    <w:pPr>
      <w:suppressLineNumbers/>
      <w:suppressAutoHyphens/>
    </w:pPr>
    <w:rPr>
      <w:sz w:val="24"/>
      <w:szCs w:val="24"/>
    </w:rPr>
  </w:style>
  <w:style w:type="paragraph" w:customStyle="1" w:styleId="xl65">
    <w:name w:val="xl65"/>
    <w:basedOn w:val="a"/>
    <w:rsid w:val="002C4D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2C4D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2C4D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68">
    <w:name w:val="xl68"/>
    <w:basedOn w:val="a"/>
    <w:rsid w:val="002C4D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69">
    <w:name w:val="xl69"/>
    <w:basedOn w:val="a"/>
    <w:rsid w:val="002C4D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70">
    <w:name w:val="xl70"/>
    <w:basedOn w:val="a"/>
    <w:rsid w:val="002C4D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71">
    <w:name w:val="xl71"/>
    <w:basedOn w:val="a"/>
    <w:rsid w:val="002C4D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72">
    <w:name w:val="xl72"/>
    <w:basedOn w:val="a"/>
    <w:rsid w:val="002C4D5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73">
    <w:name w:val="xl73"/>
    <w:basedOn w:val="a"/>
    <w:rsid w:val="002C4D5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2C4D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consplustitlecxspmiddlemrcssattr">
    <w:name w:val="consplustitlecxspmiddle_mr_css_attr"/>
    <w:basedOn w:val="a"/>
    <w:rsid w:val="002C4D5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4">
    <w:name w:val="Без интервала1"/>
    <w:rsid w:val="002C4D51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aff2">
    <w:basedOn w:val="a"/>
    <w:next w:val="afc"/>
    <w:uiPriority w:val="99"/>
    <w:rsid w:val="004A6CCB"/>
    <w:pPr>
      <w:spacing w:before="240" w:after="100" w:afterAutospacing="1"/>
      <w:ind w:firstLine="225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26">
    <w:name w:val="Без интервала2"/>
    <w:rsid w:val="004A6CCB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5A910231AA6D67AA878FF1519588FD369D1A4F78C0C0164380D73956617931B11B7894C41348772050F3t3j5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15A910231AA6D67AA878FF1519588FD369D1A4F78C0C0164380D73956617931B11B7894C41348762150F9t3j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15A910231AA6D67AA878FF1519588FD369D1A4F78C0C0164380D73956617931B11B7894C41348762150F9t3j1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15A910231AA6D67AA878FF1519588FD369D1A4F78C0C0164380D73956617931B11B7894C41348762055F8t3j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5A910231AA6D67AA878FF1519588FD369D1A4F78C0C0164380D73956617931B11B7894C41348772156F4t3j0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rotokol_publichnyh_slushaniy_po_ustavu_ot_24.10.2022%20(1)%20(1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6923D-78D0-4FBA-B7E6-ED4146784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protokol_publichnyh_slushaniy_po_ustavu_ot_24.10.2022 (1) (1)</Template>
  <TotalTime>45</TotalTime>
  <Pages>1</Pages>
  <Words>3098</Words>
  <Characters>17661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2026-04-01T08:09:00Z</cp:lastPrinted>
  <dcterms:created xsi:type="dcterms:W3CDTF">2025-05-22T16:56:00Z</dcterms:created>
  <dcterms:modified xsi:type="dcterms:W3CDTF">2026-05-13T18:54:00Z</dcterms:modified>
</cp:coreProperties>
</file>