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89" w:rsidRDefault="00B321C5" w:rsidP="00A82D54">
      <w:pPr>
        <w:jc w:val="right"/>
        <w:rPr>
          <w:sz w:val="28"/>
          <w:szCs w:val="28"/>
        </w:rPr>
      </w:pPr>
      <w:r>
        <w:pict>
          <v:rect id="Прямоугольник 1" o:spid="_x0000_s1030" style="position:absolute;left:0;text-align:left;margin-left:-27.6pt;margin-top:12pt;width:227.25pt;height:133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" o:allowincell="f" filled="f" stroked="f" strokecolor="#333">
            <v:textbox style="mso-next-textbox:#Прямоугольник 1" inset="1pt,1pt,1pt,1pt">
              <w:txbxContent>
                <w:p w:rsidR="00564935" w:rsidRDefault="00564935" w:rsidP="006144B9">
                  <w:pPr>
                    <w:jc w:val="center"/>
                    <w:rPr>
                      <w:sz w:val="24"/>
                    </w:rPr>
                  </w:pPr>
                </w:p>
                <w:p w:rsidR="00564935" w:rsidRDefault="00564935" w:rsidP="006144B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Администрация                                                       </w:t>
                  </w:r>
                </w:p>
                <w:p w:rsidR="00564935" w:rsidRDefault="00564935" w:rsidP="006144B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муниципального района Кинельский                               </w:t>
                  </w:r>
                </w:p>
                <w:p w:rsidR="00564935" w:rsidRDefault="00564935" w:rsidP="006144B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Самарской области                                                                </w:t>
                  </w:r>
                </w:p>
                <w:p w:rsidR="00564935" w:rsidRDefault="00564935" w:rsidP="006144B9">
                  <w:pPr>
                    <w:jc w:val="center"/>
                    <w:rPr>
                      <w:rFonts w:ascii="Academy" w:hAnsi="Academy"/>
                      <w:sz w:val="24"/>
                    </w:rPr>
                  </w:pPr>
                </w:p>
                <w:p w:rsidR="00564935" w:rsidRDefault="00564935" w:rsidP="006144B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Постановление</w:t>
                  </w:r>
                </w:p>
                <w:p w:rsidR="00564935" w:rsidRDefault="00564935" w:rsidP="006144B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sz w:val="24"/>
                    </w:rPr>
                    <w:t xml:space="preserve">     </w:t>
                  </w:r>
                  <w:r>
                    <w:rPr>
                      <w:rFonts w:ascii="Arial" w:hAnsi="Arial"/>
                      <w:sz w:val="24"/>
                    </w:rPr>
                    <w:t xml:space="preserve">   </w:t>
                  </w:r>
                </w:p>
                <w:p w:rsidR="00564935" w:rsidRPr="001B1C99" w:rsidRDefault="00564935" w:rsidP="005E32AD">
                  <w:pPr>
                    <w:rPr>
                      <w:sz w:val="24"/>
                      <w:szCs w:val="24"/>
                    </w:rPr>
                  </w:pPr>
                  <w:r w:rsidRPr="005E32AD">
                    <w:rPr>
                      <w:sz w:val="24"/>
                      <w:szCs w:val="24"/>
                    </w:rPr>
                    <w:t xml:space="preserve">     </w:t>
                  </w:r>
                  <w:r w:rsidR="00BB1562">
                    <w:rPr>
                      <w:sz w:val="24"/>
                      <w:szCs w:val="24"/>
                    </w:rPr>
                    <w:t xml:space="preserve">       </w:t>
                  </w:r>
                  <w:r w:rsidRPr="005E32AD">
                    <w:rPr>
                      <w:sz w:val="24"/>
                      <w:szCs w:val="24"/>
                    </w:rPr>
                    <w:t xml:space="preserve"> </w:t>
                  </w:r>
                  <w:r w:rsidRPr="001B1C99">
                    <w:rPr>
                      <w:sz w:val="24"/>
                      <w:szCs w:val="24"/>
                    </w:rPr>
                    <w:t xml:space="preserve">от   </w:t>
                  </w:r>
                  <w:r w:rsidR="00BB1562">
                    <w:rPr>
                      <w:sz w:val="24"/>
                      <w:szCs w:val="24"/>
                    </w:rPr>
                    <w:t>26.05.2026 года   №852</w:t>
                  </w:r>
                </w:p>
                <w:p w:rsidR="00564935" w:rsidRPr="00C31224" w:rsidRDefault="00564935" w:rsidP="006144B9">
                  <w:pPr>
                    <w:jc w:val="center"/>
                    <w:rPr>
                      <w:sz w:val="22"/>
                      <w:szCs w:val="22"/>
                    </w:rPr>
                  </w:pPr>
                  <w:r w:rsidRPr="00C31224">
                    <w:rPr>
                      <w:sz w:val="22"/>
                      <w:szCs w:val="22"/>
                    </w:rPr>
                    <w:t>г. Кинель</w:t>
                  </w:r>
                </w:p>
                <w:p w:rsidR="00564935" w:rsidRDefault="00564935" w:rsidP="006144B9">
                  <w:pPr>
                    <w:jc w:val="center"/>
                  </w:pPr>
                </w:p>
                <w:p w:rsidR="00564935" w:rsidRDefault="00564935" w:rsidP="006144B9">
                  <w:pPr>
                    <w:jc w:val="center"/>
                  </w:pPr>
                  <w:r>
                    <w:sym w:font="Symbol" w:char="00E9"/>
                  </w:r>
                  <w:r>
                    <w:t xml:space="preserve">                                                                  </w:t>
                  </w:r>
                  <w:r>
                    <w:sym w:font="Symbol" w:char="00F9"/>
                  </w:r>
                </w:p>
              </w:txbxContent>
            </v:textbox>
          </v:rect>
        </w:pict>
      </w:r>
    </w:p>
    <w:p w:rsidR="006144B9" w:rsidRPr="00345277" w:rsidRDefault="00CD7D97" w:rsidP="006D5A58">
      <w:pPr>
        <w:jc w:val="right"/>
        <w:rPr>
          <w:sz w:val="28"/>
          <w:szCs w:val="28"/>
        </w:rPr>
      </w:pPr>
      <w:r w:rsidRPr="00A82D54">
        <w:rPr>
          <w:sz w:val="28"/>
          <w:szCs w:val="28"/>
        </w:rPr>
        <w:t xml:space="preserve">                                                    </w:t>
      </w:r>
      <w:r w:rsidR="00E344EA" w:rsidRPr="00A82D54">
        <w:rPr>
          <w:sz w:val="28"/>
          <w:szCs w:val="28"/>
        </w:rPr>
        <w:t xml:space="preserve">                               </w:t>
      </w:r>
      <w:r w:rsidR="003F0ACF" w:rsidRPr="00A82D54">
        <w:rPr>
          <w:sz w:val="28"/>
          <w:szCs w:val="28"/>
        </w:rPr>
        <w:t xml:space="preserve">            </w:t>
      </w:r>
      <w:r w:rsidR="001127FA" w:rsidRPr="00A82D54">
        <w:rPr>
          <w:sz w:val="28"/>
          <w:szCs w:val="28"/>
        </w:rPr>
        <w:t xml:space="preserve">                                                    </w:t>
      </w:r>
      <w:r w:rsidR="00A82D54">
        <w:rPr>
          <w:sz w:val="28"/>
          <w:szCs w:val="28"/>
        </w:rPr>
        <w:t xml:space="preserve">                                         </w:t>
      </w:r>
      <w:r w:rsidR="001127FA" w:rsidRPr="00A82D54">
        <w:rPr>
          <w:sz w:val="28"/>
          <w:szCs w:val="28"/>
        </w:rPr>
        <w:t xml:space="preserve">                                                                     </w:t>
      </w:r>
      <w:r w:rsidR="006144B9">
        <w:t xml:space="preserve">                                                             </w:t>
      </w:r>
      <w:r w:rsidR="00574408">
        <w:t xml:space="preserve">                                                      </w:t>
      </w:r>
      <w:r w:rsidR="00574408" w:rsidRPr="00345277">
        <w:rPr>
          <w:sz w:val="28"/>
          <w:szCs w:val="28"/>
        </w:rPr>
        <w:t xml:space="preserve">              </w:t>
      </w:r>
      <w:r w:rsidR="00085051" w:rsidRPr="00345277">
        <w:rPr>
          <w:sz w:val="28"/>
          <w:szCs w:val="28"/>
        </w:rPr>
        <w:t xml:space="preserve">      </w:t>
      </w:r>
      <w:r w:rsidR="00A7137E" w:rsidRPr="00345277">
        <w:rPr>
          <w:sz w:val="28"/>
          <w:szCs w:val="28"/>
        </w:rPr>
        <w:t xml:space="preserve">                          </w:t>
      </w:r>
      <w:r w:rsidR="00F35E8E" w:rsidRPr="00345277">
        <w:rPr>
          <w:sz w:val="28"/>
          <w:szCs w:val="28"/>
        </w:rPr>
        <w:t xml:space="preserve">              </w:t>
      </w:r>
      <w:r w:rsidR="00D32A1B" w:rsidRPr="00345277">
        <w:rPr>
          <w:sz w:val="28"/>
          <w:szCs w:val="28"/>
        </w:rPr>
        <w:t xml:space="preserve">                         </w:t>
      </w:r>
      <w:r w:rsidR="006144B9" w:rsidRPr="00345277">
        <w:rPr>
          <w:sz w:val="28"/>
          <w:szCs w:val="28"/>
        </w:rPr>
        <w:t xml:space="preserve">                              </w:t>
      </w:r>
      <w:r w:rsidR="001030B2" w:rsidRPr="00345277">
        <w:rPr>
          <w:sz w:val="28"/>
          <w:szCs w:val="28"/>
        </w:rPr>
        <w:t xml:space="preserve">                          </w:t>
      </w:r>
      <w:r w:rsidR="006144B9" w:rsidRPr="00345277">
        <w:rPr>
          <w:sz w:val="28"/>
          <w:szCs w:val="28"/>
        </w:rPr>
        <w:t xml:space="preserve">                                                                                     </w:t>
      </w:r>
    </w:p>
    <w:p w:rsidR="006144B9" w:rsidRDefault="00A102B5" w:rsidP="006144B9">
      <w:r>
        <w:t xml:space="preserve">                                                                                                                               </w:t>
      </w:r>
      <w:r w:rsidR="009A3E4B">
        <w:t xml:space="preserve">                </w:t>
      </w:r>
      <w:r>
        <w:t xml:space="preserve">          </w:t>
      </w:r>
      <w:r w:rsidR="00C46FB0">
        <w:t xml:space="preserve">                          </w:t>
      </w:r>
    </w:p>
    <w:p w:rsidR="006144B9" w:rsidRPr="00A02064" w:rsidRDefault="006144B9" w:rsidP="006144B9">
      <w:pPr>
        <w:pStyle w:val="a3"/>
        <w:tabs>
          <w:tab w:val="left" w:pos="708"/>
        </w:tabs>
        <w:rPr>
          <w:sz w:val="24"/>
          <w:szCs w:val="24"/>
        </w:rPr>
      </w:pPr>
      <w:r>
        <w:t xml:space="preserve">                                                                  </w:t>
      </w:r>
      <w:r w:rsidR="00A102B5">
        <w:t xml:space="preserve">                     </w:t>
      </w:r>
      <w:r w:rsidR="001B1C99">
        <w:t xml:space="preserve">                                                                      </w:t>
      </w:r>
      <w:r w:rsidR="00A102B5" w:rsidRPr="00A02064">
        <w:rPr>
          <w:sz w:val="24"/>
          <w:szCs w:val="24"/>
        </w:rPr>
        <w:t xml:space="preserve">                                                               </w:t>
      </w:r>
    </w:p>
    <w:p w:rsidR="006144B9" w:rsidRDefault="006144B9" w:rsidP="006144B9"/>
    <w:p w:rsidR="006144B9" w:rsidRDefault="006144B9" w:rsidP="006144B9">
      <w:r>
        <w:t xml:space="preserve">                                                                                                                                                   </w:t>
      </w:r>
    </w:p>
    <w:p w:rsidR="006144B9" w:rsidRDefault="006144B9" w:rsidP="006144B9">
      <w:r>
        <w:t xml:space="preserve">          </w:t>
      </w:r>
    </w:p>
    <w:p w:rsidR="006144B9" w:rsidRDefault="006144B9" w:rsidP="006144B9"/>
    <w:p w:rsidR="006144B9" w:rsidRDefault="006144B9" w:rsidP="006144B9"/>
    <w:p w:rsidR="006144B9" w:rsidRDefault="006144B9" w:rsidP="006144B9"/>
    <w:p w:rsidR="006144B9" w:rsidRDefault="006144B9" w:rsidP="006144B9">
      <w:pPr>
        <w:jc w:val="both"/>
        <w:rPr>
          <w:sz w:val="28"/>
        </w:rPr>
      </w:pPr>
    </w:p>
    <w:p w:rsidR="00C4288A" w:rsidRDefault="00C4288A" w:rsidP="000E3B7E">
      <w:pPr>
        <w:rPr>
          <w:sz w:val="28"/>
          <w:szCs w:val="28"/>
        </w:rPr>
      </w:pPr>
    </w:p>
    <w:p w:rsidR="000E3B7E" w:rsidRPr="00C37155" w:rsidRDefault="000E3B7E" w:rsidP="000E3B7E">
      <w:pPr>
        <w:rPr>
          <w:sz w:val="28"/>
          <w:szCs w:val="28"/>
        </w:rPr>
      </w:pPr>
      <w:r w:rsidRPr="00C37155">
        <w:rPr>
          <w:sz w:val="28"/>
          <w:szCs w:val="28"/>
        </w:rPr>
        <w:t xml:space="preserve">«Об утверждении Прогнозного плана </w:t>
      </w:r>
    </w:p>
    <w:p w:rsidR="000E3B7E" w:rsidRPr="00C37155" w:rsidRDefault="000E3B7E" w:rsidP="000E3B7E">
      <w:pPr>
        <w:pStyle w:val="3"/>
      </w:pPr>
      <w:r w:rsidRPr="001C719A">
        <w:t xml:space="preserve">приватизации </w:t>
      </w:r>
      <w:r w:rsidRPr="001C719A">
        <w:rPr>
          <w:szCs w:val="28"/>
        </w:rPr>
        <w:t>муниципального имущества</w:t>
      </w:r>
    </w:p>
    <w:p w:rsidR="000E3B7E" w:rsidRDefault="000E3B7E" w:rsidP="000E3B7E">
      <w:pPr>
        <w:pStyle w:val="3"/>
      </w:pPr>
      <w:r w:rsidRPr="001C719A">
        <w:t>муниципального района Кинельский</w:t>
      </w:r>
      <w:r>
        <w:t xml:space="preserve"> Самарской области </w:t>
      </w:r>
    </w:p>
    <w:p w:rsidR="009A3E4B" w:rsidRDefault="00A02064" w:rsidP="000E3B7E">
      <w:pPr>
        <w:pStyle w:val="3"/>
        <w:rPr>
          <w:szCs w:val="28"/>
        </w:rPr>
      </w:pPr>
      <w:r>
        <w:t>на 2026</w:t>
      </w:r>
      <w:r w:rsidR="000E3B7E">
        <w:t xml:space="preserve"> год и </w:t>
      </w:r>
      <w:r>
        <w:rPr>
          <w:szCs w:val="28"/>
        </w:rPr>
        <w:t>плановый период 2027 и 2028</w:t>
      </w:r>
      <w:r w:rsidR="000E3B7E" w:rsidRPr="00CC1FB5">
        <w:rPr>
          <w:szCs w:val="28"/>
        </w:rPr>
        <w:t xml:space="preserve"> годов</w:t>
      </w:r>
      <w:r w:rsidR="000E3B7E" w:rsidRPr="001C719A">
        <w:rPr>
          <w:szCs w:val="28"/>
        </w:rPr>
        <w:t>»</w:t>
      </w:r>
      <w:r w:rsidR="009A3E4B">
        <w:rPr>
          <w:szCs w:val="28"/>
        </w:rPr>
        <w:t xml:space="preserve"> </w:t>
      </w:r>
    </w:p>
    <w:p w:rsidR="000E3B7E" w:rsidRPr="00A02064" w:rsidRDefault="009A3E4B" w:rsidP="000E3B7E">
      <w:pPr>
        <w:pStyle w:val="3"/>
        <w:rPr>
          <w:szCs w:val="28"/>
        </w:rPr>
      </w:pPr>
      <w:r>
        <w:rPr>
          <w:szCs w:val="28"/>
        </w:rPr>
        <w:t>в новой редакции</w:t>
      </w:r>
      <w:r w:rsidR="00FD3DEA">
        <w:rPr>
          <w:szCs w:val="28"/>
        </w:rPr>
        <w:t>»</w:t>
      </w:r>
    </w:p>
    <w:p w:rsidR="000E3B7E" w:rsidRPr="00C37155" w:rsidRDefault="000E3B7E" w:rsidP="000E3B7E">
      <w:pPr>
        <w:pStyle w:val="3"/>
        <w:rPr>
          <w:b/>
        </w:rPr>
      </w:pPr>
      <w:r>
        <w:rPr>
          <w:b/>
        </w:rPr>
        <w:t xml:space="preserve"> </w:t>
      </w:r>
    </w:p>
    <w:p w:rsidR="000E3B7E" w:rsidRDefault="000E3B7E" w:rsidP="000E3B7E"/>
    <w:p w:rsidR="00FD3DEA" w:rsidRDefault="000E3B7E" w:rsidP="000E3B7E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обеспечения поступления средств в бюджет муниципального района Кинельский Самарской области от приватизации муниципального имущества, в соответствии с Федеральным законом от 21.12.2001 года № 178-ФЗ «О приватизации государственного и муниципального имущества», согласно Федерального закона от 06.01.2003 года № 131-ФЗ «Об общих принципах организации местного самоуправления в Российской Федерации», администрация муниципального района Кинельский Самарской области,   </w:t>
      </w:r>
      <w:r w:rsidR="00FD3DEA">
        <w:rPr>
          <w:sz w:val="28"/>
          <w:szCs w:val="28"/>
        </w:rPr>
        <w:t xml:space="preserve">     </w:t>
      </w:r>
    </w:p>
    <w:p w:rsidR="000E3B7E" w:rsidRDefault="00FD3DEA" w:rsidP="000E3B7E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0E3B7E" w:rsidRPr="00BA04D2">
        <w:rPr>
          <w:sz w:val="28"/>
          <w:szCs w:val="28"/>
        </w:rPr>
        <w:t>ПОСТАНОВЛЯЕТ:</w:t>
      </w:r>
    </w:p>
    <w:p w:rsidR="000E3B7E" w:rsidRDefault="00FD3DEA" w:rsidP="000E3B7E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3B7E">
        <w:rPr>
          <w:sz w:val="28"/>
          <w:szCs w:val="28"/>
        </w:rPr>
        <w:t>1. Утвердить  Прогнозный план приватизации муниципального имущества муниципального района Кинел</w:t>
      </w:r>
      <w:r w:rsidR="00A02064">
        <w:rPr>
          <w:sz w:val="28"/>
          <w:szCs w:val="28"/>
        </w:rPr>
        <w:t>ьский  Самарской области на 2026 год и плановый период 2027 и 2028</w:t>
      </w:r>
      <w:r w:rsidR="000E3B7E" w:rsidRPr="00CC1FB5">
        <w:rPr>
          <w:sz w:val="28"/>
          <w:szCs w:val="28"/>
        </w:rPr>
        <w:t xml:space="preserve"> годов</w:t>
      </w:r>
      <w:r w:rsidR="00BE2A1B">
        <w:rPr>
          <w:sz w:val="28"/>
          <w:szCs w:val="28"/>
        </w:rPr>
        <w:t xml:space="preserve"> в новой редакции</w:t>
      </w:r>
      <w:r w:rsidR="000E3B7E">
        <w:rPr>
          <w:sz w:val="28"/>
          <w:szCs w:val="28"/>
        </w:rPr>
        <w:t>.</w:t>
      </w:r>
    </w:p>
    <w:p w:rsidR="000E3B7E" w:rsidRPr="00A02064" w:rsidRDefault="000E3B7E" w:rsidP="00FD3DEA">
      <w:pPr>
        <w:pStyle w:val="a7"/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2. </w:t>
      </w:r>
      <w:r w:rsidR="00A02064" w:rsidRPr="00E442C0">
        <w:rPr>
          <w:bCs/>
          <w:sz w:val="28"/>
        </w:rPr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(kinel.ru) в разделе «Официальное опубликование».</w:t>
      </w:r>
    </w:p>
    <w:p w:rsidR="00AE38F1" w:rsidRPr="00C4288A" w:rsidRDefault="00FD3DEA" w:rsidP="00C4288A">
      <w:pPr>
        <w:tabs>
          <w:tab w:val="left" w:pos="720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 w:rsidR="000E3B7E">
        <w:rPr>
          <w:bCs/>
          <w:sz w:val="28"/>
        </w:rPr>
        <w:t xml:space="preserve">3. Настоящее постановление вступает в силу после его официального опубликования. </w:t>
      </w:r>
    </w:p>
    <w:p w:rsidR="00A02064" w:rsidRDefault="00A02064" w:rsidP="006144B9">
      <w:pPr>
        <w:jc w:val="both"/>
        <w:rPr>
          <w:bCs/>
          <w:sz w:val="28"/>
        </w:rPr>
      </w:pPr>
    </w:p>
    <w:p w:rsidR="00A02064" w:rsidRDefault="00A02064" w:rsidP="006144B9">
      <w:pPr>
        <w:jc w:val="both"/>
        <w:rPr>
          <w:bCs/>
          <w:sz w:val="28"/>
        </w:rPr>
      </w:pPr>
    </w:p>
    <w:p w:rsidR="006144B9" w:rsidRPr="00CD2721" w:rsidRDefault="00BE2A1B" w:rsidP="006144B9">
      <w:pPr>
        <w:jc w:val="both"/>
        <w:rPr>
          <w:bCs/>
          <w:sz w:val="28"/>
        </w:rPr>
      </w:pPr>
      <w:r>
        <w:rPr>
          <w:bCs/>
          <w:sz w:val="28"/>
        </w:rPr>
        <w:t>И.о.г</w:t>
      </w:r>
      <w:r w:rsidR="003B5B89" w:rsidRPr="00C4288A">
        <w:rPr>
          <w:bCs/>
          <w:sz w:val="28"/>
        </w:rPr>
        <w:t>лав</w:t>
      </w:r>
      <w:r>
        <w:rPr>
          <w:bCs/>
          <w:sz w:val="28"/>
        </w:rPr>
        <w:t>ы</w:t>
      </w:r>
      <w:r w:rsidR="006144B9" w:rsidRPr="00CD2721">
        <w:rPr>
          <w:bCs/>
          <w:sz w:val="28"/>
        </w:rPr>
        <w:t xml:space="preserve"> муниципального</w:t>
      </w:r>
    </w:p>
    <w:p w:rsidR="006144B9" w:rsidRPr="00CD2721" w:rsidRDefault="006144B9" w:rsidP="006144B9">
      <w:pPr>
        <w:jc w:val="both"/>
        <w:rPr>
          <w:sz w:val="28"/>
          <w:szCs w:val="28"/>
        </w:rPr>
      </w:pPr>
      <w:r w:rsidRPr="00CD2721">
        <w:rPr>
          <w:sz w:val="28"/>
          <w:szCs w:val="28"/>
        </w:rPr>
        <w:t xml:space="preserve">района Кинельский                                </w:t>
      </w:r>
      <w:r w:rsidR="00C81FE9" w:rsidRPr="00CD2721">
        <w:rPr>
          <w:sz w:val="28"/>
          <w:szCs w:val="28"/>
        </w:rPr>
        <w:t xml:space="preserve">           </w:t>
      </w:r>
      <w:r w:rsidR="003B07A6" w:rsidRPr="00CD2721">
        <w:rPr>
          <w:sz w:val="28"/>
          <w:szCs w:val="28"/>
        </w:rPr>
        <w:t xml:space="preserve">          </w:t>
      </w:r>
      <w:r w:rsidR="001B1C99">
        <w:rPr>
          <w:sz w:val="28"/>
          <w:szCs w:val="28"/>
        </w:rPr>
        <w:t xml:space="preserve">          </w:t>
      </w:r>
      <w:r w:rsidR="003B07A6" w:rsidRPr="00CD2721">
        <w:rPr>
          <w:sz w:val="28"/>
          <w:szCs w:val="28"/>
        </w:rPr>
        <w:t xml:space="preserve">     </w:t>
      </w:r>
      <w:r w:rsidR="008A0F1C">
        <w:rPr>
          <w:sz w:val="28"/>
          <w:szCs w:val="28"/>
        </w:rPr>
        <w:t xml:space="preserve">       </w:t>
      </w:r>
      <w:r w:rsidR="00BE2A1B">
        <w:rPr>
          <w:sz w:val="28"/>
          <w:szCs w:val="28"/>
        </w:rPr>
        <w:t>Д.В.Григошкин</w:t>
      </w:r>
    </w:p>
    <w:p w:rsidR="00C4288A" w:rsidRDefault="00C4288A" w:rsidP="006144B9"/>
    <w:p w:rsidR="00A02064" w:rsidRDefault="00A02064" w:rsidP="00CD2721">
      <w:pPr>
        <w:pStyle w:val="4"/>
        <w:spacing w:before="0" w:after="0"/>
        <w:rPr>
          <w:b w:val="0"/>
          <w:bCs w:val="0"/>
          <w:sz w:val="24"/>
          <w:szCs w:val="24"/>
        </w:rPr>
      </w:pPr>
    </w:p>
    <w:p w:rsidR="00FB44CE" w:rsidRPr="00C37155" w:rsidRDefault="00FB44CE" w:rsidP="00CD2721">
      <w:pPr>
        <w:pStyle w:val="4"/>
        <w:spacing w:before="0" w:after="0"/>
        <w:rPr>
          <w:b w:val="0"/>
          <w:sz w:val="24"/>
          <w:szCs w:val="24"/>
        </w:rPr>
      </w:pPr>
      <w:r w:rsidRPr="00C37155">
        <w:rPr>
          <w:b w:val="0"/>
          <w:bCs w:val="0"/>
          <w:sz w:val="24"/>
          <w:szCs w:val="24"/>
        </w:rPr>
        <w:t>Новикова</w:t>
      </w:r>
      <w:r w:rsidR="006629C6" w:rsidRPr="00C37155">
        <w:rPr>
          <w:b w:val="0"/>
          <w:sz w:val="24"/>
          <w:szCs w:val="24"/>
        </w:rPr>
        <w:t xml:space="preserve"> 21665</w:t>
      </w:r>
    </w:p>
    <w:p w:rsidR="001155B8" w:rsidRDefault="001155B8" w:rsidP="006144B9">
      <w:pPr>
        <w:jc w:val="both"/>
      </w:pPr>
    </w:p>
    <w:p w:rsidR="001155B8" w:rsidRDefault="001155B8" w:rsidP="006144B9">
      <w:pPr>
        <w:jc w:val="both"/>
      </w:pPr>
    </w:p>
    <w:p w:rsidR="00FC42DF" w:rsidRDefault="00FC42DF" w:rsidP="006144B9">
      <w:pPr>
        <w:jc w:val="both"/>
      </w:pPr>
    </w:p>
    <w:p w:rsidR="00FC42DF" w:rsidRDefault="00FC42DF" w:rsidP="006144B9">
      <w:pPr>
        <w:jc w:val="both"/>
      </w:pPr>
    </w:p>
    <w:p w:rsidR="003B5B89" w:rsidRDefault="003B5B89" w:rsidP="006144B9">
      <w:pPr>
        <w:jc w:val="both"/>
      </w:pPr>
    </w:p>
    <w:p w:rsidR="00C071E9" w:rsidRDefault="00C071E9" w:rsidP="006144B9">
      <w:pPr>
        <w:spacing w:line="276" w:lineRule="auto"/>
        <w:rPr>
          <w:b/>
          <w:sz w:val="28"/>
          <w:szCs w:val="28"/>
        </w:rPr>
        <w:sectPr w:rsidR="00C071E9" w:rsidSect="00FD3DEA">
          <w:pgSz w:w="11906" w:h="16838"/>
          <w:pgMar w:top="426" w:right="991" w:bottom="0" w:left="1418" w:header="709" w:footer="709" w:gutter="0"/>
          <w:cols w:space="708"/>
          <w:docGrid w:linePitch="360"/>
        </w:sectPr>
      </w:pPr>
    </w:p>
    <w:p w:rsidR="006144B9" w:rsidRDefault="006144B9" w:rsidP="00C4288A">
      <w:pPr>
        <w:ind w:left="709" w:firstLine="709"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FF639E">
        <w:rPr>
          <w:sz w:val="28"/>
          <w:szCs w:val="28"/>
        </w:rPr>
        <w:t>Приложение 1</w:t>
      </w:r>
    </w:p>
    <w:p w:rsidR="006144B9" w:rsidRDefault="006144B9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639E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6144B9" w:rsidRDefault="006144B9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муниципального района</w:t>
      </w:r>
    </w:p>
    <w:p w:rsidR="006144B9" w:rsidRDefault="006144B9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Кинельский Самарской области</w:t>
      </w:r>
    </w:p>
    <w:p w:rsidR="005C3FCE" w:rsidRDefault="005C3FCE" w:rsidP="00C071E9">
      <w:pPr>
        <w:spacing w:line="276" w:lineRule="auto"/>
        <w:jc w:val="right"/>
        <w:rPr>
          <w:sz w:val="28"/>
          <w:szCs w:val="28"/>
        </w:rPr>
      </w:pPr>
    </w:p>
    <w:p w:rsidR="006629C6" w:rsidRPr="00B321C5" w:rsidRDefault="00A7137E" w:rsidP="00C071E9">
      <w:pPr>
        <w:spacing w:line="276" w:lineRule="auto"/>
        <w:jc w:val="right"/>
        <w:rPr>
          <w:sz w:val="28"/>
          <w:szCs w:val="28"/>
        </w:rPr>
      </w:pPr>
      <w:r w:rsidRPr="0094644A">
        <w:rPr>
          <w:sz w:val="28"/>
          <w:szCs w:val="28"/>
        </w:rPr>
        <w:t xml:space="preserve">      </w:t>
      </w:r>
      <w:r w:rsidR="00CC1FB5" w:rsidRPr="00B321C5">
        <w:rPr>
          <w:sz w:val="28"/>
          <w:szCs w:val="28"/>
        </w:rPr>
        <w:t>№</w:t>
      </w:r>
      <w:r w:rsidR="00B321C5" w:rsidRPr="00B321C5">
        <w:rPr>
          <w:sz w:val="28"/>
          <w:szCs w:val="28"/>
        </w:rPr>
        <w:t>852</w:t>
      </w:r>
      <w:r w:rsidR="00B321C5">
        <w:rPr>
          <w:sz w:val="28"/>
          <w:szCs w:val="28"/>
        </w:rPr>
        <w:t xml:space="preserve"> от </w:t>
      </w:r>
      <w:r w:rsidR="00B321C5" w:rsidRPr="00B321C5">
        <w:rPr>
          <w:sz w:val="28"/>
          <w:szCs w:val="28"/>
        </w:rPr>
        <w:t xml:space="preserve">26.05.2026 </w:t>
      </w:r>
      <w:r w:rsidR="00E92EF2" w:rsidRPr="00B321C5">
        <w:rPr>
          <w:sz w:val="28"/>
          <w:szCs w:val="28"/>
        </w:rPr>
        <w:t xml:space="preserve">года </w:t>
      </w:r>
      <w:r w:rsidR="006D5A58" w:rsidRPr="00B321C5">
        <w:rPr>
          <w:sz w:val="28"/>
          <w:szCs w:val="28"/>
        </w:rPr>
        <w:t xml:space="preserve">                  </w:t>
      </w:r>
    </w:p>
    <w:p w:rsidR="00FB44CE" w:rsidRDefault="00FB44CE" w:rsidP="00C071E9">
      <w:pPr>
        <w:spacing w:line="276" w:lineRule="auto"/>
        <w:jc w:val="right"/>
        <w:rPr>
          <w:sz w:val="28"/>
          <w:szCs w:val="28"/>
        </w:rPr>
      </w:pPr>
    </w:p>
    <w:p w:rsidR="00FB44CE" w:rsidRPr="00E74A53" w:rsidRDefault="00FB44CE" w:rsidP="00FB44CE">
      <w:pPr>
        <w:spacing w:line="276" w:lineRule="auto"/>
        <w:jc w:val="center"/>
        <w:rPr>
          <w:sz w:val="26"/>
          <w:szCs w:val="26"/>
        </w:rPr>
      </w:pPr>
      <w:r w:rsidRPr="00E74A53">
        <w:rPr>
          <w:sz w:val="26"/>
          <w:szCs w:val="26"/>
        </w:rPr>
        <w:t xml:space="preserve">Прогнозный план  </w:t>
      </w:r>
    </w:p>
    <w:p w:rsidR="00FF639E" w:rsidRPr="00E74A53" w:rsidRDefault="00FB44CE" w:rsidP="00FF639E">
      <w:pPr>
        <w:spacing w:line="276" w:lineRule="auto"/>
        <w:jc w:val="center"/>
        <w:rPr>
          <w:sz w:val="26"/>
          <w:szCs w:val="26"/>
        </w:rPr>
      </w:pPr>
      <w:r w:rsidRPr="00E74A53">
        <w:rPr>
          <w:sz w:val="26"/>
          <w:szCs w:val="26"/>
        </w:rPr>
        <w:t>приватизации муниципального имущества</w:t>
      </w:r>
      <w:r w:rsidR="00106C1E" w:rsidRPr="00E74A53">
        <w:rPr>
          <w:sz w:val="26"/>
          <w:szCs w:val="26"/>
        </w:rPr>
        <w:t xml:space="preserve"> </w:t>
      </w:r>
      <w:r w:rsidRPr="00E74A53">
        <w:rPr>
          <w:sz w:val="26"/>
          <w:szCs w:val="26"/>
        </w:rPr>
        <w:t>муниципального района Кинельский Самарской области</w:t>
      </w:r>
      <w:r w:rsidR="00106C1E" w:rsidRPr="00E74A53">
        <w:rPr>
          <w:sz w:val="26"/>
          <w:szCs w:val="26"/>
        </w:rPr>
        <w:t xml:space="preserve"> </w:t>
      </w:r>
    </w:p>
    <w:p w:rsidR="00FB44CE" w:rsidRPr="001D2800" w:rsidRDefault="00A02064" w:rsidP="001D28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на 2026</w:t>
      </w:r>
      <w:r w:rsidR="00FB44CE" w:rsidRPr="00E74A53">
        <w:rPr>
          <w:sz w:val="26"/>
          <w:szCs w:val="26"/>
        </w:rPr>
        <w:t xml:space="preserve"> год</w:t>
      </w:r>
      <w:r w:rsidR="00CC1FB5" w:rsidRPr="00E74A53">
        <w:rPr>
          <w:sz w:val="26"/>
          <w:szCs w:val="26"/>
        </w:rPr>
        <w:t xml:space="preserve"> </w:t>
      </w:r>
    </w:p>
    <w:p w:rsidR="00916700" w:rsidRPr="00FF639E" w:rsidRDefault="00916700" w:rsidP="00106C1E">
      <w:pPr>
        <w:pStyle w:val="a7"/>
        <w:rPr>
          <w:sz w:val="28"/>
          <w:szCs w:val="28"/>
        </w:rPr>
      </w:pP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119"/>
        <w:gridCol w:w="1417"/>
        <w:gridCol w:w="1559"/>
        <w:gridCol w:w="1701"/>
        <w:gridCol w:w="1701"/>
        <w:gridCol w:w="2268"/>
      </w:tblGrid>
      <w:tr w:rsidR="00916700" w:rsidRPr="00FF639E" w:rsidTr="00FD3DEA">
        <w:trPr>
          <w:cantSplit/>
          <w:trHeight w:val="113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106C1E">
            <w:pPr>
              <w:pStyle w:val="a7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№</w:t>
            </w:r>
          </w:p>
          <w:p w:rsidR="00916700" w:rsidRPr="008B46FA" w:rsidRDefault="00916700" w:rsidP="00106C1E">
            <w:pPr>
              <w:pStyle w:val="a7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106C1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Наименование имущества</w:t>
            </w:r>
          </w:p>
          <w:p w:rsidR="00916700" w:rsidRPr="008B46FA" w:rsidRDefault="00916700" w:rsidP="00106C1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(иные характеристики)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Месторасположение</w:t>
            </w:r>
          </w:p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(адрес)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 xml:space="preserve">Общая </w:t>
            </w:r>
          </w:p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площадь,</w:t>
            </w:r>
          </w:p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Ориентиро-</w:t>
            </w:r>
          </w:p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вочная</w:t>
            </w:r>
          </w:p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начальная цена,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Ориентиро-вочная дата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Способ приватизации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Балансодержатель имущества</w:t>
            </w:r>
          </w:p>
        </w:tc>
      </w:tr>
      <w:tr w:rsidR="00916700" w:rsidRPr="00FF639E" w:rsidTr="00FD3DEA">
        <w:trPr>
          <w:cantSplit/>
          <w:trHeight w:val="23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A02064" w:rsidRDefault="00916700" w:rsidP="00106C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916700" w:rsidRPr="00FF639E" w:rsidTr="00FD3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EA" w:rsidRDefault="00FD3DEA" w:rsidP="00FD3DEA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916700" w:rsidRPr="00FD3DEA" w:rsidRDefault="00916700" w:rsidP="00FD3DEA">
            <w:pPr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Нежилое</w:t>
            </w:r>
          </w:p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 xml:space="preserve">Самарская область, Кинельский район, с.Новый Сарбай, ул.Школьная, </w:t>
            </w:r>
            <w:r w:rsidR="00FD3DEA">
              <w:rPr>
                <w:sz w:val="24"/>
                <w:szCs w:val="24"/>
                <w:lang w:eastAsia="en-US"/>
              </w:rPr>
              <w:t xml:space="preserve">                   </w:t>
            </w:r>
            <w:r w:rsidRPr="00F54A9D">
              <w:rPr>
                <w:sz w:val="24"/>
                <w:szCs w:val="24"/>
                <w:lang w:eastAsia="en-US"/>
              </w:rPr>
              <w:t>д.38-4</w:t>
            </w:r>
          </w:p>
          <w:p w:rsidR="00A02064" w:rsidRPr="00F54A9D" w:rsidRDefault="00A02064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64,9</w:t>
            </w:r>
          </w:p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A02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449F9" w:rsidRPr="00F54A9D">
              <w:rPr>
                <w:sz w:val="24"/>
                <w:szCs w:val="24"/>
                <w:lang w:eastAsia="en-US"/>
              </w:rPr>
              <w:t>0</w:t>
            </w:r>
            <w:r w:rsidR="00916700" w:rsidRPr="00F54A9D">
              <w:rPr>
                <w:sz w:val="24"/>
                <w:szCs w:val="24"/>
                <w:lang w:eastAsia="en-US"/>
              </w:rPr>
              <w:t>0 000,00</w:t>
            </w:r>
          </w:p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1-4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электронный аукцион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Казна</w:t>
            </w:r>
          </w:p>
        </w:tc>
      </w:tr>
      <w:tr w:rsidR="00916700" w:rsidRPr="00FF639E" w:rsidTr="00FD3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FD3DEA">
            <w:pPr>
              <w:pStyle w:val="a5"/>
              <w:numPr>
                <w:ilvl w:val="0"/>
                <w:numId w:val="3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Нежилое</w:t>
            </w:r>
          </w:p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64" w:rsidRPr="00F54A9D" w:rsidRDefault="00916700" w:rsidP="00FD3D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 xml:space="preserve">Самарская область, Кинельский район, с.Новый Сарбай, ул.Школьная, </w:t>
            </w:r>
            <w:r w:rsidR="00FD3DEA">
              <w:rPr>
                <w:sz w:val="24"/>
                <w:szCs w:val="24"/>
                <w:lang w:eastAsia="en-US"/>
              </w:rPr>
              <w:t xml:space="preserve">               </w:t>
            </w:r>
            <w:r w:rsidRPr="00F54A9D">
              <w:rPr>
                <w:sz w:val="24"/>
                <w:szCs w:val="24"/>
                <w:lang w:eastAsia="en-US"/>
              </w:rPr>
              <w:t>д.38-5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63,9</w:t>
            </w:r>
          </w:p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A02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449F9" w:rsidRPr="00F54A9D">
              <w:rPr>
                <w:sz w:val="24"/>
                <w:szCs w:val="24"/>
                <w:lang w:eastAsia="en-US"/>
              </w:rPr>
              <w:t>0</w:t>
            </w:r>
            <w:r w:rsidR="00916700" w:rsidRPr="00F54A9D">
              <w:rPr>
                <w:sz w:val="24"/>
                <w:szCs w:val="24"/>
                <w:lang w:eastAsia="en-US"/>
              </w:rPr>
              <w:t>0 000,00</w:t>
            </w:r>
          </w:p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1-4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электронный аукцион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Казна</w:t>
            </w:r>
          </w:p>
        </w:tc>
      </w:tr>
      <w:tr w:rsidR="00916700" w:rsidRPr="00FF639E" w:rsidTr="00FD3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FD3DEA">
            <w:pPr>
              <w:pStyle w:val="a5"/>
              <w:numPr>
                <w:ilvl w:val="0"/>
                <w:numId w:val="3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Нежилое</w:t>
            </w:r>
          </w:p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помещение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EA" w:rsidRPr="00F54A9D" w:rsidRDefault="00916700" w:rsidP="00FD3DE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Самарская область, Кинельский район, с.Новый Сарбай, ул.Школьная, д.38, помещение 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A02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  <w:r w:rsidR="00916700" w:rsidRPr="00F54A9D">
              <w:rPr>
                <w:sz w:val="24"/>
                <w:szCs w:val="24"/>
                <w:lang w:eastAsia="en-US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1-4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электронный аукцион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Казна</w:t>
            </w:r>
          </w:p>
        </w:tc>
      </w:tr>
      <w:tr w:rsidR="00916700" w:rsidRPr="00FF639E" w:rsidTr="00FD3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FB44CE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жилой дом</w:t>
            </w:r>
          </w:p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с</w:t>
            </w:r>
          </w:p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земельным участком</w:t>
            </w:r>
          </w:p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916700" w:rsidP="00D1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 xml:space="preserve">Самарская область, Кинельский район,  </w:t>
            </w:r>
          </w:p>
          <w:p w:rsidR="00916700" w:rsidRPr="00F54A9D" w:rsidRDefault="00916700" w:rsidP="00D1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>с. Преображенка,</w:t>
            </w:r>
          </w:p>
          <w:p w:rsidR="00916700" w:rsidRPr="00F54A9D" w:rsidRDefault="00916700" w:rsidP="00FD3D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>ул. Гвардейская, дом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18,5</w:t>
            </w:r>
          </w:p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16700" w:rsidRPr="00F54A9D" w:rsidRDefault="00916700" w:rsidP="0098260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rFonts w:eastAsia="Calibri"/>
                <w:sz w:val="24"/>
                <w:szCs w:val="24"/>
              </w:rPr>
              <w:t>3030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16700" w:rsidRPr="00F54A9D" w:rsidRDefault="00A02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1-4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электронный аукцион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Казна</w:t>
            </w:r>
          </w:p>
        </w:tc>
      </w:tr>
      <w:tr w:rsidR="009A3E4B" w:rsidRPr="00FF639E" w:rsidTr="00FD3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4B" w:rsidRPr="008B46FA" w:rsidRDefault="009A3E4B" w:rsidP="00FB44CE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4B" w:rsidRPr="009A3E4B" w:rsidRDefault="009A3E4B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3E4B">
              <w:rPr>
                <w:sz w:val="24"/>
                <w:szCs w:val="24"/>
              </w:rPr>
              <w:t>Автомобиль ПАЗ 32053, 2010 года выпуска, идентификационный номер (VIN) Х1М3205С0А0006025, модель № двигателя 523400 А1010108, № шасси отсутствует, № кузова Х1М3205С0А0006025, цвет кузова белый, паспорт транспортного средства 52 НВ 279410, выдан 16.12.2010 года ООО «Павловский Автобусный Завод», государственный регистрационный номер Р275ВУ 163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4B" w:rsidRPr="00F54A9D" w:rsidRDefault="009A3E4B" w:rsidP="009A3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>Самарская область,</w:t>
            </w:r>
          </w:p>
          <w:p w:rsidR="009A3E4B" w:rsidRPr="00F54A9D" w:rsidRDefault="009A3E4B" w:rsidP="009A3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 xml:space="preserve">город Кинель,  </w:t>
            </w:r>
          </w:p>
          <w:p w:rsidR="009A3E4B" w:rsidRPr="00F54A9D" w:rsidRDefault="009A3E4B" w:rsidP="009A3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>ул.Ильмень,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4B" w:rsidRPr="00F54A9D" w:rsidRDefault="009A3E4B" w:rsidP="009A3E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4B" w:rsidRPr="00F54A9D" w:rsidRDefault="009A3E4B" w:rsidP="009A3E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4B" w:rsidRPr="00F54A9D" w:rsidRDefault="009A3E4B" w:rsidP="009A3E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1-4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4B" w:rsidRPr="00F54A9D" w:rsidRDefault="009A3E4B" w:rsidP="009A3E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электронный аукцион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4B" w:rsidRPr="00F54A9D" w:rsidRDefault="009A3E4B" w:rsidP="009A3E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МБУ «Управление и обслуживание муниципального  хозяйства муниципального района Кинельский</w:t>
            </w:r>
            <w:r w:rsidR="00FD3DEA">
              <w:rPr>
                <w:sz w:val="24"/>
                <w:szCs w:val="24"/>
                <w:lang w:eastAsia="en-US"/>
              </w:rPr>
              <w:t xml:space="preserve"> Самарской области</w:t>
            </w:r>
            <w:r w:rsidRPr="00F54A9D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920FF3" w:rsidRPr="00FF639E" w:rsidTr="00FD3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8B46FA" w:rsidRDefault="00920FF3" w:rsidP="00FB44CE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3" w:rsidRPr="00920FF3" w:rsidRDefault="00FD3DEA" w:rsidP="00FD3DEA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920FF3" w:rsidRPr="00920FF3">
              <w:rPr>
                <w:sz w:val="24"/>
                <w:szCs w:val="24"/>
              </w:rPr>
              <w:t>отельная контейнерная модульная  «Микромодуль» мощностью 600 кВт, К4-1-0,6-3М-ГН заводской номер: № 261, 2017 года выпуска</w:t>
            </w:r>
          </w:p>
          <w:p w:rsidR="00920FF3" w:rsidRPr="009A3E4B" w:rsidRDefault="00920FF3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 w:rsidP="00920F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>Самарская область,</w:t>
            </w:r>
          </w:p>
          <w:p w:rsidR="00920FF3" w:rsidRPr="00F54A9D" w:rsidRDefault="00920FF3" w:rsidP="00920F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 xml:space="preserve">город Кинель,  </w:t>
            </w:r>
          </w:p>
          <w:p w:rsidR="00920FF3" w:rsidRPr="00F54A9D" w:rsidRDefault="00920FF3" w:rsidP="00920F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>ул.Ильмень,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3" w:rsidRPr="00F54A9D" w:rsidRDefault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3" w:rsidRPr="00F54A9D" w:rsidRDefault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3" w:rsidRPr="00F54A9D" w:rsidRDefault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 w:rsidP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электронный аукцион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 w:rsidP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МБУ «Управление и обслуживание муниципального  хозяйства муниципального района Кинельский</w:t>
            </w:r>
            <w:r w:rsidR="00FD3DEA">
              <w:rPr>
                <w:sz w:val="24"/>
                <w:szCs w:val="24"/>
                <w:lang w:eastAsia="en-US"/>
              </w:rPr>
              <w:t xml:space="preserve"> Самарской области</w:t>
            </w:r>
            <w:r w:rsidRPr="00F54A9D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920FF3" w:rsidRPr="00FF639E" w:rsidTr="00FD3DEA">
        <w:trPr>
          <w:trHeight w:val="62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D3DEA" w:rsidRDefault="00920FF3" w:rsidP="00106C1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20FF3" w:rsidRPr="00FD3DEA" w:rsidRDefault="00920FF3" w:rsidP="00106C1E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D3DEA"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D3DEA" w:rsidRDefault="00920FF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20FF3" w:rsidRPr="00FD3DEA" w:rsidRDefault="00920FF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D3DEA" w:rsidRDefault="00920FF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20FF3" w:rsidRPr="00FD3DEA" w:rsidRDefault="00920FF3" w:rsidP="00A87F1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D3DEA">
              <w:rPr>
                <w:b/>
                <w:sz w:val="24"/>
                <w:szCs w:val="24"/>
                <w:lang w:eastAsia="en-US"/>
              </w:rPr>
              <w:t>3 248,50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D3DEA" w:rsidRDefault="00920FF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20FF3" w:rsidRPr="00FD3DEA" w:rsidRDefault="0056493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D3DEA">
              <w:rPr>
                <w:b/>
                <w:sz w:val="24"/>
                <w:szCs w:val="24"/>
                <w:lang w:eastAsia="en-US"/>
              </w:rPr>
              <w:t>1 9</w:t>
            </w:r>
            <w:r w:rsidR="00920FF3" w:rsidRPr="00FD3DEA">
              <w:rPr>
                <w:b/>
                <w:sz w:val="24"/>
                <w:szCs w:val="24"/>
                <w:lang w:eastAsia="en-US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1B1C99" w:rsidRDefault="001B1C99" w:rsidP="001D2800">
      <w:pPr>
        <w:spacing w:line="276" w:lineRule="auto"/>
        <w:rPr>
          <w:b/>
          <w:sz w:val="28"/>
          <w:szCs w:val="28"/>
        </w:rPr>
      </w:pPr>
    </w:p>
    <w:p w:rsidR="00FD3DEA" w:rsidRDefault="00FD3DEA" w:rsidP="00C4288A">
      <w:pPr>
        <w:ind w:left="709" w:firstLine="709"/>
        <w:jc w:val="right"/>
        <w:rPr>
          <w:sz w:val="28"/>
          <w:szCs w:val="28"/>
        </w:rPr>
      </w:pPr>
    </w:p>
    <w:p w:rsidR="00FF639E" w:rsidRDefault="00FF639E" w:rsidP="00C4288A">
      <w:pPr>
        <w:ind w:left="709"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F639E" w:rsidRDefault="00FF639E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FF639E" w:rsidRDefault="00FF639E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муниципального района</w:t>
      </w:r>
    </w:p>
    <w:p w:rsidR="00FF639E" w:rsidRDefault="00FF639E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Кинельский Самарской области</w:t>
      </w:r>
    </w:p>
    <w:p w:rsidR="00FF639E" w:rsidRDefault="00FF639E" w:rsidP="00FF639E">
      <w:pPr>
        <w:spacing w:line="276" w:lineRule="auto"/>
        <w:jc w:val="right"/>
        <w:rPr>
          <w:sz w:val="28"/>
          <w:szCs w:val="28"/>
        </w:rPr>
      </w:pPr>
    </w:p>
    <w:p w:rsidR="00FF639E" w:rsidRPr="00C071E9" w:rsidRDefault="00FF639E" w:rsidP="00FF639E">
      <w:pPr>
        <w:spacing w:line="276" w:lineRule="auto"/>
        <w:jc w:val="right"/>
        <w:rPr>
          <w:sz w:val="28"/>
          <w:szCs w:val="28"/>
        </w:rPr>
      </w:pPr>
      <w:r w:rsidRPr="0056486F">
        <w:rPr>
          <w:sz w:val="28"/>
          <w:szCs w:val="28"/>
        </w:rPr>
        <w:t xml:space="preserve">      </w:t>
      </w:r>
      <w:r w:rsidR="00B321C5" w:rsidRPr="00B321C5">
        <w:rPr>
          <w:sz w:val="28"/>
          <w:szCs w:val="28"/>
        </w:rPr>
        <w:t xml:space="preserve">  №852 от 26.05.2026 года</w:t>
      </w:r>
    </w:p>
    <w:p w:rsidR="00FF639E" w:rsidRDefault="00FF639E" w:rsidP="00FF639E">
      <w:pPr>
        <w:spacing w:line="276" w:lineRule="auto"/>
        <w:jc w:val="right"/>
        <w:rPr>
          <w:sz w:val="28"/>
          <w:szCs w:val="28"/>
        </w:rPr>
      </w:pPr>
    </w:p>
    <w:p w:rsidR="00D125AE" w:rsidRDefault="00D125AE" w:rsidP="00FF639E">
      <w:pPr>
        <w:spacing w:line="276" w:lineRule="auto"/>
        <w:jc w:val="right"/>
        <w:rPr>
          <w:sz w:val="28"/>
          <w:szCs w:val="28"/>
        </w:rPr>
      </w:pPr>
    </w:p>
    <w:p w:rsidR="00D125AE" w:rsidRDefault="00D125AE" w:rsidP="00FF639E">
      <w:pPr>
        <w:spacing w:line="276" w:lineRule="auto"/>
        <w:jc w:val="right"/>
        <w:rPr>
          <w:sz w:val="28"/>
          <w:szCs w:val="28"/>
        </w:rPr>
      </w:pPr>
    </w:p>
    <w:p w:rsidR="00FF639E" w:rsidRPr="00FF639E" w:rsidRDefault="00FF639E" w:rsidP="00FF639E">
      <w:pPr>
        <w:spacing w:line="276" w:lineRule="auto"/>
        <w:jc w:val="center"/>
        <w:rPr>
          <w:sz w:val="28"/>
          <w:szCs w:val="28"/>
        </w:rPr>
      </w:pPr>
      <w:r w:rsidRPr="00FF639E">
        <w:rPr>
          <w:sz w:val="28"/>
          <w:szCs w:val="28"/>
        </w:rPr>
        <w:t xml:space="preserve">Прогнозный план  </w:t>
      </w:r>
    </w:p>
    <w:p w:rsidR="00FF639E" w:rsidRPr="00FF639E" w:rsidRDefault="00FF639E" w:rsidP="00FF639E">
      <w:pPr>
        <w:spacing w:line="276" w:lineRule="auto"/>
        <w:jc w:val="center"/>
        <w:rPr>
          <w:sz w:val="28"/>
          <w:szCs w:val="28"/>
        </w:rPr>
      </w:pPr>
      <w:r w:rsidRPr="00FF639E">
        <w:rPr>
          <w:sz w:val="28"/>
          <w:szCs w:val="28"/>
        </w:rPr>
        <w:t xml:space="preserve">приватизации муниципального имущества муниципального района Кинельский Самарской области </w:t>
      </w:r>
    </w:p>
    <w:p w:rsidR="00FF639E" w:rsidRPr="00FF639E" w:rsidRDefault="00FF639E" w:rsidP="00FF639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02064">
        <w:rPr>
          <w:sz w:val="28"/>
          <w:szCs w:val="28"/>
        </w:rPr>
        <w:t>2027</w:t>
      </w:r>
      <w:r>
        <w:rPr>
          <w:sz w:val="28"/>
          <w:szCs w:val="28"/>
        </w:rPr>
        <w:t xml:space="preserve"> год </w:t>
      </w:r>
      <w:r w:rsidRPr="00FF639E">
        <w:rPr>
          <w:sz w:val="28"/>
          <w:szCs w:val="28"/>
        </w:rPr>
        <w:t xml:space="preserve"> </w:t>
      </w:r>
    </w:p>
    <w:p w:rsidR="00FF639E" w:rsidRPr="00FF639E" w:rsidRDefault="00FF639E" w:rsidP="00FF639E">
      <w:pPr>
        <w:pStyle w:val="a7"/>
        <w:rPr>
          <w:sz w:val="28"/>
          <w:szCs w:val="28"/>
        </w:rPr>
      </w:pPr>
      <w:r w:rsidRPr="00FF639E">
        <w:rPr>
          <w:sz w:val="28"/>
          <w:szCs w:val="28"/>
        </w:rPr>
        <w:t xml:space="preserve"> 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835"/>
        <w:gridCol w:w="1276"/>
        <w:gridCol w:w="1843"/>
        <w:gridCol w:w="1842"/>
        <w:gridCol w:w="1701"/>
        <w:gridCol w:w="2268"/>
      </w:tblGrid>
      <w:tr w:rsidR="00916700" w:rsidRPr="008B46FA" w:rsidTr="00916700">
        <w:trPr>
          <w:cantSplit/>
          <w:trHeight w:val="113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№</w:t>
            </w:r>
          </w:p>
          <w:p w:rsidR="00916700" w:rsidRPr="008B46FA" w:rsidRDefault="00916700" w:rsidP="00916700">
            <w:pPr>
              <w:pStyle w:val="a7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Наименование имущества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(иные характеристики)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Месторасположение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 xml:space="preserve">Общая 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площадь,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Ориентиро-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вочная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начальная цена,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Ориентиро-вочная дата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Способ приватизации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Балансодержатель имущества</w:t>
            </w:r>
          </w:p>
        </w:tc>
      </w:tr>
      <w:tr w:rsidR="00916700" w:rsidRPr="008B46FA" w:rsidTr="00916700">
        <w:trPr>
          <w:cantSplit/>
          <w:trHeight w:val="23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916700" w:rsidRPr="008B46FA" w:rsidTr="009167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pStyle w:val="a5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D125AE" w:rsidRDefault="00D125AE" w:rsidP="00FB44CE">
      <w:pPr>
        <w:spacing w:line="276" w:lineRule="auto"/>
        <w:jc w:val="center"/>
        <w:rPr>
          <w:b/>
          <w:sz w:val="28"/>
          <w:szCs w:val="28"/>
        </w:rPr>
      </w:pPr>
    </w:p>
    <w:p w:rsidR="00D125AE" w:rsidRDefault="00D125AE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C4288A" w:rsidRDefault="00C4288A" w:rsidP="00FB44CE">
      <w:pPr>
        <w:spacing w:line="276" w:lineRule="auto"/>
        <w:jc w:val="center"/>
        <w:rPr>
          <w:b/>
          <w:sz w:val="28"/>
          <w:szCs w:val="28"/>
        </w:rPr>
      </w:pPr>
    </w:p>
    <w:p w:rsidR="00C4288A" w:rsidRDefault="00C4288A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C4288A">
      <w:pPr>
        <w:ind w:left="709" w:firstLine="709"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</w:t>
      </w:r>
      <w:r>
        <w:rPr>
          <w:sz w:val="28"/>
          <w:szCs w:val="28"/>
        </w:rPr>
        <w:t>Приложение 3</w:t>
      </w:r>
    </w:p>
    <w:p w:rsidR="00FF639E" w:rsidRDefault="00FF639E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FF639E" w:rsidRDefault="00FF639E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муниципального района</w:t>
      </w:r>
    </w:p>
    <w:p w:rsidR="00FF639E" w:rsidRDefault="00FF639E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Кинельский Самарской области</w:t>
      </w:r>
    </w:p>
    <w:p w:rsidR="00FF639E" w:rsidRDefault="00FF639E" w:rsidP="00FF639E">
      <w:pPr>
        <w:spacing w:line="276" w:lineRule="auto"/>
        <w:jc w:val="right"/>
        <w:rPr>
          <w:sz w:val="28"/>
          <w:szCs w:val="28"/>
        </w:rPr>
      </w:pPr>
    </w:p>
    <w:p w:rsidR="00D125AE" w:rsidRDefault="0056486F" w:rsidP="00FF639E">
      <w:pPr>
        <w:spacing w:line="276" w:lineRule="auto"/>
        <w:jc w:val="right"/>
        <w:rPr>
          <w:sz w:val="28"/>
          <w:szCs w:val="28"/>
        </w:rPr>
      </w:pPr>
      <w:r w:rsidRPr="0056486F">
        <w:rPr>
          <w:sz w:val="28"/>
          <w:szCs w:val="28"/>
        </w:rPr>
        <w:t xml:space="preserve">      </w:t>
      </w:r>
      <w:r w:rsidR="00B321C5" w:rsidRPr="00B321C5">
        <w:rPr>
          <w:sz w:val="28"/>
          <w:szCs w:val="28"/>
        </w:rPr>
        <w:t xml:space="preserve">  №852 от 26.05.2026 года</w:t>
      </w:r>
    </w:p>
    <w:p w:rsidR="00B321C5" w:rsidRDefault="00B321C5" w:rsidP="00FF639E">
      <w:pPr>
        <w:spacing w:line="276" w:lineRule="auto"/>
        <w:jc w:val="right"/>
        <w:rPr>
          <w:sz w:val="28"/>
          <w:szCs w:val="28"/>
        </w:rPr>
      </w:pPr>
      <w:bookmarkStart w:id="0" w:name="_GoBack"/>
      <w:bookmarkEnd w:id="0"/>
    </w:p>
    <w:p w:rsidR="00FF639E" w:rsidRPr="00FF639E" w:rsidRDefault="00FF639E" w:rsidP="00FF639E">
      <w:pPr>
        <w:spacing w:line="276" w:lineRule="auto"/>
        <w:jc w:val="center"/>
        <w:rPr>
          <w:sz w:val="28"/>
          <w:szCs w:val="28"/>
        </w:rPr>
      </w:pPr>
      <w:r w:rsidRPr="00FF639E">
        <w:rPr>
          <w:sz w:val="28"/>
          <w:szCs w:val="28"/>
        </w:rPr>
        <w:t xml:space="preserve">Прогнозный план  </w:t>
      </w:r>
    </w:p>
    <w:p w:rsidR="00FF639E" w:rsidRDefault="00FF639E" w:rsidP="00FF639E">
      <w:pPr>
        <w:spacing w:line="276" w:lineRule="auto"/>
        <w:jc w:val="center"/>
        <w:rPr>
          <w:sz w:val="28"/>
          <w:szCs w:val="28"/>
        </w:rPr>
      </w:pPr>
      <w:r w:rsidRPr="00FF639E">
        <w:rPr>
          <w:sz w:val="28"/>
          <w:szCs w:val="28"/>
        </w:rPr>
        <w:t xml:space="preserve">приватизации муниципального имущества муниципального района Кинельский Самарской области </w:t>
      </w:r>
    </w:p>
    <w:p w:rsidR="00FF639E" w:rsidRPr="00FF639E" w:rsidRDefault="00FF639E" w:rsidP="00FF639E">
      <w:pPr>
        <w:spacing w:line="276" w:lineRule="auto"/>
        <w:jc w:val="center"/>
        <w:rPr>
          <w:sz w:val="28"/>
          <w:szCs w:val="28"/>
        </w:rPr>
      </w:pPr>
      <w:r w:rsidRPr="00FF639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="00A02064">
        <w:rPr>
          <w:sz w:val="28"/>
          <w:szCs w:val="28"/>
        </w:rPr>
        <w:t>2028</w:t>
      </w:r>
      <w:r>
        <w:rPr>
          <w:sz w:val="28"/>
          <w:szCs w:val="28"/>
        </w:rPr>
        <w:t xml:space="preserve"> год</w:t>
      </w:r>
    </w:p>
    <w:p w:rsidR="00FF639E" w:rsidRPr="00FF639E" w:rsidRDefault="00FF639E" w:rsidP="00FF639E">
      <w:pPr>
        <w:spacing w:line="276" w:lineRule="auto"/>
        <w:jc w:val="center"/>
        <w:rPr>
          <w:sz w:val="28"/>
          <w:szCs w:val="28"/>
        </w:rPr>
      </w:pPr>
    </w:p>
    <w:p w:rsidR="00FF639E" w:rsidRPr="00FF639E" w:rsidRDefault="00FF639E" w:rsidP="00FF639E">
      <w:pPr>
        <w:pStyle w:val="a7"/>
        <w:rPr>
          <w:sz w:val="28"/>
          <w:szCs w:val="28"/>
        </w:rPr>
      </w:pPr>
      <w:r w:rsidRPr="00FF639E">
        <w:rPr>
          <w:sz w:val="28"/>
          <w:szCs w:val="28"/>
        </w:rPr>
        <w:t xml:space="preserve"> </w:t>
      </w: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835"/>
        <w:gridCol w:w="1276"/>
        <w:gridCol w:w="1843"/>
        <w:gridCol w:w="1842"/>
        <w:gridCol w:w="1701"/>
        <w:gridCol w:w="2268"/>
      </w:tblGrid>
      <w:tr w:rsidR="00916700" w:rsidRPr="008B46FA" w:rsidTr="00916700">
        <w:trPr>
          <w:cantSplit/>
          <w:trHeight w:val="113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№</w:t>
            </w:r>
          </w:p>
          <w:p w:rsidR="00916700" w:rsidRPr="008B46FA" w:rsidRDefault="00916700" w:rsidP="00916700">
            <w:pPr>
              <w:pStyle w:val="a7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Наименование имущества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(иные характеристики)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Месторасположение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 xml:space="preserve">Общая 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площадь,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Ориентиро-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вочная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начальная цена,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Ориентиро-вочная дата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Способ приватизации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Балансодержатель имущества</w:t>
            </w:r>
          </w:p>
        </w:tc>
      </w:tr>
      <w:tr w:rsidR="00916700" w:rsidRPr="008B46FA" w:rsidTr="00916700">
        <w:trPr>
          <w:cantSplit/>
          <w:trHeight w:val="23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916700" w:rsidRPr="008B46FA" w:rsidTr="009167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FF639E" w:rsidRPr="00FF639E" w:rsidRDefault="00FF639E" w:rsidP="00FC42DF">
      <w:pPr>
        <w:spacing w:line="276" w:lineRule="auto"/>
        <w:rPr>
          <w:b/>
          <w:sz w:val="28"/>
          <w:szCs w:val="28"/>
        </w:rPr>
        <w:sectPr w:rsidR="00FF639E" w:rsidRPr="00FF639E" w:rsidSect="00FD3DEA">
          <w:pgSz w:w="16838" w:h="11906" w:orient="landscape"/>
          <w:pgMar w:top="709" w:right="1134" w:bottom="426" w:left="1418" w:header="709" w:footer="709" w:gutter="0"/>
          <w:cols w:space="708"/>
          <w:docGrid w:linePitch="360"/>
        </w:sectPr>
      </w:pPr>
    </w:p>
    <w:p w:rsidR="00FC42DF" w:rsidRPr="00FC42DF" w:rsidRDefault="00FC42DF" w:rsidP="00FC42DF">
      <w:pPr>
        <w:rPr>
          <w:sz w:val="24"/>
          <w:szCs w:val="24"/>
        </w:rPr>
      </w:pPr>
    </w:p>
    <w:sectPr w:rsidR="00FC42DF" w:rsidRPr="00FC42DF" w:rsidSect="00CC1FB5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B83AD1"/>
    <w:multiLevelType w:val="hybridMultilevel"/>
    <w:tmpl w:val="46FA3728"/>
    <w:lvl w:ilvl="0" w:tplc="AAEC92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74F2F"/>
    <w:multiLevelType w:val="hybridMultilevel"/>
    <w:tmpl w:val="46FA3728"/>
    <w:lvl w:ilvl="0" w:tplc="AAEC92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11558"/>
    <w:multiLevelType w:val="hybridMultilevel"/>
    <w:tmpl w:val="2E365DA0"/>
    <w:lvl w:ilvl="0" w:tplc="AE1848B8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C7831"/>
    <w:multiLevelType w:val="hybridMultilevel"/>
    <w:tmpl w:val="46FA3728"/>
    <w:lvl w:ilvl="0" w:tplc="AAEC92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A348F"/>
    <w:multiLevelType w:val="hybridMultilevel"/>
    <w:tmpl w:val="D2024028"/>
    <w:lvl w:ilvl="0" w:tplc="DB585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7634B"/>
    <w:multiLevelType w:val="hybridMultilevel"/>
    <w:tmpl w:val="19728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A549B"/>
    <w:multiLevelType w:val="hybridMultilevel"/>
    <w:tmpl w:val="46FA3728"/>
    <w:lvl w:ilvl="0" w:tplc="AAEC92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E182B"/>
    <w:rsid w:val="00004658"/>
    <w:rsid w:val="00034DD3"/>
    <w:rsid w:val="00036865"/>
    <w:rsid w:val="000371FE"/>
    <w:rsid w:val="00041D23"/>
    <w:rsid w:val="0004267C"/>
    <w:rsid w:val="00043F9C"/>
    <w:rsid w:val="00047377"/>
    <w:rsid w:val="000479FC"/>
    <w:rsid w:val="00050D5A"/>
    <w:rsid w:val="00062D4B"/>
    <w:rsid w:val="00063997"/>
    <w:rsid w:val="0007583C"/>
    <w:rsid w:val="000759A4"/>
    <w:rsid w:val="0008480E"/>
    <w:rsid w:val="00085051"/>
    <w:rsid w:val="00095B52"/>
    <w:rsid w:val="000A0C91"/>
    <w:rsid w:val="000A6B23"/>
    <w:rsid w:val="000B12EB"/>
    <w:rsid w:val="000C4226"/>
    <w:rsid w:val="000C4B61"/>
    <w:rsid w:val="000C53BC"/>
    <w:rsid w:val="000C6389"/>
    <w:rsid w:val="000D7FA7"/>
    <w:rsid w:val="000E057A"/>
    <w:rsid w:val="000E26F9"/>
    <w:rsid w:val="000E376A"/>
    <w:rsid w:val="000E3B7E"/>
    <w:rsid w:val="000F201B"/>
    <w:rsid w:val="000F2C7D"/>
    <w:rsid w:val="000F3D72"/>
    <w:rsid w:val="001030B2"/>
    <w:rsid w:val="00105392"/>
    <w:rsid w:val="00106C1E"/>
    <w:rsid w:val="001127FA"/>
    <w:rsid w:val="00114CC3"/>
    <w:rsid w:val="001155B8"/>
    <w:rsid w:val="001272CC"/>
    <w:rsid w:val="0015313C"/>
    <w:rsid w:val="00171313"/>
    <w:rsid w:val="001B1C99"/>
    <w:rsid w:val="001B75FF"/>
    <w:rsid w:val="001C1703"/>
    <w:rsid w:val="001C2169"/>
    <w:rsid w:val="001C6741"/>
    <w:rsid w:val="001C719A"/>
    <w:rsid w:val="001D2800"/>
    <w:rsid w:val="001D3BE5"/>
    <w:rsid w:val="001D51FB"/>
    <w:rsid w:val="001F4491"/>
    <w:rsid w:val="00211D3D"/>
    <w:rsid w:val="00215130"/>
    <w:rsid w:val="00215F41"/>
    <w:rsid w:val="00225E8E"/>
    <w:rsid w:val="00231489"/>
    <w:rsid w:val="00231FA6"/>
    <w:rsid w:val="002541D5"/>
    <w:rsid w:val="00262AB6"/>
    <w:rsid w:val="00284B1D"/>
    <w:rsid w:val="002A16D5"/>
    <w:rsid w:val="002B44BA"/>
    <w:rsid w:val="002C7D56"/>
    <w:rsid w:val="002D1BEC"/>
    <w:rsid w:val="002F739F"/>
    <w:rsid w:val="00307C4A"/>
    <w:rsid w:val="0031536C"/>
    <w:rsid w:val="00316158"/>
    <w:rsid w:val="0031615C"/>
    <w:rsid w:val="003220C1"/>
    <w:rsid w:val="00345277"/>
    <w:rsid w:val="00372265"/>
    <w:rsid w:val="00376469"/>
    <w:rsid w:val="00385443"/>
    <w:rsid w:val="003857E2"/>
    <w:rsid w:val="003A12DE"/>
    <w:rsid w:val="003A5C3B"/>
    <w:rsid w:val="003B07A6"/>
    <w:rsid w:val="003B2010"/>
    <w:rsid w:val="003B5B89"/>
    <w:rsid w:val="003C1C0C"/>
    <w:rsid w:val="003C45BD"/>
    <w:rsid w:val="003D185C"/>
    <w:rsid w:val="003E2343"/>
    <w:rsid w:val="003F0ACF"/>
    <w:rsid w:val="003F69C8"/>
    <w:rsid w:val="003F7DFA"/>
    <w:rsid w:val="00402926"/>
    <w:rsid w:val="00415FC6"/>
    <w:rsid w:val="0042462B"/>
    <w:rsid w:val="004722BC"/>
    <w:rsid w:val="00474554"/>
    <w:rsid w:val="004C3E9C"/>
    <w:rsid w:val="004E5027"/>
    <w:rsid w:val="004F09C4"/>
    <w:rsid w:val="005074A7"/>
    <w:rsid w:val="00517F9E"/>
    <w:rsid w:val="005449F9"/>
    <w:rsid w:val="0056486F"/>
    <w:rsid w:val="00564935"/>
    <w:rsid w:val="005653C6"/>
    <w:rsid w:val="00574408"/>
    <w:rsid w:val="00574615"/>
    <w:rsid w:val="00581616"/>
    <w:rsid w:val="005B3A20"/>
    <w:rsid w:val="005B5515"/>
    <w:rsid w:val="005C296D"/>
    <w:rsid w:val="005C3FCE"/>
    <w:rsid w:val="005E32AD"/>
    <w:rsid w:val="006144B9"/>
    <w:rsid w:val="00617F54"/>
    <w:rsid w:val="00650264"/>
    <w:rsid w:val="00650762"/>
    <w:rsid w:val="006555CF"/>
    <w:rsid w:val="00661926"/>
    <w:rsid w:val="006629C6"/>
    <w:rsid w:val="00672343"/>
    <w:rsid w:val="00676558"/>
    <w:rsid w:val="00690082"/>
    <w:rsid w:val="006A2A0E"/>
    <w:rsid w:val="006B2351"/>
    <w:rsid w:val="006B35A2"/>
    <w:rsid w:val="006D1A22"/>
    <w:rsid w:val="006D4CA7"/>
    <w:rsid w:val="006D5A58"/>
    <w:rsid w:val="006F33E8"/>
    <w:rsid w:val="00726195"/>
    <w:rsid w:val="00730042"/>
    <w:rsid w:val="00737D0C"/>
    <w:rsid w:val="00743301"/>
    <w:rsid w:val="00752B84"/>
    <w:rsid w:val="00796BC4"/>
    <w:rsid w:val="007A459F"/>
    <w:rsid w:val="007B6389"/>
    <w:rsid w:val="007C02C6"/>
    <w:rsid w:val="007D4AB7"/>
    <w:rsid w:val="007E4D78"/>
    <w:rsid w:val="007E5F86"/>
    <w:rsid w:val="007E6CCB"/>
    <w:rsid w:val="007E7198"/>
    <w:rsid w:val="007F13B4"/>
    <w:rsid w:val="00821B08"/>
    <w:rsid w:val="00851495"/>
    <w:rsid w:val="008556D5"/>
    <w:rsid w:val="00865BA9"/>
    <w:rsid w:val="00895F40"/>
    <w:rsid w:val="008A0F1C"/>
    <w:rsid w:val="008A33D8"/>
    <w:rsid w:val="008A4A08"/>
    <w:rsid w:val="008A6893"/>
    <w:rsid w:val="008B45E9"/>
    <w:rsid w:val="008B46FA"/>
    <w:rsid w:val="008B5CED"/>
    <w:rsid w:val="008D06CF"/>
    <w:rsid w:val="008D3CC3"/>
    <w:rsid w:val="008F5B32"/>
    <w:rsid w:val="00913AAA"/>
    <w:rsid w:val="00914E5A"/>
    <w:rsid w:val="00916700"/>
    <w:rsid w:val="00920FF3"/>
    <w:rsid w:val="00935727"/>
    <w:rsid w:val="0094644A"/>
    <w:rsid w:val="00963A75"/>
    <w:rsid w:val="009660A1"/>
    <w:rsid w:val="00976ECD"/>
    <w:rsid w:val="0098260A"/>
    <w:rsid w:val="00985FC1"/>
    <w:rsid w:val="009A3E4B"/>
    <w:rsid w:val="009B4CC7"/>
    <w:rsid w:val="009B61E2"/>
    <w:rsid w:val="009C41DC"/>
    <w:rsid w:val="009D0697"/>
    <w:rsid w:val="009D4CF9"/>
    <w:rsid w:val="009D69FA"/>
    <w:rsid w:val="00A02064"/>
    <w:rsid w:val="00A055CA"/>
    <w:rsid w:val="00A102B5"/>
    <w:rsid w:val="00A25FBD"/>
    <w:rsid w:val="00A45BF9"/>
    <w:rsid w:val="00A571A5"/>
    <w:rsid w:val="00A7137E"/>
    <w:rsid w:val="00A768B6"/>
    <w:rsid w:val="00A82D54"/>
    <w:rsid w:val="00A87F1A"/>
    <w:rsid w:val="00A93BBD"/>
    <w:rsid w:val="00AA5C8A"/>
    <w:rsid w:val="00AD5CB7"/>
    <w:rsid w:val="00AE1410"/>
    <w:rsid w:val="00AE38F1"/>
    <w:rsid w:val="00AE421A"/>
    <w:rsid w:val="00AE7735"/>
    <w:rsid w:val="00AE7A78"/>
    <w:rsid w:val="00AF7FC8"/>
    <w:rsid w:val="00B01771"/>
    <w:rsid w:val="00B04019"/>
    <w:rsid w:val="00B321C5"/>
    <w:rsid w:val="00B374B0"/>
    <w:rsid w:val="00B4168E"/>
    <w:rsid w:val="00B666BB"/>
    <w:rsid w:val="00B737C3"/>
    <w:rsid w:val="00B9094E"/>
    <w:rsid w:val="00B91717"/>
    <w:rsid w:val="00B951E5"/>
    <w:rsid w:val="00B967C6"/>
    <w:rsid w:val="00BA2B26"/>
    <w:rsid w:val="00BB1562"/>
    <w:rsid w:val="00BB38F2"/>
    <w:rsid w:val="00BB3FBC"/>
    <w:rsid w:val="00BB60B4"/>
    <w:rsid w:val="00BC642E"/>
    <w:rsid w:val="00BD5E39"/>
    <w:rsid w:val="00BE2A1B"/>
    <w:rsid w:val="00BE6310"/>
    <w:rsid w:val="00BF0954"/>
    <w:rsid w:val="00C0659F"/>
    <w:rsid w:val="00C071E9"/>
    <w:rsid w:val="00C27B56"/>
    <w:rsid w:val="00C31224"/>
    <w:rsid w:val="00C320C7"/>
    <w:rsid w:val="00C350AC"/>
    <w:rsid w:val="00C3587D"/>
    <w:rsid w:val="00C37155"/>
    <w:rsid w:val="00C4288A"/>
    <w:rsid w:val="00C43F03"/>
    <w:rsid w:val="00C45870"/>
    <w:rsid w:val="00C467DD"/>
    <w:rsid w:val="00C46FB0"/>
    <w:rsid w:val="00C47369"/>
    <w:rsid w:val="00C7439E"/>
    <w:rsid w:val="00C81FE9"/>
    <w:rsid w:val="00C86613"/>
    <w:rsid w:val="00CA6969"/>
    <w:rsid w:val="00CC1FB5"/>
    <w:rsid w:val="00CC4844"/>
    <w:rsid w:val="00CD2721"/>
    <w:rsid w:val="00CD6BA8"/>
    <w:rsid w:val="00CD7D97"/>
    <w:rsid w:val="00CE182B"/>
    <w:rsid w:val="00CE42ED"/>
    <w:rsid w:val="00CF39E8"/>
    <w:rsid w:val="00D034B9"/>
    <w:rsid w:val="00D037CD"/>
    <w:rsid w:val="00D074FB"/>
    <w:rsid w:val="00D125AE"/>
    <w:rsid w:val="00D23AE6"/>
    <w:rsid w:val="00D32A1B"/>
    <w:rsid w:val="00D5510B"/>
    <w:rsid w:val="00D62A8B"/>
    <w:rsid w:val="00D675A8"/>
    <w:rsid w:val="00D82A1D"/>
    <w:rsid w:val="00DB44E7"/>
    <w:rsid w:val="00DC3FE9"/>
    <w:rsid w:val="00DD0C37"/>
    <w:rsid w:val="00DD44F0"/>
    <w:rsid w:val="00DD5559"/>
    <w:rsid w:val="00DE3476"/>
    <w:rsid w:val="00DF0DE2"/>
    <w:rsid w:val="00DF1C73"/>
    <w:rsid w:val="00DF6686"/>
    <w:rsid w:val="00E21FD3"/>
    <w:rsid w:val="00E344EA"/>
    <w:rsid w:val="00E550C1"/>
    <w:rsid w:val="00E55150"/>
    <w:rsid w:val="00E55735"/>
    <w:rsid w:val="00E643F3"/>
    <w:rsid w:val="00E74A53"/>
    <w:rsid w:val="00E75F45"/>
    <w:rsid w:val="00E92EF2"/>
    <w:rsid w:val="00E93449"/>
    <w:rsid w:val="00EA2521"/>
    <w:rsid w:val="00ED2E62"/>
    <w:rsid w:val="00EF7B11"/>
    <w:rsid w:val="00F079F6"/>
    <w:rsid w:val="00F128A5"/>
    <w:rsid w:val="00F259FA"/>
    <w:rsid w:val="00F35E8E"/>
    <w:rsid w:val="00F54A9D"/>
    <w:rsid w:val="00F830A1"/>
    <w:rsid w:val="00FA6E5D"/>
    <w:rsid w:val="00FB44CE"/>
    <w:rsid w:val="00FC1051"/>
    <w:rsid w:val="00FC42DF"/>
    <w:rsid w:val="00FC604A"/>
    <w:rsid w:val="00FD0C84"/>
    <w:rsid w:val="00FD3DEA"/>
    <w:rsid w:val="00FD4F29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E182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E18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18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18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rsid w:val="00CE182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E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01771"/>
    <w:pPr>
      <w:ind w:left="720"/>
      <w:contextualSpacing/>
    </w:pPr>
  </w:style>
  <w:style w:type="table" w:styleId="a6">
    <w:name w:val="Table Grid"/>
    <w:basedOn w:val="a1"/>
    <w:uiPriority w:val="59"/>
    <w:rsid w:val="00BC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C0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basedOn w:val="a0"/>
    <w:qFormat/>
    <w:rsid w:val="007C02C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A33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33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B5B8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Normal">
    <w:name w:val="ConsNormal"/>
    <w:rsid w:val="00FC42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E182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E18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18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18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rsid w:val="00CE182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E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01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1B441D8-0EFE-4F28-9632-16350FEE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Жидкова Татьяна Александровна</cp:lastModifiedBy>
  <cp:revision>9</cp:revision>
  <cp:lastPrinted>2026-05-25T06:41:00Z</cp:lastPrinted>
  <dcterms:created xsi:type="dcterms:W3CDTF">2026-03-26T12:31:00Z</dcterms:created>
  <dcterms:modified xsi:type="dcterms:W3CDTF">2026-05-27T04:39:00Z</dcterms:modified>
</cp:coreProperties>
</file>