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Администрация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сельского поселения  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Кинельский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района Кинельский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Самарской области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ПОСТАНОВЛЕНИЕ</w:t>
      </w:r>
    </w:p>
    <w:p w:rsidR="00D87030" w:rsidRDefault="00D87030" w:rsidP="00D87030">
      <w:pPr>
        <w:suppressAutoHyphens w:val="0"/>
        <w:rPr>
          <w:b/>
          <w:sz w:val="28"/>
          <w:szCs w:val="28"/>
          <w:lang w:eastAsia="ru-RU"/>
        </w:rPr>
      </w:pPr>
    </w:p>
    <w:p w:rsidR="00D87030" w:rsidRPr="008233C1" w:rsidRDefault="00D87030" w:rsidP="00D87030">
      <w:pPr>
        <w:suppressAutoHyphens w:val="0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Pr="008233C1">
        <w:rPr>
          <w:sz w:val="28"/>
          <w:szCs w:val="28"/>
          <w:lang w:eastAsia="ru-RU"/>
        </w:rPr>
        <w:t xml:space="preserve">от </w:t>
      </w:r>
      <w:r w:rsidR="008233C1" w:rsidRPr="008233C1">
        <w:rPr>
          <w:sz w:val="28"/>
          <w:szCs w:val="28"/>
          <w:u w:val="single"/>
          <w:lang w:eastAsia="ru-RU"/>
        </w:rPr>
        <w:t>27</w:t>
      </w:r>
      <w:r w:rsidRPr="008233C1">
        <w:rPr>
          <w:sz w:val="28"/>
          <w:szCs w:val="28"/>
          <w:u w:val="single"/>
          <w:lang w:eastAsia="ru-RU"/>
        </w:rPr>
        <w:t>.07.2026 г.</w:t>
      </w:r>
      <w:r w:rsidRPr="008233C1">
        <w:rPr>
          <w:sz w:val="28"/>
          <w:szCs w:val="28"/>
          <w:lang w:eastAsia="ru-RU"/>
        </w:rPr>
        <w:t xml:space="preserve">  № </w:t>
      </w:r>
      <w:r w:rsidRPr="008233C1">
        <w:rPr>
          <w:sz w:val="28"/>
          <w:szCs w:val="28"/>
          <w:u w:val="single"/>
          <w:lang w:eastAsia="ru-RU"/>
        </w:rPr>
        <w:t>1</w:t>
      </w:r>
      <w:r w:rsidR="008233C1" w:rsidRPr="008233C1">
        <w:rPr>
          <w:sz w:val="28"/>
          <w:szCs w:val="28"/>
          <w:u w:val="single"/>
          <w:lang w:eastAsia="ru-RU"/>
        </w:rPr>
        <w:t>25</w:t>
      </w:r>
    </w:p>
    <w:p w:rsidR="00A31344" w:rsidRDefault="00A31344" w:rsidP="00D87030">
      <w:pPr>
        <w:suppressAutoHyphens w:val="0"/>
        <w:rPr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A31344" w:rsidTr="00A31344">
        <w:tc>
          <w:tcPr>
            <w:tcW w:w="5807" w:type="dxa"/>
          </w:tcPr>
          <w:p w:rsidR="00A31344" w:rsidRDefault="00A31344" w:rsidP="00A3134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«Об утверждении перечня управляющих</w:t>
            </w:r>
          </w:p>
          <w:p w:rsidR="00A31344" w:rsidRDefault="00A31344" w:rsidP="00A3134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организаций 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</w:t>
            </w:r>
            <w:proofErr w:type="gramStart"/>
            <w:r>
              <w:rPr>
                <w:b/>
                <w:bCs/>
                <w:sz w:val="28"/>
                <w:szCs w:val="28"/>
              </w:rPr>
              <w:t>или  выбранный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способ управления не реализован, не определена управляющая компания»</w:t>
            </w:r>
          </w:p>
          <w:p w:rsidR="00A31344" w:rsidRDefault="00A31344" w:rsidP="00A31344">
            <w:pPr>
              <w:rPr>
                <w:sz w:val="28"/>
                <w:szCs w:val="28"/>
              </w:rPr>
            </w:pPr>
          </w:p>
        </w:tc>
      </w:tr>
    </w:tbl>
    <w:p w:rsidR="00D87030" w:rsidRDefault="00D87030" w:rsidP="00A31344">
      <w:pPr>
        <w:jc w:val="both"/>
        <w:rPr>
          <w:sz w:val="28"/>
          <w:szCs w:val="28"/>
        </w:rPr>
      </w:pPr>
    </w:p>
    <w:p w:rsidR="00A31344" w:rsidRDefault="00A31344" w:rsidP="00D87030">
      <w:pPr>
        <w:jc w:val="both"/>
        <w:rPr>
          <w:b/>
          <w:bCs/>
          <w:sz w:val="28"/>
          <w:szCs w:val="28"/>
        </w:rPr>
      </w:pPr>
    </w:p>
    <w:p w:rsidR="00D87030" w:rsidRDefault="00D87030" w:rsidP="00D870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</w:t>
      </w:r>
      <w:r w:rsidR="00A31344">
        <w:rPr>
          <w:sz w:val="28"/>
          <w:szCs w:val="28"/>
        </w:rPr>
        <w:t>частью 17 статьи 161 Жилищного кодекса российской Федерации, постановлением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о внесении изменений в некоторые акты Правительства Российской Федерации», руководствуясь Уставом сельского поселения Кинельский муниципального района Кинельский Самарской области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 xml:space="preserve">администрация сельского поселения Кинельский муниципального района Кинельский, Самарской области, </w:t>
      </w:r>
    </w:p>
    <w:p w:rsidR="00D87030" w:rsidRDefault="00D87030" w:rsidP="00D87030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D87030" w:rsidRDefault="00D87030" w:rsidP="00D87030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87030" w:rsidRDefault="00D87030" w:rsidP="00D87030">
      <w:pPr>
        <w:spacing w:line="276" w:lineRule="auto"/>
        <w:ind w:firstLine="567"/>
        <w:jc w:val="center"/>
        <w:rPr>
          <w:sz w:val="28"/>
          <w:szCs w:val="28"/>
        </w:rPr>
      </w:pPr>
    </w:p>
    <w:p w:rsidR="00D87030" w:rsidRDefault="00D87030" w:rsidP="00D87030">
      <w:pPr>
        <w:suppressAutoHyphens w:val="0"/>
        <w:spacing w:line="276" w:lineRule="auto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1. </w:t>
      </w:r>
      <w:r w:rsidR="00A31344">
        <w:rPr>
          <w:sz w:val="28"/>
          <w:szCs w:val="28"/>
        </w:rPr>
        <w:t xml:space="preserve">Утвердить прилагаемый Перечень управляющих организаций 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или </w:t>
      </w:r>
      <w:r w:rsidR="00A31344">
        <w:rPr>
          <w:sz w:val="28"/>
          <w:szCs w:val="28"/>
        </w:rPr>
        <w:lastRenderedPageBreak/>
        <w:t>выбранный способ управления не реализован, не определена управляющая организация</w:t>
      </w:r>
      <w:r w:rsidR="002127A1">
        <w:rPr>
          <w:sz w:val="28"/>
          <w:szCs w:val="28"/>
        </w:rPr>
        <w:t xml:space="preserve"> (Приложение № 1)</w:t>
      </w:r>
      <w:r w:rsidR="00A31344">
        <w:rPr>
          <w:sz w:val="28"/>
          <w:szCs w:val="28"/>
        </w:rPr>
        <w:t>.</w:t>
      </w:r>
    </w:p>
    <w:p w:rsidR="002127A1" w:rsidRPr="002127A1" w:rsidRDefault="00D87030" w:rsidP="002127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 w:rsidR="002127A1" w:rsidRPr="002127A1">
        <w:rPr>
          <w:sz w:val="28"/>
          <w:szCs w:val="28"/>
          <w:lang w:eastAsia="ru-RU"/>
        </w:rPr>
        <w:t xml:space="preserve">Опубликовать настоящее Постановление </w:t>
      </w:r>
      <w:proofErr w:type="gramStart"/>
      <w:r w:rsidR="002127A1" w:rsidRPr="002127A1">
        <w:rPr>
          <w:sz w:val="28"/>
          <w:szCs w:val="28"/>
          <w:lang w:eastAsia="ru-RU"/>
        </w:rPr>
        <w:t>на  сайте</w:t>
      </w:r>
      <w:proofErr w:type="gramEnd"/>
      <w:r w:rsidR="002127A1" w:rsidRPr="002127A1">
        <w:rPr>
          <w:sz w:val="28"/>
          <w:szCs w:val="28"/>
          <w:lang w:eastAsia="ru-RU"/>
        </w:rPr>
        <w:t xml:space="preserve"> муниципального района Кинельский www.kinel.ru и в газете «Вестник» сельского поселения Кинельский.</w:t>
      </w:r>
    </w:p>
    <w:p w:rsidR="002127A1" w:rsidRPr="002127A1" w:rsidRDefault="002127A1" w:rsidP="002127A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127A1">
        <w:rPr>
          <w:sz w:val="28"/>
          <w:szCs w:val="28"/>
          <w:lang w:eastAsia="ru-RU"/>
        </w:rPr>
        <w:t xml:space="preserve">3. Настоящее постановление вступает в силу после его официального опубликования. </w:t>
      </w:r>
    </w:p>
    <w:p w:rsidR="00D87030" w:rsidRDefault="002127A1" w:rsidP="002127A1">
      <w:pPr>
        <w:spacing w:line="276" w:lineRule="auto"/>
        <w:ind w:firstLine="708"/>
        <w:jc w:val="both"/>
        <w:rPr>
          <w:spacing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 4</w:t>
      </w:r>
      <w:r w:rsidR="00D87030">
        <w:rPr>
          <w:sz w:val="28"/>
          <w:szCs w:val="28"/>
        </w:rPr>
        <w:t xml:space="preserve">. </w:t>
      </w:r>
      <w:r w:rsidR="00D87030">
        <w:rPr>
          <w:spacing w:val="2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D87030" w:rsidRDefault="00D87030" w:rsidP="00D87030">
      <w:pPr>
        <w:spacing w:line="276" w:lineRule="auto"/>
        <w:ind w:firstLine="708"/>
        <w:jc w:val="both"/>
        <w:rPr>
          <w:sz w:val="28"/>
          <w:szCs w:val="28"/>
        </w:rPr>
      </w:pPr>
    </w:p>
    <w:p w:rsidR="00D87030" w:rsidRDefault="00D87030" w:rsidP="00D87030">
      <w:pPr>
        <w:spacing w:line="276" w:lineRule="auto"/>
      </w:pPr>
    </w:p>
    <w:p w:rsidR="00D87030" w:rsidRDefault="00D87030" w:rsidP="00D87030">
      <w:pPr>
        <w:spacing w:line="276" w:lineRule="auto"/>
      </w:pPr>
    </w:p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Глава сельского поселения Кинельский</w:t>
      </w:r>
    </w:p>
    <w:p w:rsidR="00D87030" w:rsidRDefault="00D87030" w:rsidP="00D87030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Кинельский</w:t>
      </w:r>
    </w:p>
    <w:p w:rsidR="00D87030" w:rsidRDefault="00D87030" w:rsidP="00D87030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 О.Н. Кравченко</w:t>
      </w:r>
    </w:p>
    <w:p w:rsidR="00D87030" w:rsidRDefault="00D87030" w:rsidP="00D87030">
      <w:pPr>
        <w:pStyle w:val="P58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2127A1" w:rsidRDefault="002127A1" w:rsidP="00D87030"/>
    <w:p w:rsidR="00EA0991" w:rsidRDefault="00EA0991" w:rsidP="00D87030">
      <w:pPr>
        <w:sectPr w:rsidR="00EA0991" w:rsidSect="00F46F04">
          <w:pgSz w:w="11906" w:h="16838"/>
          <w:pgMar w:top="737" w:right="851" w:bottom="737" w:left="1701" w:header="709" w:footer="709" w:gutter="0"/>
          <w:cols w:space="708"/>
          <w:docGrid w:linePitch="360"/>
        </w:sectPr>
      </w:pPr>
    </w:p>
    <w:p w:rsidR="002127A1" w:rsidRPr="00147C2F" w:rsidRDefault="002127A1" w:rsidP="002127A1">
      <w:pPr>
        <w:jc w:val="right"/>
        <w:rPr>
          <w:sz w:val="28"/>
          <w:szCs w:val="28"/>
        </w:rPr>
      </w:pPr>
      <w:r w:rsidRPr="00147C2F">
        <w:rPr>
          <w:sz w:val="28"/>
          <w:szCs w:val="28"/>
        </w:rPr>
        <w:lastRenderedPageBreak/>
        <w:t>Приложение № 1</w:t>
      </w:r>
    </w:p>
    <w:p w:rsidR="002127A1" w:rsidRPr="00147C2F" w:rsidRDefault="00147C2F" w:rsidP="002127A1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2127A1" w:rsidRPr="00147C2F">
        <w:rPr>
          <w:sz w:val="28"/>
          <w:szCs w:val="28"/>
        </w:rPr>
        <w:t xml:space="preserve"> постановлению администрации</w:t>
      </w:r>
    </w:p>
    <w:p w:rsidR="002127A1" w:rsidRPr="00147C2F" w:rsidRDefault="00147C2F" w:rsidP="002127A1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2127A1" w:rsidRPr="00147C2F">
        <w:rPr>
          <w:sz w:val="28"/>
          <w:szCs w:val="28"/>
        </w:rPr>
        <w:t>ельского</w:t>
      </w:r>
      <w:r w:rsidRPr="00147C2F">
        <w:rPr>
          <w:sz w:val="28"/>
          <w:szCs w:val="28"/>
        </w:rPr>
        <w:t xml:space="preserve"> поселения Кинельский</w:t>
      </w:r>
    </w:p>
    <w:p w:rsidR="00147C2F" w:rsidRPr="00147C2F" w:rsidRDefault="00147C2F" w:rsidP="002127A1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Pr="00147C2F">
        <w:rPr>
          <w:sz w:val="28"/>
          <w:szCs w:val="28"/>
        </w:rPr>
        <w:t>униципального района Кинельский</w:t>
      </w:r>
    </w:p>
    <w:p w:rsidR="00147C2F" w:rsidRDefault="00147C2F" w:rsidP="002127A1">
      <w:pPr>
        <w:jc w:val="right"/>
        <w:rPr>
          <w:sz w:val="28"/>
          <w:szCs w:val="28"/>
        </w:rPr>
      </w:pPr>
      <w:r w:rsidRPr="00147C2F">
        <w:rPr>
          <w:sz w:val="28"/>
          <w:szCs w:val="28"/>
        </w:rPr>
        <w:t>Самарской области</w:t>
      </w:r>
    </w:p>
    <w:p w:rsidR="00147C2F" w:rsidRDefault="00147C2F" w:rsidP="002127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233C1" w:rsidRPr="008233C1">
        <w:rPr>
          <w:sz w:val="28"/>
          <w:szCs w:val="28"/>
          <w:u w:val="single"/>
        </w:rPr>
        <w:t>125</w:t>
      </w:r>
      <w:r>
        <w:rPr>
          <w:sz w:val="28"/>
          <w:szCs w:val="28"/>
        </w:rPr>
        <w:t xml:space="preserve"> от </w:t>
      </w:r>
      <w:r w:rsidR="008233C1" w:rsidRPr="008233C1">
        <w:rPr>
          <w:sz w:val="28"/>
          <w:szCs w:val="28"/>
          <w:u w:val="single"/>
        </w:rPr>
        <w:t>27.07.2026 года</w:t>
      </w:r>
    </w:p>
    <w:p w:rsidR="00147C2F" w:rsidRDefault="00147C2F" w:rsidP="002127A1">
      <w:pPr>
        <w:jc w:val="right"/>
        <w:rPr>
          <w:sz w:val="28"/>
          <w:szCs w:val="28"/>
        </w:rPr>
      </w:pPr>
    </w:p>
    <w:p w:rsidR="00147C2F" w:rsidRDefault="00147C2F" w:rsidP="002127A1">
      <w:pPr>
        <w:jc w:val="right"/>
        <w:rPr>
          <w:sz w:val="28"/>
          <w:szCs w:val="28"/>
        </w:rPr>
      </w:pPr>
    </w:p>
    <w:p w:rsidR="00147C2F" w:rsidRDefault="00147C2F" w:rsidP="002127A1">
      <w:pPr>
        <w:jc w:val="right"/>
        <w:rPr>
          <w:sz w:val="28"/>
          <w:szCs w:val="28"/>
        </w:rPr>
      </w:pPr>
    </w:p>
    <w:p w:rsidR="00147C2F" w:rsidRPr="00147C2F" w:rsidRDefault="00147C2F" w:rsidP="00147C2F">
      <w:pPr>
        <w:jc w:val="center"/>
        <w:rPr>
          <w:b/>
          <w:sz w:val="28"/>
          <w:szCs w:val="28"/>
        </w:rPr>
      </w:pPr>
      <w:r w:rsidRPr="00147C2F">
        <w:rPr>
          <w:b/>
          <w:sz w:val="28"/>
          <w:szCs w:val="28"/>
        </w:rPr>
        <w:t>ПЕРЕЧЕНЬ</w:t>
      </w:r>
    </w:p>
    <w:p w:rsidR="00147C2F" w:rsidRPr="00147C2F" w:rsidRDefault="00147C2F" w:rsidP="00147C2F">
      <w:pPr>
        <w:jc w:val="center"/>
        <w:rPr>
          <w:b/>
          <w:sz w:val="28"/>
          <w:szCs w:val="28"/>
        </w:rPr>
      </w:pPr>
      <w:r w:rsidRPr="00147C2F">
        <w:rPr>
          <w:b/>
          <w:sz w:val="28"/>
          <w:szCs w:val="28"/>
        </w:rPr>
        <w:t>управляющих организаций управляющих организаций для управления многоквартирными домами, расположенными на территории сельского поселения Кинельский муниципального района Кинельский Самарской области,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</w:t>
      </w:r>
    </w:p>
    <w:p w:rsidR="00147C2F" w:rsidRDefault="00147C2F" w:rsidP="00147C2F">
      <w:pPr>
        <w:jc w:val="center"/>
        <w:rPr>
          <w:sz w:val="28"/>
          <w:szCs w:val="28"/>
        </w:rPr>
      </w:pPr>
      <w:r w:rsidRPr="00147C2F">
        <w:rPr>
          <w:b/>
          <w:sz w:val="28"/>
          <w:szCs w:val="28"/>
        </w:rPr>
        <w:t xml:space="preserve"> управляющая организация</w:t>
      </w:r>
      <w:r>
        <w:rPr>
          <w:sz w:val="28"/>
          <w:szCs w:val="28"/>
        </w:rPr>
        <w:t xml:space="preserve"> </w:t>
      </w:r>
    </w:p>
    <w:p w:rsidR="00147C2F" w:rsidRDefault="00147C2F" w:rsidP="00147C2F">
      <w:pPr>
        <w:jc w:val="center"/>
        <w:rPr>
          <w:sz w:val="28"/>
          <w:szCs w:val="28"/>
        </w:rPr>
      </w:pPr>
    </w:p>
    <w:tbl>
      <w:tblPr>
        <w:tblStyle w:val="a3"/>
        <w:tblW w:w="15451" w:type="dxa"/>
        <w:tblInd w:w="-5" w:type="dxa"/>
        <w:tblLook w:val="04A0" w:firstRow="1" w:lastRow="0" w:firstColumn="1" w:lastColumn="0" w:noHBand="0" w:noVBand="1"/>
      </w:tblPr>
      <w:tblGrid>
        <w:gridCol w:w="617"/>
        <w:gridCol w:w="2090"/>
        <w:gridCol w:w="3514"/>
        <w:gridCol w:w="1811"/>
        <w:gridCol w:w="1730"/>
        <w:gridCol w:w="1694"/>
        <w:gridCol w:w="1791"/>
        <w:gridCol w:w="2274"/>
      </w:tblGrid>
      <w:tr w:rsidR="00EA0991" w:rsidTr="00EA0991">
        <w:tc>
          <w:tcPr>
            <w:tcW w:w="400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097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14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ИНН/ОГРН</w:t>
            </w:r>
          </w:p>
        </w:tc>
        <w:tc>
          <w:tcPr>
            <w:tcW w:w="1931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Адрес места нахождения, телефон</w:t>
            </w:r>
          </w:p>
        </w:tc>
        <w:tc>
          <w:tcPr>
            <w:tcW w:w="1730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Кол-во МКД в управлении</w:t>
            </w:r>
          </w:p>
        </w:tc>
        <w:tc>
          <w:tcPr>
            <w:tcW w:w="1702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№ лицензии</w:t>
            </w:r>
          </w:p>
        </w:tc>
        <w:tc>
          <w:tcPr>
            <w:tcW w:w="1791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Дата включения/</w:t>
            </w:r>
            <w:r w:rsidR="00EA0991" w:rsidRPr="00EA0991">
              <w:rPr>
                <w:b/>
                <w:sz w:val="28"/>
                <w:szCs w:val="28"/>
              </w:rPr>
              <w:t xml:space="preserve"> </w:t>
            </w:r>
            <w:r w:rsidRPr="00EA0991">
              <w:rPr>
                <w:b/>
                <w:sz w:val="28"/>
                <w:szCs w:val="28"/>
              </w:rPr>
              <w:t xml:space="preserve"> исключения в перечень</w:t>
            </w:r>
          </w:p>
        </w:tc>
        <w:tc>
          <w:tcPr>
            <w:tcW w:w="2286" w:type="dxa"/>
          </w:tcPr>
          <w:p w:rsidR="00147C2F" w:rsidRPr="00EA0991" w:rsidRDefault="00147C2F" w:rsidP="00147C2F">
            <w:pPr>
              <w:jc w:val="center"/>
              <w:rPr>
                <w:b/>
                <w:sz w:val="28"/>
                <w:szCs w:val="28"/>
              </w:rPr>
            </w:pPr>
            <w:r w:rsidRPr="00EA0991">
              <w:rPr>
                <w:b/>
                <w:sz w:val="28"/>
                <w:szCs w:val="28"/>
              </w:rPr>
              <w:t>Основания включения</w:t>
            </w:r>
            <w:r w:rsidR="00EA0991" w:rsidRPr="00EA0991">
              <w:rPr>
                <w:b/>
                <w:sz w:val="28"/>
                <w:szCs w:val="28"/>
              </w:rPr>
              <w:t>/  исключения организации</w:t>
            </w:r>
          </w:p>
        </w:tc>
      </w:tr>
      <w:tr w:rsidR="00EA0991" w:rsidTr="00EA0991">
        <w:tc>
          <w:tcPr>
            <w:tcW w:w="400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97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«АЗИМУТ»</w:t>
            </w:r>
          </w:p>
        </w:tc>
        <w:tc>
          <w:tcPr>
            <w:tcW w:w="3514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6317168148/1246300024904</w:t>
            </w:r>
          </w:p>
        </w:tc>
        <w:tc>
          <w:tcPr>
            <w:tcW w:w="1931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443013, Самарская область, </w:t>
            </w:r>
            <w:proofErr w:type="spellStart"/>
            <w:r>
              <w:rPr>
                <w:sz w:val="28"/>
                <w:szCs w:val="28"/>
              </w:rPr>
              <w:t>г.Самара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ул.Киевская</w:t>
            </w:r>
            <w:proofErr w:type="spellEnd"/>
            <w:r>
              <w:rPr>
                <w:sz w:val="28"/>
                <w:szCs w:val="28"/>
              </w:rPr>
              <w:t xml:space="preserve">, д.5М, этаж 1 </w:t>
            </w:r>
          </w:p>
        </w:tc>
        <w:tc>
          <w:tcPr>
            <w:tcW w:w="1730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2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Л045-01206-63/03707259</w:t>
            </w:r>
          </w:p>
        </w:tc>
        <w:tc>
          <w:tcPr>
            <w:tcW w:w="1791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07.11.2025</w:t>
            </w:r>
          </w:p>
        </w:tc>
        <w:tc>
          <w:tcPr>
            <w:tcW w:w="2286" w:type="dxa"/>
          </w:tcPr>
          <w:p w:rsidR="00147C2F" w:rsidRDefault="00EA0991" w:rsidP="00147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(распоряжение) лицензирующего органа о предоставлении лицензии: № 1086 от 07.11.2025</w:t>
            </w:r>
          </w:p>
        </w:tc>
      </w:tr>
    </w:tbl>
    <w:p w:rsidR="00147C2F" w:rsidRPr="00147C2F" w:rsidRDefault="00147C2F" w:rsidP="00147C2F">
      <w:pPr>
        <w:jc w:val="center"/>
        <w:rPr>
          <w:sz w:val="28"/>
          <w:szCs w:val="28"/>
        </w:rPr>
      </w:pPr>
    </w:p>
    <w:p w:rsidR="00D87030" w:rsidRPr="00147C2F" w:rsidRDefault="00D87030" w:rsidP="00D87030">
      <w:pPr>
        <w:rPr>
          <w:sz w:val="28"/>
          <w:szCs w:val="28"/>
        </w:rPr>
      </w:pPr>
    </w:p>
    <w:p w:rsidR="00D87030" w:rsidRDefault="00D87030" w:rsidP="00D87030"/>
    <w:p w:rsidR="00D87030" w:rsidRDefault="00D87030" w:rsidP="00D87030">
      <w:bookmarkStart w:id="0" w:name="_GoBack"/>
      <w:bookmarkEnd w:id="0"/>
    </w:p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D87030" w:rsidRDefault="00D87030" w:rsidP="00D87030"/>
    <w:p w:rsidR="00B61378" w:rsidRDefault="00B61378"/>
    <w:sectPr w:rsidR="00B61378" w:rsidSect="00EA0991">
      <w:pgSz w:w="16838" w:h="11906" w:orient="landscape"/>
      <w:pgMar w:top="680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02"/>
    <w:rsid w:val="00147C2F"/>
    <w:rsid w:val="00150002"/>
    <w:rsid w:val="002127A1"/>
    <w:rsid w:val="008233C1"/>
    <w:rsid w:val="00A31344"/>
    <w:rsid w:val="00B61378"/>
    <w:rsid w:val="00D87030"/>
    <w:rsid w:val="00EA0991"/>
    <w:rsid w:val="00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89A6"/>
  <w15:chartTrackingRefBased/>
  <w15:docId w15:val="{E0AA0031-9816-47CA-A066-70FA6143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0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8">
    <w:name w:val="P58"/>
    <w:basedOn w:val="a"/>
    <w:rsid w:val="00D87030"/>
    <w:pPr>
      <w:widowControl w:val="0"/>
      <w:tabs>
        <w:tab w:val="left" w:pos="-3420"/>
      </w:tabs>
      <w:suppressAutoHyphens w:val="0"/>
      <w:adjustRightInd w:val="0"/>
      <w:jc w:val="right"/>
    </w:pPr>
    <w:rPr>
      <w:sz w:val="24"/>
      <w:lang w:eastAsia="ru-RU"/>
    </w:rPr>
  </w:style>
  <w:style w:type="table" w:styleId="a3">
    <w:name w:val="Table Grid"/>
    <w:basedOn w:val="a1"/>
    <w:uiPriority w:val="39"/>
    <w:rsid w:val="00A3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9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099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2026-07-27T14:18:00Z</cp:lastPrinted>
  <dcterms:created xsi:type="dcterms:W3CDTF">2026-07-23T04:33:00Z</dcterms:created>
  <dcterms:modified xsi:type="dcterms:W3CDTF">2026-07-27T14:18:00Z</dcterms:modified>
</cp:coreProperties>
</file>