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26" w:rsidRPr="00732F26" w:rsidRDefault="00732F26" w:rsidP="009E7D7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732F26" w:rsidRPr="00732F26" w:rsidRDefault="002B32FF" w:rsidP="002B32F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</w:t>
      </w:r>
      <w:r w:rsidR="00732F26" w:rsidRPr="00732F2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Администрация</w:t>
      </w:r>
    </w:p>
    <w:p w:rsidR="00732F26" w:rsidRPr="00732F26" w:rsidRDefault="00732F26" w:rsidP="002B32F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732F2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сельского поселения Комсомольский</w:t>
      </w:r>
    </w:p>
    <w:p w:rsidR="00732F26" w:rsidRPr="00732F26" w:rsidRDefault="00732F26" w:rsidP="002B32F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732F2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муниципального района </w:t>
      </w:r>
      <w:proofErr w:type="spellStart"/>
      <w:r w:rsidRPr="00732F2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Кинельский</w:t>
      </w:r>
      <w:proofErr w:type="spellEnd"/>
      <w:r w:rsidRPr="00732F2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                                       </w:t>
      </w:r>
    </w:p>
    <w:p w:rsidR="00732F26" w:rsidRPr="00732F26" w:rsidRDefault="00AD0FB5" w:rsidP="002B32F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</w:t>
      </w:r>
      <w:r w:rsidR="00732F26" w:rsidRPr="00732F2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Самарской области</w:t>
      </w:r>
    </w:p>
    <w:p w:rsidR="00732F26" w:rsidRPr="00732F26" w:rsidRDefault="00732F26" w:rsidP="002B32F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cademy, 'Times New Roman'" w:eastAsia="Times New Roman" w:hAnsi="Academy, 'Times New Roman'" w:cs="Academy, 'Times New Roman'"/>
          <w:kern w:val="3"/>
          <w:sz w:val="20"/>
          <w:szCs w:val="20"/>
          <w:lang w:eastAsia="zh-CN"/>
        </w:rPr>
      </w:pPr>
    </w:p>
    <w:p w:rsidR="004E4C0C" w:rsidRDefault="00732F26" w:rsidP="00060FF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32F26">
        <w:rPr>
          <w:rFonts w:ascii="Times New Roman" w:eastAsia="Times New Roman" w:hAnsi="Times New Roman" w:cs="Times New Roman"/>
          <w:kern w:val="3"/>
          <w:sz w:val="36"/>
          <w:szCs w:val="20"/>
          <w:lang w:eastAsia="zh-CN"/>
        </w:rPr>
        <w:t xml:space="preserve">           </w:t>
      </w:r>
      <w:r w:rsidR="004E4C0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Постановление</w:t>
      </w:r>
    </w:p>
    <w:p w:rsidR="004E4C0C" w:rsidRDefault="004E4C0C" w:rsidP="004E4C0C">
      <w:pPr>
        <w:pStyle w:val="a6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732F26" w:rsidRPr="004E4C0C" w:rsidRDefault="004E4C0C" w:rsidP="00060FF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92</w:t>
      </w:r>
      <w:r w:rsidR="00412919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D8250C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</w:t>
      </w:r>
      <w:r w:rsidR="00060FF1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т </w:t>
      </w:r>
      <w:r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15</w:t>
      </w:r>
      <w:r w:rsidR="00AD0FB5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мая</w:t>
      </w:r>
      <w:r w:rsidR="00AD0FB5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2026</w:t>
      </w:r>
      <w:r w:rsidR="002B32FF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060FF1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</w:t>
      </w:r>
      <w:r w:rsidR="002B32FF" w:rsidRPr="004E4C0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ода</w:t>
      </w:r>
    </w:p>
    <w:p w:rsidR="00286D81" w:rsidRDefault="00286D81" w:rsidP="00060FF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060FF1" w:rsidRPr="00060FF1" w:rsidRDefault="00060FF1" w:rsidP="003B383B">
      <w:pPr>
        <w:spacing w:before="45" w:after="96" w:line="240" w:lineRule="auto"/>
        <w:ind w:right="496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«О внесении изменений в Постановление администрации сельского поселения </w:t>
      </w:r>
      <w:r w:rsidR="003B3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Комсомольский </w:t>
      </w:r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Кинельский</w:t>
      </w:r>
      <w:proofErr w:type="spellEnd"/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Самарской области от </w:t>
      </w:r>
      <w:r w:rsidR="00880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11.12.2024</w:t>
      </w:r>
      <w:r w:rsidR="003B3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 № </w:t>
      </w:r>
      <w:r w:rsidR="00880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137</w:t>
      </w:r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Перечня главных администраторов доходов бюджета сельского поселения </w:t>
      </w:r>
      <w:r w:rsidR="00B419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Комсомольский </w:t>
      </w:r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Кинельский</w:t>
      </w:r>
      <w:proofErr w:type="spellEnd"/>
      <w:r w:rsidRPr="00060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Самарской области»</w:t>
      </w:r>
      <w:bookmarkStart w:id="0" w:name="_GoBack"/>
      <w:bookmarkEnd w:id="0"/>
    </w:p>
    <w:p w:rsidR="00060FF1" w:rsidRPr="00060FF1" w:rsidRDefault="00060FF1" w:rsidP="00286D8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3.2 статьи 160.1 Бюджетного кодекса Российской Федерации, администрация сельского поселения 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Комсомольский </w:t>
      </w:r>
      <w:r w:rsidRPr="0006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06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Pr="0006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</w:t>
      </w:r>
    </w:p>
    <w:p w:rsidR="00060FF1" w:rsidRPr="00060FF1" w:rsidRDefault="00060FF1" w:rsidP="003B383B">
      <w:pPr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</w:t>
      </w:r>
      <w:r w:rsidRPr="0006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6D81" w:rsidRDefault="003B383B" w:rsidP="00286D8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="00D8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изменения в Постановление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Комсомольский 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</w:t>
      </w:r>
      <w:r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от </w:t>
      </w:r>
      <w:r w:rsidR="0088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11.12.2024</w:t>
      </w:r>
      <w:r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88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Перечня главных администраторов доходов бюджета сельского поселения </w:t>
      </w:r>
      <w:r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Комсомольский 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области» следующего содержания:</w:t>
      </w:r>
    </w:p>
    <w:p w:rsidR="00060FF1" w:rsidRPr="003B383B" w:rsidRDefault="00286D81" w:rsidP="00286D8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Перечень главных администраторов доходов бюджета сельского поселения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Комсомольский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Самарской области (далее - Перечень) приложения к постановлению администрации сельского поселения 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Комсомольский 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Кинельский</w:t>
      </w:r>
      <w:proofErr w:type="spellEnd"/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Самарск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области от </w:t>
      </w:r>
      <w:r w:rsidR="0088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2024г.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80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</w:t>
      </w:r>
      <w:r w:rsidR="00060FF1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изменения, дополнив Перечень </w:t>
      </w:r>
      <w:r w:rsidR="003B383B" w:rsidRPr="003B3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строки:</w:t>
      </w:r>
    </w:p>
    <w:tbl>
      <w:tblPr>
        <w:tblpPr w:leftFromText="180" w:rightFromText="180" w:vertAnchor="text" w:horzAnchor="page" w:tblpX="1666" w:tblpY="395"/>
        <w:tblW w:w="998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8"/>
        <w:gridCol w:w="2763"/>
        <w:gridCol w:w="5452"/>
      </w:tblGrid>
      <w:tr w:rsidR="00A023EA" w:rsidRPr="00060FF1" w:rsidTr="001F477F">
        <w:trPr>
          <w:trHeight w:val="75"/>
          <w:tblCellSpacing w:w="0" w:type="dxa"/>
        </w:trPr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023EA" w:rsidRPr="00A023EA" w:rsidRDefault="00A023EA" w:rsidP="00A0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3EA">
              <w:rPr>
                <w:rFonts w:ascii="Times New Roman" w:hAnsi="Times New Roman" w:cs="Times New Roman"/>
                <w:b/>
              </w:rPr>
              <w:t>Код главного администратора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023EA" w:rsidRPr="00A023EA" w:rsidRDefault="00A023EA" w:rsidP="00A0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3EA">
              <w:rPr>
                <w:rFonts w:ascii="Times New Roman" w:hAnsi="Times New Roman" w:cs="Times New Roman"/>
                <w:b/>
              </w:rPr>
              <w:t>Код доходов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3EA" w:rsidRPr="00A023EA" w:rsidRDefault="00A023EA" w:rsidP="00A0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3EA">
              <w:rPr>
                <w:rFonts w:ascii="Times New Roman" w:hAnsi="Times New Roman" w:cs="Times New Roman"/>
                <w:b/>
              </w:rPr>
              <w:t>Наименование главного администратора доходов бюджета сельского поселения и дохода</w:t>
            </w:r>
          </w:p>
        </w:tc>
      </w:tr>
      <w:tr w:rsidR="001F477F" w:rsidRPr="00060FF1" w:rsidTr="001F477F">
        <w:trPr>
          <w:trHeight w:val="75"/>
          <w:tblCellSpacing w:w="0" w:type="dxa"/>
        </w:trPr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F477F" w:rsidRPr="001F477F" w:rsidRDefault="001F477F" w:rsidP="001F477F">
            <w:pPr>
              <w:rPr>
                <w:rFonts w:ascii="Times New Roman" w:hAnsi="Times New Roman" w:cs="Times New Roman"/>
              </w:rPr>
            </w:pPr>
            <w:r w:rsidRPr="001F477F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F477F" w:rsidRPr="001F477F" w:rsidRDefault="001F477F" w:rsidP="00DE538A">
            <w:pPr>
              <w:rPr>
                <w:rFonts w:ascii="Times New Roman" w:hAnsi="Times New Roman" w:cs="Times New Roman"/>
              </w:rPr>
            </w:pPr>
            <w:r w:rsidRPr="001F477F">
              <w:rPr>
                <w:rFonts w:ascii="Times New Roman" w:hAnsi="Times New Roman" w:cs="Times New Roman"/>
              </w:rPr>
              <w:t xml:space="preserve">1 16 </w:t>
            </w:r>
            <w:r w:rsidR="00DE538A">
              <w:rPr>
                <w:rFonts w:ascii="Times New Roman" w:hAnsi="Times New Roman" w:cs="Times New Roman"/>
              </w:rPr>
              <w:t>0709</w:t>
            </w:r>
            <w:r w:rsidR="000333E0">
              <w:rPr>
                <w:rFonts w:ascii="Times New Roman" w:hAnsi="Times New Roman" w:cs="Times New Roman"/>
              </w:rPr>
              <w:t>0</w:t>
            </w:r>
            <w:r w:rsidR="00DE538A">
              <w:rPr>
                <w:rFonts w:ascii="Times New Roman" w:hAnsi="Times New Roman" w:cs="Times New Roman"/>
              </w:rPr>
              <w:t xml:space="preserve"> 01 0000 140</w:t>
            </w:r>
          </w:p>
        </w:tc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77F" w:rsidRPr="004F5D03" w:rsidRDefault="001F477F" w:rsidP="001F477F">
            <w:pPr>
              <w:pStyle w:val="Standarduser"/>
              <w:snapToGrid w:val="0"/>
              <w:jc w:val="both"/>
              <w:rPr>
                <w:lang w:val="ru-RU" w:eastAsia="ar-SA"/>
              </w:rPr>
            </w:pPr>
            <w:r w:rsidRPr="004E4C0C">
              <w:rPr>
                <w:lang w:val="ru-RU" w:eastAsia="ar-SA"/>
              </w:rPr>
              <w:t xml:space="preserve">Иные штрафы, неустойки, пени, уплаченные в </w:t>
            </w:r>
            <w:r>
              <w:rPr>
                <w:lang w:val="ru-RU" w:eastAsia="ar-SA"/>
              </w:rPr>
              <w:t xml:space="preserve">соответствии </w:t>
            </w:r>
            <w:r w:rsidRPr="004E4C0C">
              <w:rPr>
                <w:lang w:val="ru-RU" w:eastAsia="ar-SA"/>
              </w:rPr>
              <w:t>с законом или дого</w:t>
            </w:r>
            <w:r>
              <w:rPr>
                <w:lang w:val="ru-RU" w:eastAsia="ar-SA"/>
              </w:rPr>
              <w:t xml:space="preserve">вором в случае неисполнения или </w:t>
            </w:r>
            <w:r w:rsidRPr="004E4C0C">
              <w:rPr>
                <w:lang w:val="ru-RU" w:eastAsia="ar-SA"/>
              </w:rPr>
              <w:t>ненадлежащег</w:t>
            </w:r>
            <w:r>
              <w:rPr>
                <w:lang w:val="ru-RU" w:eastAsia="ar-SA"/>
              </w:rPr>
              <w:t xml:space="preserve">о исполнения обязательств перед </w:t>
            </w:r>
            <w:r w:rsidRPr="004E4C0C">
              <w:rPr>
                <w:lang w:val="ru-RU" w:eastAsia="ar-SA"/>
              </w:rPr>
              <w:t>муниципальным о</w:t>
            </w:r>
            <w:r>
              <w:rPr>
                <w:lang w:val="ru-RU" w:eastAsia="ar-SA"/>
              </w:rPr>
              <w:t xml:space="preserve">рганом, (муниципальным казенным </w:t>
            </w:r>
            <w:r w:rsidRPr="004E4C0C">
              <w:rPr>
                <w:lang w:val="ru-RU" w:eastAsia="ar-SA"/>
              </w:rPr>
              <w:t>учреждением) сельского поселения</w:t>
            </w:r>
          </w:p>
        </w:tc>
      </w:tr>
    </w:tbl>
    <w:p w:rsidR="00286D81" w:rsidRDefault="00286D81" w:rsidP="00A023EA">
      <w:pPr>
        <w:pStyle w:val="western"/>
        <w:shd w:val="clear" w:color="auto" w:fill="FFFFFF"/>
        <w:spacing w:after="0" w:line="227" w:lineRule="atLeast"/>
        <w:jc w:val="center"/>
      </w:pPr>
    </w:p>
    <w:p w:rsidR="00286D81" w:rsidRDefault="00286D81" w:rsidP="00A023EA">
      <w:pPr>
        <w:pStyle w:val="western"/>
        <w:shd w:val="clear" w:color="auto" w:fill="FFFFFF"/>
        <w:spacing w:after="0" w:line="227" w:lineRule="atLeast"/>
      </w:pPr>
      <w:r>
        <w:lastRenderedPageBreak/>
        <w:t>строкой следующего содержания</w:t>
      </w:r>
    </w:p>
    <w:p w:rsidR="00CF0CF8" w:rsidRPr="00060FF1" w:rsidRDefault="00CF0CF8" w:rsidP="00A023EA">
      <w:pPr>
        <w:pStyle w:val="western"/>
        <w:shd w:val="clear" w:color="auto" w:fill="FFFFFF"/>
        <w:spacing w:after="0" w:line="227" w:lineRule="atLeast"/>
        <w:jc w:val="center"/>
      </w:pP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1856"/>
        <w:gridCol w:w="2788"/>
        <w:gridCol w:w="5207"/>
      </w:tblGrid>
      <w:tr w:rsidR="00A023EA" w:rsidRPr="003B383B" w:rsidTr="00A023EA">
        <w:trPr>
          <w:trHeight w:val="1127"/>
        </w:trPr>
        <w:tc>
          <w:tcPr>
            <w:tcW w:w="1856" w:type="dxa"/>
          </w:tcPr>
          <w:p w:rsidR="00A023EA" w:rsidRPr="00A023EA" w:rsidRDefault="00A023EA" w:rsidP="00A0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3EA">
              <w:rPr>
                <w:rFonts w:ascii="Times New Roman" w:hAnsi="Times New Roman" w:cs="Times New Roman"/>
                <w:b/>
              </w:rPr>
              <w:t>Код главного администратора</w:t>
            </w:r>
          </w:p>
        </w:tc>
        <w:tc>
          <w:tcPr>
            <w:tcW w:w="2788" w:type="dxa"/>
          </w:tcPr>
          <w:p w:rsidR="00A023EA" w:rsidRPr="00A023EA" w:rsidRDefault="00A023EA" w:rsidP="00A0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3EA">
              <w:rPr>
                <w:rFonts w:ascii="Times New Roman" w:hAnsi="Times New Roman" w:cs="Times New Roman"/>
                <w:b/>
              </w:rPr>
              <w:t>Код доходов</w:t>
            </w:r>
          </w:p>
        </w:tc>
        <w:tc>
          <w:tcPr>
            <w:tcW w:w="5207" w:type="dxa"/>
          </w:tcPr>
          <w:p w:rsidR="00A023EA" w:rsidRPr="00A023EA" w:rsidRDefault="00A023EA" w:rsidP="00A0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3EA">
              <w:rPr>
                <w:rFonts w:ascii="Times New Roman" w:hAnsi="Times New Roman" w:cs="Times New Roman"/>
                <w:b/>
              </w:rPr>
              <w:t>Наименование главного администратора доходов бюджета сельского поселения и дохода</w:t>
            </w:r>
          </w:p>
        </w:tc>
      </w:tr>
      <w:tr w:rsidR="003B383B" w:rsidRPr="003B383B" w:rsidTr="00A023EA">
        <w:trPr>
          <w:trHeight w:val="1127"/>
        </w:trPr>
        <w:tc>
          <w:tcPr>
            <w:tcW w:w="1856" w:type="dxa"/>
          </w:tcPr>
          <w:p w:rsidR="003B383B" w:rsidRPr="003B383B" w:rsidRDefault="00D8250C" w:rsidP="00A023EA">
            <w:pPr>
              <w:spacing w:before="100" w:beforeAutospacing="1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788" w:type="dxa"/>
          </w:tcPr>
          <w:p w:rsidR="003B383B" w:rsidRPr="003B383B" w:rsidRDefault="004E4C0C" w:rsidP="00A023EA">
            <w:pPr>
              <w:spacing w:before="100" w:beforeAutospacing="1" w:line="2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5207" w:type="dxa"/>
          </w:tcPr>
          <w:p w:rsidR="003B383B" w:rsidRPr="00AD0FB5" w:rsidRDefault="004E4C0C" w:rsidP="00AD0FB5">
            <w:pPr>
              <w:pStyle w:val="western"/>
              <w:spacing w:after="0"/>
              <w:jc w:val="both"/>
            </w:pPr>
            <w:r>
              <w:rPr>
                <w:shd w:val="clear" w:color="auto" w:fill="FFFFFF"/>
              </w:rPr>
              <w:t>Платежи, уплачиваемые в целях возмещения вреда,  причиняемого автомобильным дорогам местного значения тяжеловесными транспортными средствами</w:t>
            </w:r>
          </w:p>
        </w:tc>
      </w:tr>
    </w:tbl>
    <w:p w:rsidR="002B32FF" w:rsidRDefault="002B32FF" w:rsidP="002B32FF">
      <w:pPr>
        <w:pStyle w:val="Standard"/>
        <w:spacing w:line="360" w:lineRule="auto"/>
        <w:jc w:val="both"/>
        <w:rPr>
          <w:bCs/>
          <w:sz w:val="24"/>
          <w:szCs w:val="24"/>
        </w:rPr>
      </w:pPr>
    </w:p>
    <w:p w:rsidR="00477B24" w:rsidRPr="003B383B" w:rsidRDefault="004E4C0C" w:rsidP="002B32F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286D81">
        <w:rPr>
          <w:bCs/>
          <w:sz w:val="24"/>
          <w:szCs w:val="24"/>
        </w:rPr>
        <w:t>2</w:t>
      </w:r>
      <w:r w:rsidR="00477B24" w:rsidRPr="003B383B">
        <w:rPr>
          <w:bCs/>
          <w:sz w:val="24"/>
          <w:szCs w:val="24"/>
        </w:rPr>
        <w:t>.</w:t>
      </w:r>
      <w:r w:rsidR="00286D81" w:rsidRPr="00286D81">
        <w:t xml:space="preserve"> </w:t>
      </w:r>
      <w:r w:rsidR="00286D81" w:rsidRPr="00286D81">
        <w:rPr>
          <w:bCs/>
          <w:sz w:val="24"/>
          <w:szCs w:val="24"/>
        </w:rPr>
        <w:t xml:space="preserve">Опубликовать настоящее Постановление на сайте муниципального района </w:t>
      </w:r>
      <w:proofErr w:type="spellStart"/>
      <w:r w:rsidR="00286D81" w:rsidRPr="00286D81">
        <w:rPr>
          <w:bCs/>
          <w:sz w:val="24"/>
          <w:szCs w:val="24"/>
        </w:rPr>
        <w:t>Кинельский</w:t>
      </w:r>
      <w:proofErr w:type="spellEnd"/>
      <w:r w:rsidR="00286D81" w:rsidRPr="00286D81">
        <w:rPr>
          <w:bCs/>
          <w:sz w:val="24"/>
          <w:szCs w:val="24"/>
        </w:rPr>
        <w:t xml:space="preserve"> </w:t>
      </w:r>
      <w:hyperlink w:history="1">
        <w:r w:rsidR="00286D81" w:rsidRPr="00286D81">
          <w:rPr>
            <w:rStyle w:val="a7"/>
            <w:bCs/>
            <w:color w:val="000000" w:themeColor="text1"/>
            <w:sz w:val="24"/>
            <w:szCs w:val="24"/>
          </w:rPr>
          <w:t xml:space="preserve">www.kinel.ru </w:t>
        </w:r>
        <w:r w:rsidR="00286D81" w:rsidRPr="00286D81">
          <w:rPr>
            <w:rStyle w:val="a7"/>
            <w:bCs/>
            <w:color w:val="000000" w:themeColor="text1"/>
            <w:sz w:val="24"/>
            <w:szCs w:val="24"/>
            <w:u w:val="none"/>
          </w:rPr>
          <w:t>и</w:t>
        </w:r>
      </w:hyperlink>
      <w:r w:rsidR="00286D81">
        <w:rPr>
          <w:bCs/>
          <w:sz w:val="24"/>
          <w:szCs w:val="24"/>
        </w:rPr>
        <w:t xml:space="preserve"> в газете</w:t>
      </w:r>
      <w:r w:rsidR="00477B24" w:rsidRPr="003B383B">
        <w:rPr>
          <w:bCs/>
          <w:sz w:val="24"/>
          <w:szCs w:val="24"/>
        </w:rPr>
        <w:t xml:space="preserve"> </w:t>
      </w:r>
      <w:r w:rsidR="00477B24" w:rsidRPr="003B383B">
        <w:rPr>
          <w:sz w:val="24"/>
          <w:szCs w:val="24"/>
        </w:rPr>
        <w:t>«Вестник сель</w:t>
      </w:r>
      <w:r w:rsidR="00286D81">
        <w:rPr>
          <w:sz w:val="24"/>
          <w:szCs w:val="24"/>
        </w:rPr>
        <w:t>ского поселения Комсомольский»</w:t>
      </w:r>
      <w:r w:rsidR="009E7D7E" w:rsidRPr="003B383B">
        <w:rPr>
          <w:sz w:val="24"/>
          <w:szCs w:val="24"/>
        </w:rPr>
        <w:t>.</w:t>
      </w:r>
      <w:r w:rsidR="00477B24" w:rsidRPr="003B383B">
        <w:rPr>
          <w:bCs/>
          <w:sz w:val="24"/>
          <w:szCs w:val="24"/>
        </w:rPr>
        <w:t xml:space="preserve"> </w:t>
      </w:r>
    </w:p>
    <w:p w:rsidR="00477B24" w:rsidRPr="003B383B" w:rsidRDefault="00286D81" w:rsidP="00477B24">
      <w:pPr>
        <w:pStyle w:val="Standard"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3</w:t>
      </w:r>
      <w:r w:rsidR="00477B24" w:rsidRPr="003B383B">
        <w:rPr>
          <w:bCs/>
          <w:sz w:val="24"/>
          <w:szCs w:val="24"/>
        </w:rPr>
        <w:t xml:space="preserve">. Настоящее постановление вступает в силу </w:t>
      </w:r>
      <w:r w:rsidR="00E82F7F">
        <w:rPr>
          <w:bCs/>
          <w:sz w:val="24"/>
          <w:szCs w:val="24"/>
        </w:rPr>
        <w:t xml:space="preserve">на следующий день </w:t>
      </w:r>
      <w:r w:rsidR="00477B24" w:rsidRPr="003B383B">
        <w:rPr>
          <w:bCs/>
          <w:sz w:val="24"/>
          <w:szCs w:val="24"/>
        </w:rPr>
        <w:t>после его официального опубликования.</w:t>
      </w:r>
    </w:p>
    <w:p w:rsidR="00732F26" w:rsidRPr="003B383B" w:rsidRDefault="00732F26" w:rsidP="00412B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7B24" w:rsidRPr="003B383B" w:rsidRDefault="00477B24" w:rsidP="00412B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7B24" w:rsidRDefault="00477B24" w:rsidP="00412B98">
      <w:pPr>
        <w:spacing w:after="0"/>
        <w:rPr>
          <w:rFonts w:ascii="Times New Roman" w:hAnsi="Times New Roman" w:cs="Times New Roman"/>
          <w:b/>
        </w:rPr>
      </w:pPr>
    </w:p>
    <w:p w:rsidR="00477B24" w:rsidRDefault="00477B24" w:rsidP="00412B98">
      <w:pPr>
        <w:spacing w:after="0"/>
        <w:rPr>
          <w:rFonts w:ascii="Times New Roman" w:hAnsi="Times New Roman" w:cs="Times New Roman"/>
          <w:b/>
        </w:rPr>
      </w:pPr>
    </w:p>
    <w:p w:rsidR="00477B24" w:rsidRPr="003B383B" w:rsidRDefault="00477B24" w:rsidP="00477B24">
      <w:pPr>
        <w:pStyle w:val="Standard"/>
        <w:spacing w:line="360" w:lineRule="auto"/>
        <w:rPr>
          <w:b/>
          <w:bCs/>
          <w:sz w:val="24"/>
          <w:szCs w:val="24"/>
        </w:rPr>
      </w:pPr>
      <w:r w:rsidRPr="003B383B">
        <w:rPr>
          <w:b/>
          <w:bCs/>
          <w:sz w:val="24"/>
          <w:szCs w:val="24"/>
        </w:rPr>
        <w:t>Глава сельского поселения</w:t>
      </w:r>
      <w:r w:rsidR="008800E7" w:rsidRPr="008800E7">
        <w:rPr>
          <w:b/>
          <w:bCs/>
          <w:sz w:val="24"/>
          <w:szCs w:val="24"/>
        </w:rPr>
        <w:t xml:space="preserve"> </w:t>
      </w:r>
      <w:r w:rsidR="008800E7" w:rsidRPr="003B383B">
        <w:rPr>
          <w:b/>
          <w:bCs/>
          <w:sz w:val="24"/>
          <w:szCs w:val="24"/>
        </w:rPr>
        <w:t>Комсомольский</w:t>
      </w:r>
    </w:p>
    <w:p w:rsidR="008800E7" w:rsidRDefault="008800E7" w:rsidP="00477B24">
      <w:pPr>
        <w:pStyle w:val="Standard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района </w:t>
      </w:r>
      <w:proofErr w:type="spellStart"/>
      <w:r>
        <w:rPr>
          <w:b/>
          <w:bCs/>
          <w:sz w:val="24"/>
          <w:szCs w:val="24"/>
        </w:rPr>
        <w:t>Кинельский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477B24" w:rsidRPr="003B383B" w:rsidRDefault="008800E7" w:rsidP="00477B24">
      <w:pPr>
        <w:pStyle w:val="Standard"/>
        <w:spacing w:line="36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Самарской области                                                         </w:t>
      </w:r>
      <w:r w:rsidR="004E4C0C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</w:t>
      </w:r>
      <w:r w:rsidR="00477B24" w:rsidRPr="003B383B">
        <w:rPr>
          <w:b/>
          <w:bCs/>
          <w:sz w:val="24"/>
          <w:szCs w:val="24"/>
        </w:rPr>
        <w:t>О.</w:t>
      </w:r>
      <w:r w:rsidR="00CF0CF8">
        <w:rPr>
          <w:b/>
          <w:bCs/>
          <w:sz w:val="24"/>
          <w:szCs w:val="24"/>
        </w:rPr>
        <w:t xml:space="preserve"> </w:t>
      </w:r>
      <w:r w:rsidR="00477B24" w:rsidRPr="003B383B">
        <w:rPr>
          <w:b/>
          <w:bCs/>
          <w:sz w:val="24"/>
          <w:szCs w:val="24"/>
        </w:rPr>
        <w:t>А.</w:t>
      </w:r>
      <w:r w:rsidR="00CF0CF8">
        <w:rPr>
          <w:b/>
          <w:bCs/>
          <w:sz w:val="24"/>
          <w:szCs w:val="24"/>
        </w:rPr>
        <w:t xml:space="preserve"> </w:t>
      </w:r>
      <w:proofErr w:type="spellStart"/>
      <w:r w:rsidR="00477B24" w:rsidRPr="003B383B">
        <w:rPr>
          <w:b/>
          <w:bCs/>
          <w:sz w:val="24"/>
          <w:szCs w:val="24"/>
        </w:rPr>
        <w:t>Деревяшкин</w:t>
      </w:r>
      <w:proofErr w:type="spellEnd"/>
    </w:p>
    <w:p w:rsidR="00477B24" w:rsidRDefault="00477B24" w:rsidP="00412B98">
      <w:pPr>
        <w:spacing w:after="0"/>
        <w:rPr>
          <w:rFonts w:ascii="Times New Roman" w:hAnsi="Times New Roman" w:cs="Times New Roman"/>
          <w:b/>
        </w:rPr>
      </w:pPr>
    </w:p>
    <w:p w:rsidR="00477B24" w:rsidRDefault="00477B24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732F26" w:rsidRDefault="00732F26" w:rsidP="00412B98">
      <w:pPr>
        <w:spacing w:after="0"/>
        <w:rPr>
          <w:rFonts w:ascii="Times New Roman" w:hAnsi="Times New Roman" w:cs="Times New Roman"/>
          <w:b/>
        </w:rPr>
      </w:pPr>
    </w:p>
    <w:p w:rsidR="00A023EA" w:rsidRDefault="00A023EA" w:rsidP="00412B98">
      <w:pPr>
        <w:spacing w:after="0"/>
        <w:rPr>
          <w:rFonts w:ascii="Times New Roman" w:hAnsi="Times New Roman" w:cs="Times New Roman"/>
          <w:b/>
        </w:rPr>
      </w:pPr>
    </w:p>
    <w:p w:rsidR="00A023EA" w:rsidRDefault="00A023EA" w:rsidP="00412B98">
      <w:pPr>
        <w:spacing w:after="0"/>
        <w:rPr>
          <w:rFonts w:ascii="Times New Roman" w:hAnsi="Times New Roman" w:cs="Times New Roman"/>
          <w:b/>
        </w:rPr>
      </w:pPr>
    </w:p>
    <w:p w:rsidR="00732F26" w:rsidRPr="00A023EA" w:rsidRDefault="00732F26" w:rsidP="00412B9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732F26" w:rsidRPr="00A0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cademy, 'Times New Roman'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D1092"/>
    <w:multiLevelType w:val="multilevel"/>
    <w:tmpl w:val="B6AE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A5861"/>
    <w:multiLevelType w:val="hybridMultilevel"/>
    <w:tmpl w:val="2EFE1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81237"/>
    <w:multiLevelType w:val="hybridMultilevel"/>
    <w:tmpl w:val="66C63C16"/>
    <w:lvl w:ilvl="0" w:tplc="00E0DFBA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B35E0"/>
    <w:multiLevelType w:val="hybridMultilevel"/>
    <w:tmpl w:val="E0BE6B3C"/>
    <w:lvl w:ilvl="0" w:tplc="3D0C86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90EEF"/>
    <w:multiLevelType w:val="multilevel"/>
    <w:tmpl w:val="52225134"/>
    <w:styleLink w:val="WW8Num1"/>
    <w:lvl w:ilvl="0">
      <w:start w:val="1"/>
      <w:numFmt w:val="none"/>
      <w:lvlText w:val="%1"/>
      <w:lvlJc w:val="left"/>
      <w:rPr>
        <w:rFonts w:ascii="Times New Roman" w:hAnsi="Times New Roman" w:cs="Tahoma"/>
        <w:b w:val="0"/>
        <w:color w:val="000000"/>
        <w:szCs w:val="28"/>
      </w:rPr>
    </w:lvl>
    <w:lvl w:ilvl="1">
      <w:start w:val="1"/>
      <w:numFmt w:val="none"/>
      <w:lvlText w:val="%2"/>
      <w:lvlJc w:val="left"/>
      <w:rPr>
        <w:rFonts w:ascii="Times New Roman" w:hAnsi="Times New Roman" w:cs="Tahoma"/>
        <w:b w:val="0"/>
        <w:color w:val="000000"/>
        <w:sz w:val="28"/>
        <w:szCs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54"/>
    <w:rsid w:val="000333E0"/>
    <w:rsid w:val="00060FF1"/>
    <w:rsid w:val="001F477F"/>
    <w:rsid w:val="00286D81"/>
    <w:rsid w:val="002A7827"/>
    <w:rsid w:val="002B32FF"/>
    <w:rsid w:val="003B383B"/>
    <w:rsid w:val="00412919"/>
    <w:rsid w:val="00412B98"/>
    <w:rsid w:val="004248B4"/>
    <w:rsid w:val="00453D6D"/>
    <w:rsid w:val="00477B24"/>
    <w:rsid w:val="004E4C0C"/>
    <w:rsid w:val="00506873"/>
    <w:rsid w:val="00544AF2"/>
    <w:rsid w:val="00597162"/>
    <w:rsid w:val="005F2145"/>
    <w:rsid w:val="00715E59"/>
    <w:rsid w:val="00726454"/>
    <w:rsid w:val="00732F26"/>
    <w:rsid w:val="0080487B"/>
    <w:rsid w:val="008800E7"/>
    <w:rsid w:val="008B5F4B"/>
    <w:rsid w:val="009731C4"/>
    <w:rsid w:val="009E7D7E"/>
    <w:rsid w:val="00A023EA"/>
    <w:rsid w:val="00AD0FB5"/>
    <w:rsid w:val="00B4197F"/>
    <w:rsid w:val="00CF0CF8"/>
    <w:rsid w:val="00D8250C"/>
    <w:rsid w:val="00DE538A"/>
    <w:rsid w:val="00E82F7F"/>
    <w:rsid w:val="00E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9D45"/>
  <w15:docId w15:val="{F08DBFA8-801D-44DA-9ABC-B29FE102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27"/>
  </w:style>
  <w:style w:type="paragraph" w:styleId="1">
    <w:name w:val="heading 1"/>
    <w:basedOn w:val="a"/>
    <w:next w:val="a"/>
    <w:link w:val="10"/>
    <w:rsid w:val="00EB0F9F"/>
    <w:pPr>
      <w:keepNext/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12B98"/>
    <w:pPr>
      <w:numPr>
        <w:numId w:val="1"/>
      </w:numPr>
    </w:pPr>
  </w:style>
  <w:style w:type="table" w:styleId="a3">
    <w:name w:val="Table Grid"/>
    <w:basedOn w:val="a1"/>
    <w:uiPriority w:val="59"/>
    <w:rsid w:val="0041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0F9F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user">
    <w:name w:val="Standard (user)"/>
    <w:rsid w:val="00477B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477B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060FF1"/>
    <w:pPr>
      <w:ind w:left="720"/>
      <w:contextualSpacing/>
    </w:pPr>
  </w:style>
  <w:style w:type="paragraph" w:customStyle="1" w:styleId="western">
    <w:name w:val="western"/>
    <w:basedOn w:val="a"/>
    <w:rsid w:val="003B383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86D8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E4C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Главный бухгалтер</cp:lastModifiedBy>
  <cp:revision>12</cp:revision>
  <cp:lastPrinted>2026-05-15T10:23:00Z</cp:lastPrinted>
  <dcterms:created xsi:type="dcterms:W3CDTF">2026-02-13T10:30:00Z</dcterms:created>
  <dcterms:modified xsi:type="dcterms:W3CDTF">2026-05-15T10:23:00Z</dcterms:modified>
</cp:coreProperties>
</file>