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A1" w:rsidRDefault="003506A1" w:rsidP="003506A1">
      <w:pPr>
        <w:pStyle w:val="a3"/>
        <w:ind w:firstLine="540"/>
        <w:jc w:val="both"/>
      </w:pPr>
      <w:r>
        <w:rPr>
          <w:sz w:val="28"/>
          <w:szCs w:val="28"/>
        </w:rPr>
        <w:t>Районный суд оставил мою апелляционную жалобу на решение по гражданскому делу без движения, указав, что я сам должен направить копию жалобы другим участникам процесса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sz w:val="28"/>
          <w:szCs w:val="28"/>
        </w:rPr>
        <w:t>Правомерно ли поступил суд?»</w:t>
      </w:r>
    </w:p>
    <w:p w:rsidR="003506A1" w:rsidRDefault="003506A1" w:rsidP="003506A1">
      <w:pPr>
        <w:pStyle w:val="a3"/>
        <w:ind w:firstLine="540"/>
        <w:jc w:val="both"/>
      </w:pPr>
      <w:r>
        <w:t> </w:t>
      </w:r>
    </w:p>
    <w:p w:rsidR="003506A1" w:rsidRDefault="003506A1" w:rsidP="003506A1">
      <w:pPr>
        <w:pStyle w:val="a3"/>
        <w:ind w:firstLine="540"/>
        <w:jc w:val="both"/>
      </w:pPr>
      <w:r>
        <w:rPr>
          <w:sz w:val="28"/>
          <w:szCs w:val="28"/>
        </w:rPr>
        <w:t xml:space="preserve">На Ваш вопрос отвечает начальник управления по обеспечению участия прокуроров в гражданском и арбитражном процессе прокуратуры Самарской области </w:t>
      </w:r>
      <w:r>
        <w:rPr>
          <w:rStyle w:val="a4"/>
          <w:sz w:val="28"/>
          <w:szCs w:val="28"/>
        </w:rPr>
        <w:t xml:space="preserve">Александр </w:t>
      </w:r>
      <w:proofErr w:type="spellStart"/>
      <w:r>
        <w:rPr>
          <w:rStyle w:val="a4"/>
          <w:sz w:val="28"/>
          <w:szCs w:val="28"/>
        </w:rPr>
        <w:t>Ляховецкий</w:t>
      </w:r>
      <w:proofErr w:type="spellEnd"/>
      <w:r>
        <w:rPr>
          <w:sz w:val="28"/>
          <w:szCs w:val="28"/>
        </w:rPr>
        <w:t xml:space="preserve">: </w:t>
      </w:r>
    </w:p>
    <w:p w:rsidR="003506A1" w:rsidRDefault="003506A1" w:rsidP="003506A1">
      <w:pPr>
        <w:pStyle w:val="a3"/>
        <w:ind w:firstLine="540"/>
        <w:jc w:val="both"/>
      </w:pPr>
      <w:r>
        <w:rPr>
          <w:sz w:val="28"/>
          <w:szCs w:val="28"/>
        </w:rPr>
        <w:t>«Да, суд первой инстанции правомерно поступил.</w:t>
      </w:r>
    </w:p>
    <w:p w:rsidR="003506A1" w:rsidRDefault="003506A1" w:rsidP="003506A1">
      <w:pPr>
        <w:pStyle w:val="a3"/>
        <w:ind w:firstLine="540"/>
        <w:jc w:val="both"/>
      </w:pPr>
      <w:r>
        <w:rPr>
          <w:sz w:val="28"/>
          <w:szCs w:val="28"/>
        </w:rPr>
        <w:t xml:space="preserve">Гражданским процессуальным кодексом установлена обязанность </w:t>
      </w:r>
      <w:proofErr w:type="gramStart"/>
      <w:r>
        <w:rPr>
          <w:sz w:val="28"/>
          <w:szCs w:val="28"/>
        </w:rPr>
        <w:t>прикладывать</w:t>
      </w:r>
      <w:proofErr w:type="gramEnd"/>
      <w:r>
        <w:rPr>
          <w:sz w:val="28"/>
          <w:szCs w:val="28"/>
        </w:rPr>
        <w:t xml:space="preserve"> к апелляционной жалобе, направляемой в суд, документы, подтверждающие ее направление всем лицам, участвующим в деле (п. 2 ч. 4 ст. 322 ГПК РФ).</w:t>
      </w:r>
    </w:p>
    <w:p w:rsidR="003506A1" w:rsidRDefault="003506A1" w:rsidP="003506A1">
      <w:pPr>
        <w:pStyle w:val="a3"/>
        <w:ind w:firstLine="540"/>
        <w:jc w:val="both"/>
      </w:pPr>
      <w:r>
        <w:rPr>
          <w:sz w:val="28"/>
          <w:szCs w:val="28"/>
        </w:rPr>
        <w:t>В случае отсутствия указанных документов суд отставляет апелляционную жалобу без движения до определённого срока, о чем извещает лицо, направившее апелляционную жалобу.</w:t>
      </w:r>
    </w:p>
    <w:p w:rsidR="003506A1" w:rsidRDefault="003506A1" w:rsidP="003506A1">
      <w:pPr>
        <w:pStyle w:val="a3"/>
        <w:ind w:firstLine="540"/>
        <w:jc w:val="both"/>
      </w:pPr>
      <w:r>
        <w:rPr>
          <w:sz w:val="28"/>
          <w:szCs w:val="28"/>
        </w:rPr>
        <w:t>После направления копии апелляционной жалобы всем лицам, участвующим в рассмотрении гражданского дела, Вы вправе повторно направить апелляционную жалобу в суд, приложив квитанции почтовых отправлений.</w:t>
      </w:r>
    </w:p>
    <w:p w:rsidR="003506A1" w:rsidRDefault="003506A1" w:rsidP="003506A1">
      <w:pPr>
        <w:pStyle w:val="a3"/>
        <w:ind w:firstLine="540"/>
        <w:jc w:val="both"/>
      </w:pPr>
      <w:r>
        <w:rPr>
          <w:sz w:val="28"/>
          <w:szCs w:val="28"/>
        </w:rPr>
        <w:t>Необходимые действия нужно совершить до истечения срока, указанного судом в определении об оставлении апелляционной жалобы без движения».</w:t>
      </w:r>
    </w:p>
    <w:p w:rsidR="0074126D" w:rsidRDefault="0074126D">
      <w:bookmarkStart w:id="0" w:name="_GoBack"/>
      <w:bookmarkEnd w:id="0"/>
    </w:p>
    <w:sectPr w:rsidR="0074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A1"/>
    <w:rsid w:val="003506A1"/>
    <w:rsid w:val="0074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2022-12-06T11:19:00Z</dcterms:created>
  <dcterms:modified xsi:type="dcterms:W3CDTF">2022-12-06T11:19:00Z</dcterms:modified>
</cp:coreProperties>
</file>