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99" w:rsidRDefault="00E56F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199" w:rsidRDefault="0000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199" w:rsidRDefault="00E56F8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14.09.2022</w:t>
      </w:r>
    </w:p>
    <w:p w:rsidR="00004199" w:rsidRDefault="00E56F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подаче заявления надо сразу оплатить госпошлину </w:t>
      </w:r>
    </w:p>
    <w:p w:rsidR="00004199" w:rsidRDefault="00E56F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напоминает жителям региона, что для регистрации недвижимости необходимо оплатить государственную пошлину. В противном случае документы вернутся заявителю без рассмотрения. </w:t>
      </w:r>
    </w:p>
    <w:p w:rsidR="00004199" w:rsidRDefault="00E56F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граждане забывают оплатить го</w:t>
      </w:r>
      <w:r>
        <w:rPr>
          <w:rFonts w:ascii="Times New Roman" w:hAnsi="Times New Roman" w:cs="Times New Roman"/>
          <w:sz w:val="28"/>
          <w:szCs w:val="28"/>
        </w:rPr>
        <w:t xml:space="preserve">спошлину в случаях, когда обращаются в регистрирующий орган через нотариусов. </w:t>
      </w:r>
    </w:p>
    <w:p w:rsidR="00004199" w:rsidRDefault="00E56F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документы подаются в электронном виде, заявители сразу прикрепляют чек об оплате госпошлины. Если заявление подается в бумажном виде, специалисты многофункциональных центр</w:t>
      </w:r>
      <w:r>
        <w:rPr>
          <w:rFonts w:ascii="Times New Roman" w:hAnsi="Times New Roman" w:cs="Times New Roman"/>
          <w:sz w:val="28"/>
          <w:szCs w:val="28"/>
        </w:rPr>
        <w:t>ов контролируют, чтобы заявитель приложил документ, подтверждающий оплату госпошлины. А вот когда человек обращается к нотариусу, который от его имени подает документы на регистрацию недвижимости, более чем в половине случаев государственная пошлина за рег</w:t>
      </w:r>
      <w:r>
        <w:rPr>
          <w:rFonts w:ascii="Times New Roman" w:hAnsi="Times New Roman" w:cs="Times New Roman"/>
          <w:sz w:val="28"/>
          <w:szCs w:val="28"/>
        </w:rPr>
        <w:t xml:space="preserve">истрацию недвижимости не оплачивается одновременно с подачей заявления, что влияет на сроки регистрации права. В связи с этим людям также возвращаются документы без рассмотрения. </w:t>
      </w:r>
    </w:p>
    <w:p w:rsidR="00004199" w:rsidRDefault="00E56F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При поступлении документов заявителя от нотариуса регистрация недвижимости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осуществляется всего за один рабочий день. Однако это возможно только если государственная пошлина оплачена. В противном случае мы вынуждены возвращать документы без рассмотрения, и нам это всегда очень неприятно делать, ведь заявитель не получает желаемо</w:t>
      </w:r>
      <w:r>
        <w:rPr>
          <w:rFonts w:ascii="Times New Roman" w:hAnsi="Times New Roman" w:cs="Times New Roman"/>
          <w:i/>
          <w:sz w:val="28"/>
          <w:szCs w:val="28"/>
        </w:rPr>
        <w:t xml:space="preserve">го результата. Вместе с тем Росреестр сейчас обладает техническими возможностями, позволяющими удовлетворять потребности заявителей в получении услуг очень быстро и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качественно, </w:t>
      </w:r>
      <w:r>
        <w:rPr>
          <w:rFonts w:ascii="Times New Roman" w:hAnsi="Times New Roman" w:cs="Times New Roman"/>
          <w:sz w:val="28"/>
          <w:szCs w:val="28"/>
        </w:rPr>
        <w:t xml:space="preserve">- говорит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4199" w:rsidRDefault="00E56F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Росреестра рассказали, что обратились к нотариусам с просьбой взять вопрос оплаты госпошлины на особый контроль (в интересах клиентов акцентировать их внимание на оплате госпошлины), а также обеспечить одновременную подачу в </w:t>
      </w:r>
      <w:r>
        <w:rPr>
          <w:rFonts w:ascii="Times New Roman" w:hAnsi="Times New Roman" w:cs="Times New Roman"/>
          <w:sz w:val="28"/>
          <w:szCs w:val="28"/>
        </w:rPr>
        <w:t xml:space="preserve">регистрирующий орган заявления и документа, подтверждающего оплату госпошлины. </w:t>
      </w:r>
    </w:p>
    <w:p w:rsidR="00004199" w:rsidRDefault="00E56F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и сами граждане должны быть внимательными: помнить о том, что их документы рассматриваются регистрирующим органом очень быстро и позаботиться о своевременной оплат</w:t>
      </w:r>
      <w:r>
        <w:rPr>
          <w:rFonts w:ascii="Times New Roman" w:hAnsi="Times New Roman" w:cs="Times New Roman"/>
          <w:sz w:val="28"/>
          <w:szCs w:val="28"/>
        </w:rPr>
        <w:t>е государственной пошлины.</w:t>
      </w:r>
    </w:p>
    <w:p w:rsidR="00004199" w:rsidRDefault="0000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199" w:rsidRDefault="00E56F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Госпошлина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РегистрацияНедвижимости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РегистрацияЧерезНотариуса</w:t>
      </w:r>
      <w:proofErr w:type="spellEnd"/>
    </w:p>
    <w:p w:rsidR="00004199" w:rsidRDefault="0000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199" w:rsidRDefault="00E56F8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199" w:rsidRDefault="00E56F8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004199" w:rsidRDefault="00E56F8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004199" w:rsidRDefault="00E56F8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004199" w:rsidRDefault="00E56F8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 по Самарской области</w:t>
      </w:r>
    </w:p>
    <w:p w:rsidR="00004199" w:rsidRDefault="00E56F8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004199" w:rsidRDefault="00E56F8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004199" w:rsidRDefault="00E56F8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004199" w:rsidRDefault="00E56F8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004199" w:rsidRDefault="00E56F8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</w:t>
        </w:r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.com/rosreestr63</w:t>
        </w:r>
      </w:hyperlink>
    </w:p>
    <w:p w:rsidR="00004199" w:rsidRDefault="000041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419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99"/>
    <w:rsid w:val="00004199"/>
    <w:rsid w:val="00E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A8B41-226C-45E8-BA71-7F215914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2022-09-14T09:38:00Z</cp:lastPrinted>
  <dcterms:created xsi:type="dcterms:W3CDTF">2022-09-15T04:43:00Z</dcterms:created>
  <dcterms:modified xsi:type="dcterms:W3CDTF">2022-09-15T04:43:00Z</dcterms:modified>
</cp:coreProperties>
</file>