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5" w:rsidRPr="001718A5" w:rsidRDefault="00E05569" w:rsidP="00311C63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ПРОЕКТ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Российская Федерация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Самарская область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АДМИНИСТРАЦИЯ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сельского поселения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Комсомольский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муниципального района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Кинельский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Самарской области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4"/>
          <w:szCs w:val="24"/>
        </w:rPr>
      </w:pPr>
    </w:p>
    <w:p w:rsidR="001718A5" w:rsidRDefault="001718A5" w:rsidP="001718A5">
      <w:pPr>
        <w:pStyle w:val="40"/>
        <w:shd w:val="clear" w:color="auto" w:fill="auto"/>
        <w:spacing w:before="0" w:after="0"/>
        <w:ind w:right="5385"/>
      </w:pPr>
      <w:r>
        <w:t>ПОСТАНОВЛЕНИЕ</w:t>
      </w:r>
    </w:p>
    <w:p w:rsidR="001718A5" w:rsidRDefault="001718A5" w:rsidP="001718A5">
      <w:pPr>
        <w:pStyle w:val="40"/>
        <w:shd w:val="clear" w:color="auto" w:fill="auto"/>
        <w:spacing w:before="0" w:after="0"/>
        <w:ind w:right="5385"/>
      </w:pPr>
    </w:p>
    <w:p w:rsidR="00D94FF6" w:rsidRPr="00D94FF6" w:rsidRDefault="00D94FF6" w:rsidP="001718A5">
      <w:pPr>
        <w:pStyle w:val="40"/>
        <w:shd w:val="clear" w:color="auto" w:fill="auto"/>
        <w:spacing w:before="0" w:after="0"/>
        <w:ind w:right="5385"/>
        <w:rPr>
          <w:u w:val="single"/>
        </w:rPr>
      </w:pPr>
      <w:r>
        <w:t xml:space="preserve">от </w:t>
      </w:r>
      <w:r w:rsidR="00E05569">
        <w:rPr>
          <w:u w:val="single"/>
        </w:rPr>
        <w:t>_________</w:t>
      </w:r>
      <w:r>
        <w:t xml:space="preserve"> № </w:t>
      </w:r>
      <w:r w:rsidR="00E05569">
        <w:rPr>
          <w:u w:val="single"/>
        </w:rPr>
        <w:t>_________</w:t>
      </w:r>
      <w:bookmarkStart w:id="0" w:name="_GoBack"/>
      <w:bookmarkEnd w:id="0"/>
    </w:p>
    <w:p w:rsidR="00D94FF6" w:rsidRDefault="00D94FF6" w:rsidP="001718A5">
      <w:pPr>
        <w:tabs>
          <w:tab w:val="left" w:pos="8280"/>
          <w:tab w:val="left" w:pos="9921"/>
        </w:tabs>
        <w:ind w:right="3967"/>
        <w:rPr>
          <w:b/>
          <w:sz w:val="28"/>
          <w:szCs w:val="28"/>
        </w:rPr>
      </w:pPr>
    </w:p>
    <w:p w:rsidR="001718A5" w:rsidRDefault="00D94FF6" w:rsidP="001718A5">
      <w:pPr>
        <w:tabs>
          <w:tab w:val="left" w:pos="8280"/>
          <w:tab w:val="left" w:pos="9921"/>
        </w:tabs>
        <w:ind w:right="39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Комсомольский муниципального района Кинельский от 27.11.2018 г. № 233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 w:rsidRPr="001718A5">
        <w:rPr>
          <w:b/>
          <w:sz w:val="28"/>
          <w:szCs w:val="28"/>
        </w:rPr>
        <w:t>муниципальной программы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 xml:space="preserve"> «</w:t>
      </w:r>
      <w:r w:rsidRPr="001718A5">
        <w:rPr>
          <w:b/>
          <w:bCs/>
          <w:sz w:val="28"/>
          <w:szCs w:val="28"/>
        </w:rPr>
        <w:t>Нулевой травматизм в</w:t>
      </w:r>
      <w:r w:rsidRPr="00171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718A5">
        <w:rPr>
          <w:b/>
          <w:sz w:val="28"/>
          <w:szCs w:val="28"/>
        </w:rPr>
        <w:t>сельском поселении Комсомольский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 xml:space="preserve"> муниципального района Кинельский</w:t>
      </w:r>
    </w:p>
    <w:p w:rsidR="001718A5" w:rsidRPr="001718A5" w:rsidRDefault="00210830" w:rsidP="001718A5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 на 2019-2024</w:t>
      </w:r>
      <w:r w:rsidR="001718A5" w:rsidRPr="001718A5">
        <w:rPr>
          <w:b/>
          <w:sz w:val="28"/>
          <w:szCs w:val="28"/>
        </w:rPr>
        <w:t xml:space="preserve"> годы»</w:t>
      </w:r>
    </w:p>
    <w:p w:rsidR="001718A5" w:rsidRPr="001718A5" w:rsidRDefault="001718A5" w:rsidP="001718A5">
      <w:pPr>
        <w:pStyle w:val="ac"/>
        <w:spacing w:line="360" w:lineRule="auto"/>
        <w:ind w:firstLine="720"/>
        <w:rPr>
          <w:szCs w:val="28"/>
        </w:rPr>
      </w:pPr>
    </w:p>
    <w:p w:rsidR="00BF0B96" w:rsidRPr="00BF0B96" w:rsidRDefault="00A35C79" w:rsidP="00BF0B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5C79">
        <w:rPr>
          <w:sz w:val="28"/>
          <w:szCs w:val="28"/>
        </w:rPr>
        <w:t>Руководствуясь Трудовым кодексом Российской Федерации</w:t>
      </w:r>
      <w:r w:rsidR="00BF0B96" w:rsidRPr="00A35C79">
        <w:rPr>
          <w:sz w:val="28"/>
          <w:szCs w:val="28"/>
        </w:rPr>
        <w:t xml:space="preserve"> в целях</w:t>
      </w:r>
      <w:r w:rsidR="00BF0B96" w:rsidRPr="00BF0B96">
        <w:rPr>
          <w:sz w:val="28"/>
          <w:szCs w:val="28"/>
        </w:rPr>
        <w:t xml:space="preserve">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  <w:r>
        <w:rPr>
          <w:sz w:val="28"/>
          <w:szCs w:val="28"/>
        </w:rPr>
        <w:t xml:space="preserve">, в соответствии с Уставом 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A35C79" w:rsidRDefault="00A35C79" w:rsidP="00BF0B96">
      <w:pPr>
        <w:pStyle w:val="40"/>
        <w:shd w:val="clear" w:color="auto" w:fill="auto"/>
        <w:spacing w:before="0" w:after="0" w:line="276" w:lineRule="auto"/>
      </w:pPr>
    </w:p>
    <w:p w:rsidR="00A35C79" w:rsidRDefault="001718A5" w:rsidP="00A35C79">
      <w:pPr>
        <w:pStyle w:val="40"/>
        <w:shd w:val="clear" w:color="auto" w:fill="auto"/>
        <w:spacing w:before="0" w:after="0" w:line="276" w:lineRule="auto"/>
      </w:pPr>
      <w:r>
        <w:t>ПОСТАНОВЛЯЕТ: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>1. Внести следующие изменения и дополнения в постановление администрации сельского поселения Комсомольский муниципал</w:t>
      </w:r>
      <w:r>
        <w:rPr>
          <w:sz w:val="28"/>
          <w:szCs w:val="28"/>
          <w:lang w:eastAsia="zh-CN"/>
        </w:rPr>
        <w:t>ьного района Кинельский от 27.11.2018 г. № 233</w:t>
      </w:r>
      <w:r w:rsidRPr="00D94FF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D94FF6">
        <w:rPr>
          <w:color w:val="000000"/>
          <w:sz w:val="28"/>
          <w:szCs w:val="28"/>
          <w:lang w:eastAsia="zh-CN"/>
        </w:rPr>
        <w:t>Об утве</w:t>
      </w:r>
      <w:r>
        <w:rPr>
          <w:color w:val="000000"/>
          <w:sz w:val="28"/>
          <w:szCs w:val="28"/>
          <w:lang w:eastAsia="zh-CN"/>
        </w:rPr>
        <w:t xml:space="preserve">рждении муниципальной программы </w:t>
      </w:r>
      <w:r w:rsidRPr="00D94FF6">
        <w:rPr>
          <w:color w:val="000000"/>
          <w:sz w:val="28"/>
          <w:szCs w:val="28"/>
          <w:lang w:eastAsia="zh-CN"/>
        </w:rPr>
        <w:t>«Нулевой травматизм в  сельском поселении Комсомольский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color w:val="000000"/>
          <w:sz w:val="28"/>
          <w:szCs w:val="28"/>
          <w:lang w:eastAsia="zh-CN"/>
        </w:rPr>
        <w:t xml:space="preserve"> м</w:t>
      </w:r>
      <w:r>
        <w:rPr>
          <w:color w:val="000000"/>
          <w:sz w:val="28"/>
          <w:szCs w:val="28"/>
          <w:lang w:eastAsia="zh-CN"/>
        </w:rPr>
        <w:t xml:space="preserve">униципального района Кинельский </w:t>
      </w:r>
      <w:r w:rsidR="00210830">
        <w:rPr>
          <w:color w:val="000000"/>
          <w:sz w:val="28"/>
          <w:szCs w:val="28"/>
          <w:lang w:eastAsia="zh-CN"/>
        </w:rPr>
        <w:t>Самарской области на 2019-2024</w:t>
      </w:r>
      <w:r w:rsidRPr="00D94FF6">
        <w:rPr>
          <w:color w:val="000000"/>
          <w:sz w:val="28"/>
          <w:szCs w:val="28"/>
          <w:lang w:eastAsia="zh-CN"/>
        </w:rPr>
        <w:t xml:space="preserve"> годы»</w:t>
      </w:r>
      <w:r>
        <w:rPr>
          <w:color w:val="000000"/>
          <w:sz w:val="28"/>
          <w:szCs w:val="28"/>
          <w:lang w:eastAsia="zh-CN"/>
        </w:rPr>
        <w:t>.</w:t>
      </w:r>
    </w:p>
    <w:p w:rsidR="00D94FF6" w:rsidRPr="00D94FF6" w:rsidRDefault="00D82478" w:rsidP="00D94FF6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1.1</w:t>
      </w:r>
      <w:proofErr w:type="gramStart"/>
      <w:r>
        <w:rPr>
          <w:sz w:val="28"/>
          <w:szCs w:val="28"/>
          <w:lang w:eastAsia="zh-CN"/>
        </w:rPr>
        <w:t xml:space="preserve"> В</w:t>
      </w:r>
      <w:proofErr w:type="gramEnd"/>
      <w:r>
        <w:rPr>
          <w:sz w:val="28"/>
          <w:szCs w:val="28"/>
          <w:lang w:eastAsia="zh-CN"/>
        </w:rPr>
        <w:t xml:space="preserve"> Приложении </w:t>
      </w:r>
      <w:r w:rsidR="00D94FF6" w:rsidRPr="00D94FF6">
        <w:rPr>
          <w:sz w:val="28"/>
          <w:szCs w:val="28"/>
          <w:lang w:eastAsia="zh-CN"/>
        </w:rPr>
        <w:t xml:space="preserve"> к постановлению администрации сельского поселения Комсомольский муниципального района Кинел</w:t>
      </w:r>
      <w:r w:rsidR="00D94FF6">
        <w:rPr>
          <w:sz w:val="28"/>
          <w:szCs w:val="28"/>
          <w:lang w:eastAsia="zh-CN"/>
        </w:rPr>
        <w:t>ьский Самарской области от 27.11.2018 г. № 233</w:t>
      </w:r>
      <w:r w:rsidR="00D94FF6" w:rsidRPr="00D94FF6">
        <w:rPr>
          <w:sz w:val="28"/>
          <w:szCs w:val="28"/>
          <w:lang w:eastAsia="zh-CN"/>
        </w:rPr>
        <w:t xml:space="preserve"> (Далее — Постановление):</w:t>
      </w:r>
    </w:p>
    <w:p w:rsidR="00D94FF6" w:rsidRPr="00D94FF6" w:rsidRDefault="00D94FF6" w:rsidP="00D94FF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>1.1.1</w:t>
      </w:r>
      <w:proofErr w:type="gramStart"/>
      <w:r w:rsidRPr="00D94FF6">
        <w:rPr>
          <w:sz w:val="28"/>
          <w:szCs w:val="28"/>
          <w:lang w:eastAsia="zh-CN"/>
        </w:rPr>
        <w:t xml:space="preserve"> В</w:t>
      </w:r>
      <w:proofErr w:type="gramEnd"/>
      <w:r w:rsidRPr="00D94FF6">
        <w:rPr>
          <w:sz w:val="28"/>
          <w:szCs w:val="28"/>
          <w:lang w:eastAsia="zh-CN"/>
        </w:rPr>
        <w:t xml:space="preserve"> паспорте Программы: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 xml:space="preserve">1.1.1 </w:t>
      </w:r>
      <w:r w:rsidRPr="00D94FF6">
        <w:rPr>
          <w:sz w:val="28"/>
          <w:szCs w:val="28"/>
          <w:lang w:val="x-none" w:eastAsia="zh-CN"/>
        </w:rPr>
        <w:t xml:space="preserve">Позицию «Наименование программы» изложить в следующей редакции: </w:t>
      </w:r>
      <w:r w:rsidRPr="00D94FF6">
        <w:rPr>
          <w:color w:val="000000"/>
          <w:sz w:val="28"/>
          <w:szCs w:val="28"/>
          <w:lang w:eastAsia="zh-CN"/>
        </w:rPr>
        <w:t xml:space="preserve"> «Нулевой травматизм в  сельском поселении Комсомольский</w:t>
      </w:r>
    </w:p>
    <w:p w:rsid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color w:val="000000"/>
          <w:sz w:val="28"/>
          <w:szCs w:val="28"/>
          <w:lang w:eastAsia="zh-CN"/>
        </w:rPr>
        <w:lastRenderedPageBreak/>
        <w:t xml:space="preserve"> м</w:t>
      </w:r>
      <w:r>
        <w:rPr>
          <w:color w:val="000000"/>
          <w:sz w:val="28"/>
          <w:szCs w:val="28"/>
          <w:lang w:eastAsia="zh-CN"/>
        </w:rPr>
        <w:t>униципального района Кинельски</w:t>
      </w:r>
      <w:r w:rsidR="00210830">
        <w:rPr>
          <w:color w:val="000000"/>
          <w:sz w:val="28"/>
          <w:szCs w:val="28"/>
          <w:lang w:eastAsia="zh-CN"/>
        </w:rPr>
        <w:t>й Самарской области на 2019-2025</w:t>
      </w:r>
      <w:r w:rsidRPr="00D94FF6">
        <w:rPr>
          <w:color w:val="000000"/>
          <w:sz w:val="28"/>
          <w:szCs w:val="28"/>
          <w:lang w:eastAsia="zh-CN"/>
        </w:rPr>
        <w:t xml:space="preserve"> годы»</w:t>
      </w:r>
      <w:r>
        <w:rPr>
          <w:color w:val="000000"/>
          <w:sz w:val="28"/>
          <w:szCs w:val="28"/>
          <w:lang w:eastAsia="zh-CN"/>
        </w:rPr>
        <w:t>.</w:t>
      </w:r>
    </w:p>
    <w:p w:rsidR="00F16040" w:rsidRDefault="00F16040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1.1.2</w:t>
      </w:r>
      <w:proofErr w:type="gramStart"/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proofErr w:type="gramEnd"/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Позиции «</w:t>
      </w:r>
      <w:r w:rsidRPr="00F16040">
        <w:rPr>
          <w:rFonts w:ascii="Times New Roman" w:hAnsi="Times New Roman" w:cs="Times New Roman"/>
          <w:sz w:val="28"/>
          <w:szCs w:val="28"/>
        </w:rPr>
        <w:t xml:space="preserve">Этапы и сроки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16040">
        <w:rPr>
          <w:rFonts w:ascii="Times New Roman" w:hAnsi="Times New Roman" w:cs="Times New Roman"/>
          <w:sz w:val="28"/>
          <w:szCs w:val="28"/>
        </w:rPr>
        <w:t>Программа реал</w:t>
      </w:r>
      <w:r>
        <w:rPr>
          <w:rFonts w:ascii="Times New Roman" w:hAnsi="Times New Roman" w:cs="Times New Roman"/>
          <w:sz w:val="28"/>
          <w:szCs w:val="28"/>
        </w:rPr>
        <w:t xml:space="preserve">изуется в один этап. </w:t>
      </w:r>
      <w:r w:rsidR="00210830">
        <w:rPr>
          <w:rFonts w:ascii="Times New Roman" w:hAnsi="Times New Roman" w:cs="Times New Roman"/>
          <w:sz w:val="28"/>
          <w:szCs w:val="28"/>
        </w:rPr>
        <w:t>Сроки реализации 2019-2024</w:t>
      </w:r>
      <w:r w:rsidRPr="00F1604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 изменить на слова «</w:t>
      </w:r>
      <w:r w:rsidRPr="00F16040">
        <w:rPr>
          <w:rFonts w:ascii="Times New Roman" w:hAnsi="Times New Roman" w:cs="Times New Roman"/>
          <w:sz w:val="28"/>
          <w:szCs w:val="28"/>
        </w:rPr>
        <w:t>Программа реал</w:t>
      </w:r>
      <w:r>
        <w:rPr>
          <w:rFonts w:ascii="Times New Roman" w:hAnsi="Times New Roman" w:cs="Times New Roman"/>
          <w:sz w:val="28"/>
          <w:szCs w:val="28"/>
        </w:rPr>
        <w:t xml:space="preserve">изуется в один этап. </w:t>
      </w:r>
      <w:r w:rsidRPr="00F16040">
        <w:rPr>
          <w:rFonts w:ascii="Times New Roman" w:hAnsi="Times New Roman" w:cs="Times New Roman"/>
          <w:sz w:val="28"/>
          <w:szCs w:val="28"/>
        </w:rPr>
        <w:t>Сроки реализации 201</w:t>
      </w:r>
      <w:r>
        <w:rPr>
          <w:rFonts w:ascii="Times New Roman" w:hAnsi="Times New Roman" w:cs="Times New Roman"/>
          <w:sz w:val="28"/>
          <w:szCs w:val="28"/>
        </w:rPr>
        <w:t>9-202</w:t>
      </w:r>
      <w:r w:rsidR="00210830">
        <w:rPr>
          <w:rFonts w:ascii="Times New Roman" w:hAnsi="Times New Roman" w:cs="Times New Roman"/>
          <w:sz w:val="28"/>
          <w:szCs w:val="28"/>
        </w:rPr>
        <w:t>5</w:t>
      </w:r>
      <w:r w:rsidRPr="00F1604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2478" w:rsidRDefault="00D82478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478" w:rsidRDefault="00D82478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Программе: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82478">
        <w:rPr>
          <w:rFonts w:ascii="Times New Roman CYR" w:hAnsi="Times New Roman CYR" w:cs="Times New Roman CYR"/>
          <w:color w:val="000000"/>
          <w:sz w:val="28"/>
          <w:szCs w:val="28"/>
        </w:rPr>
        <w:t>В п. 5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программы» слова  «.. 2019 - 202</w:t>
      </w:r>
      <w:r w:rsidR="00210830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годы»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«…2019 - 202</w:t>
      </w:r>
      <w:r w:rsidR="0021083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годы».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478" w:rsidRPr="00D82478" w:rsidRDefault="00D82478" w:rsidP="00D82478">
      <w:pPr>
        <w:spacing w:line="276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1.2 </w:t>
      </w:r>
      <w:r w:rsidRPr="00D82478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 </w:t>
      </w:r>
      <w:r w:rsidRPr="00D82478">
        <w:rPr>
          <w:color w:val="000000"/>
          <w:sz w:val="28"/>
          <w:szCs w:val="28"/>
        </w:rPr>
        <w:t>«</w:t>
      </w:r>
      <w:r w:rsidRPr="00D82478">
        <w:rPr>
          <w:sz w:val="28"/>
          <w:szCs w:val="28"/>
        </w:rPr>
        <w:t>Перечень целевых индикаторов (показателей) муниципальной программы «</w:t>
      </w:r>
      <w:r w:rsidRPr="00D82478">
        <w:rPr>
          <w:bCs/>
          <w:sz w:val="28"/>
          <w:szCs w:val="28"/>
        </w:rPr>
        <w:t>Нулевой травматизм в</w:t>
      </w:r>
      <w:r w:rsidRPr="00D82478">
        <w:rPr>
          <w:sz w:val="28"/>
          <w:szCs w:val="28"/>
        </w:rPr>
        <w:t xml:space="preserve"> сельском поселении Комсомольский муниципального района Кинельский</w:t>
      </w:r>
      <w:r w:rsidRPr="00D82478">
        <w:rPr>
          <w:bCs/>
          <w:sz w:val="28"/>
          <w:szCs w:val="28"/>
        </w:rPr>
        <w:t xml:space="preserve">  </w:t>
      </w:r>
      <w:r w:rsidRPr="00D82478">
        <w:rPr>
          <w:sz w:val="28"/>
          <w:szCs w:val="28"/>
        </w:rPr>
        <w:t>Самарской области</w:t>
      </w:r>
      <w:r>
        <w:t xml:space="preserve"> </w:t>
      </w:r>
      <w:r w:rsidRPr="00D82478">
        <w:rPr>
          <w:sz w:val="28"/>
          <w:szCs w:val="28"/>
        </w:rPr>
        <w:t>на 2019-2024 годы»</w:t>
      </w:r>
      <w:r w:rsidRPr="00D82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Приложение № 2</w:t>
      </w:r>
      <w:r w:rsidRPr="00D8247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2478">
        <w:rPr>
          <w:sz w:val="28"/>
          <w:szCs w:val="28"/>
        </w:rPr>
        <w:t>«Комплекс мероприятий  программы»</w:t>
      </w:r>
    </w:p>
    <w:p w:rsidR="00D82478" w:rsidRPr="00D82478" w:rsidRDefault="00D82478" w:rsidP="00D8247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D53648" w:rsidP="00D53648">
      <w:pPr>
        <w:pStyle w:val="af9"/>
        <w:shd w:val="clear" w:color="auto" w:fill="auto"/>
        <w:spacing w:line="240" w:lineRule="auto"/>
        <w:rPr>
          <w:b/>
          <w:sz w:val="28"/>
          <w:szCs w:val="28"/>
        </w:rPr>
        <w:sectPr w:rsidR="00A90732">
          <w:pgSz w:w="11906" w:h="16838"/>
          <w:pgMar w:top="1134" w:right="850" w:bottom="709" w:left="1701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</w:t>
      </w:r>
      <w:r w:rsidR="001718A5" w:rsidRPr="001718A5">
        <w:rPr>
          <w:b/>
          <w:sz w:val="28"/>
          <w:szCs w:val="28"/>
        </w:rPr>
        <w:t xml:space="preserve">                                           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</w:t>
      </w:r>
      <w:r w:rsidR="002531A0">
        <w:rPr>
          <w:rFonts w:ascii="Times New Roman" w:hAnsi="Times New Roman" w:cs="Times New Roman"/>
          <w:szCs w:val="24"/>
        </w:rPr>
        <w:t xml:space="preserve">                  Приложение N 1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муниципальной программе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 xml:space="preserve">Нулевой травматизм сельском </w:t>
      </w:r>
      <w:proofErr w:type="gramStart"/>
      <w:r>
        <w:rPr>
          <w:rFonts w:ascii="Times New Roman" w:hAnsi="Times New Roman" w:cs="Times New Roman"/>
          <w:bCs/>
          <w:szCs w:val="24"/>
        </w:rPr>
        <w:t>поселении</w:t>
      </w:r>
      <w:proofErr w:type="gramEnd"/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муниципального района 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Кинельский</w:t>
      </w:r>
      <w:r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Самарской области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10830">
        <w:rPr>
          <w:rFonts w:ascii="Times New Roman" w:hAnsi="Times New Roman" w:cs="Times New Roman"/>
          <w:szCs w:val="24"/>
        </w:rPr>
        <w:t>на 2019-2025</w:t>
      </w:r>
      <w:r>
        <w:rPr>
          <w:rFonts w:ascii="Times New Roman" w:hAnsi="Times New Roman" w:cs="Times New Roman"/>
          <w:szCs w:val="24"/>
        </w:rPr>
        <w:t xml:space="preserve"> годы»</w:t>
      </w:r>
    </w:p>
    <w:p w:rsidR="00A90732" w:rsidRDefault="00A9073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ПЕРЕЧЕНЬ</w:t>
      </w: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ЦЕЛЕВЫХ ИНДИКАТОРОВ (ПОКАЗАТЕЛЕЙ) </w:t>
      </w:r>
      <w:proofErr w:type="gramStart"/>
      <w:r>
        <w:rPr>
          <w:rFonts w:ascii="Times New Roman" w:hAnsi="Times New Roman" w:cs="Times New Roman"/>
          <w:szCs w:val="24"/>
        </w:rPr>
        <w:t>МУНИЦИПАЛЬНОЙ</w:t>
      </w:r>
      <w:proofErr w:type="gramEnd"/>
    </w:p>
    <w:p w:rsidR="00A90732" w:rsidRDefault="00311C63">
      <w:pPr>
        <w:spacing w:line="276" w:lineRule="auto"/>
        <w:jc w:val="center"/>
        <w:outlineLvl w:val="0"/>
      </w:pPr>
      <w:r>
        <w:t>ПРОГРАММЫ</w:t>
      </w:r>
    </w:p>
    <w:p w:rsidR="00F12FA4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Нулевой травматизм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A4">
        <w:rPr>
          <w:rFonts w:ascii="Times New Roman" w:hAnsi="Times New Roman" w:cs="Times New Roman"/>
          <w:sz w:val="28"/>
          <w:szCs w:val="28"/>
        </w:rPr>
        <w:t xml:space="preserve">сельском поселении Комсомольский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C79">
        <w:rPr>
          <w:rFonts w:ascii="Times New Roman" w:hAnsi="Times New Roman" w:cs="Times New Roman"/>
          <w:sz w:val="28"/>
          <w:szCs w:val="28"/>
        </w:rPr>
        <w:t>на 2019-202</w:t>
      </w:r>
      <w:r w:rsidR="00210830">
        <w:rPr>
          <w:rFonts w:ascii="Times New Roman" w:hAnsi="Times New Roman" w:cs="Times New Roman"/>
          <w:sz w:val="28"/>
          <w:szCs w:val="28"/>
        </w:rPr>
        <w:t>5</w:t>
      </w:r>
      <w:r w:rsidR="002531A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90732" w:rsidRDefault="00A90732">
      <w:pPr>
        <w:spacing w:line="276" w:lineRule="auto"/>
        <w:jc w:val="center"/>
      </w:pPr>
    </w:p>
    <w:tbl>
      <w:tblPr>
        <w:tblW w:w="1524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17"/>
        <w:gridCol w:w="3940"/>
        <w:gridCol w:w="1347"/>
        <w:gridCol w:w="1071"/>
        <w:gridCol w:w="1134"/>
        <w:gridCol w:w="825"/>
        <w:gridCol w:w="825"/>
        <w:gridCol w:w="828"/>
        <w:gridCol w:w="790"/>
        <w:gridCol w:w="1346"/>
      </w:tblGrid>
      <w:tr w:rsidR="00210830" w:rsidTr="00210830">
        <w:trPr>
          <w:trHeight w:val="45"/>
          <w:tblHeader/>
        </w:trPr>
        <w:tc>
          <w:tcPr>
            <w:tcW w:w="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3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расчета целевого показателя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Базовое значение целевого показателя</w:t>
            </w:r>
          </w:p>
        </w:tc>
        <w:tc>
          <w:tcPr>
            <w:tcW w:w="68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Плановые значения показателя</w:t>
            </w:r>
          </w:p>
        </w:tc>
      </w:tr>
      <w:tr w:rsidR="00210830" w:rsidTr="00210830">
        <w:trPr>
          <w:trHeight w:val="45"/>
          <w:tblHeader/>
        </w:trPr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г.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г.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7453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</w:t>
            </w:r>
            <w:r>
              <w:rPr>
                <w:rFonts w:ascii="Times New Roman" w:hAnsi="Times New Roman" w:cs="Times New Roman"/>
              </w:rPr>
              <w:lastRenderedPageBreak/>
              <w:t>в расчете на 100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 где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численность </w:t>
            </w:r>
            <w:r>
              <w:rPr>
                <w:rFonts w:ascii="Times New Roman" w:hAnsi="Times New Roman" w:cs="Times New Roman"/>
              </w:rPr>
              <w:lastRenderedPageBreak/>
              <w:t>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-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0.143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7453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100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100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численность пострадавших в результате несчастных случаев на производстве со смертельным исходом в отчетном году;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–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заболеваемость (количество случаев профессиональных заболеваний в расчете на </w:t>
            </w:r>
            <w:r>
              <w:rPr>
                <w:rFonts w:ascii="Times New Roman" w:hAnsi="Times New Roman" w:cs="Times New Roman"/>
              </w:rPr>
              <w:br/>
              <w:t>10 тыс.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 = (</w:t>
            </w: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ПЗ – профессиональная заболеваемость (количество случаев профессиональных заболеваний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количество случаев профессиональных заболеваний в отчетном году;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–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Крвр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Ксч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100%</w:t>
            </w:r>
            <w:r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Увр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удельный вес работников, занятых на работах с вредными и (или) опасными условиями труда, в среднесписочной численности работников,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количество работников, занятых на работах с вредными и (или) опасными </w:t>
            </w:r>
            <w:r>
              <w:rPr>
                <w:rFonts w:ascii="Times New Roman" w:hAnsi="Times New Roman" w:cs="Times New Roman"/>
              </w:rPr>
              <w:lastRenderedPageBreak/>
              <w:t>условиями труда в отчетном году,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среднесписочная численность работников в отчетном году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6,93%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5,0%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3,0%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</w:tbl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10830" w:rsidRDefault="00311C63" w:rsidP="0021083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r w:rsidR="00210830">
        <w:rPr>
          <w:rFonts w:ascii="Times New Roman" w:hAnsi="Times New Roman" w:cs="Times New Roman"/>
          <w:szCs w:val="24"/>
        </w:rPr>
        <w:t xml:space="preserve">                              </w:t>
      </w:r>
    </w:p>
    <w:p w:rsidR="00210830" w:rsidRDefault="0021083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</w:p>
    <w:p w:rsidR="00891D04" w:rsidRDefault="00891D04" w:rsidP="00891D04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Cs w:val="24"/>
        </w:rPr>
      </w:pPr>
    </w:p>
    <w:p w:rsidR="00A90732" w:rsidRDefault="00311C63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Приложение N 2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к муниципальной программе</w:t>
      </w:r>
    </w:p>
    <w:p w:rsidR="00891D04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 xml:space="preserve">Нулевой травматизм </w:t>
      </w:r>
      <w:r w:rsidR="00891D04">
        <w:rPr>
          <w:rFonts w:ascii="Times New Roman" w:hAnsi="Times New Roman" w:cs="Times New Roman"/>
          <w:bCs/>
          <w:szCs w:val="24"/>
        </w:rPr>
        <w:t xml:space="preserve">сельском </w:t>
      </w:r>
      <w:proofErr w:type="gramStart"/>
      <w:r w:rsidR="00891D04">
        <w:rPr>
          <w:rFonts w:ascii="Times New Roman" w:hAnsi="Times New Roman" w:cs="Times New Roman"/>
          <w:bCs/>
          <w:szCs w:val="24"/>
        </w:rPr>
        <w:t>поселении</w:t>
      </w:r>
      <w:proofErr w:type="gramEnd"/>
    </w:p>
    <w:p w:rsidR="00A90732" w:rsidRDefault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муниципального района 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Кинельский</w:t>
      </w:r>
      <w:r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Самарской области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10830">
        <w:rPr>
          <w:rFonts w:ascii="Times New Roman" w:hAnsi="Times New Roman" w:cs="Times New Roman"/>
          <w:szCs w:val="24"/>
        </w:rPr>
        <w:t>на 2019-2025</w:t>
      </w:r>
      <w:r>
        <w:rPr>
          <w:rFonts w:ascii="Times New Roman" w:hAnsi="Times New Roman" w:cs="Times New Roman"/>
          <w:szCs w:val="24"/>
        </w:rPr>
        <w:t xml:space="preserve"> годы»</w:t>
      </w:r>
    </w:p>
    <w:p w:rsidR="00A90732" w:rsidRDefault="00A9073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</w:p>
    <w:p w:rsidR="00A90732" w:rsidRDefault="002531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  программы</w:t>
      </w:r>
    </w:p>
    <w:p w:rsidR="00A90732" w:rsidRDefault="00A90732" w:rsidP="002531A0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W w:w="15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9"/>
        <w:gridCol w:w="9639"/>
        <w:gridCol w:w="2410"/>
        <w:gridCol w:w="2157"/>
      </w:tblGrid>
      <w:tr w:rsidR="00A90732" w:rsidTr="000140FB">
        <w:trPr>
          <w:tblHeader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A90732">
            <w:pPr>
              <w:jc w:val="center"/>
              <w:rPr>
                <w:b/>
              </w:rPr>
            </w:pPr>
          </w:p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90732" w:rsidRDefault="00A90732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Срок </w:t>
            </w:r>
          </w:p>
          <w:p w:rsidR="00A90732" w:rsidRDefault="00311C63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исполнения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Исполнитель</w:t>
            </w:r>
          </w:p>
        </w:tc>
      </w:tr>
      <w:tr w:rsidR="00A90732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732" w:rsidRDefault="00A90732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90732" w:rsidRDefault="00311C63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1.Повышение ответственности руководства за охрану труда</w:t>
            </w:r>
          </w:p>
          <w:p w:rsidR="00A90732" w:rsidRDefault="00A90732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90732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 w:rsidP="009F1F8C">
            <w:pPr>
              <w:jc w:val="both"/>
            </w:pPr>
            <w:r>
              <w:t xml:space="preserve">Направление </w:t>
            </w:r>
            <w:r w:rsidR="009F1F8C">
              <w:t>руководителей подведомственных учреждений</w:t>
            </w:r>
            <w:r>
              <w:t xml:space="preserve"> на тренинги по вопросам </w:t>
            </w:r>
            <w:r>
              <w:lastRenderedPageBreak/>
              <w:t>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1A0" w:rsidRDefault="00D53648">
            <w:r>
              <w:t xml:space="preserve">Глава сельского </w:t>
            </w:r>
            <w:r>
              <w:lastRenderedPageBreak/>
              <w:t xml:space="preserve">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A90732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both"/>
            </w:pPr>
            <w: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1A0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месяц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 w:rsidP="009F1F8C">
            <w:pPr>
              <w:jc w:val="both"/>
            </w:pPr>
            <w:r>
              <w:t xml:space="preserve">Проведение </w:t>
            </w:r>
            <w:proofErr w:type="gramStart"/>
            <w:r>
              <w:t>аудитов соблюдения требований охраны труда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</w:t>
            </w:r>
            <w:r w:rsidR="009F1F8C">
              <w:t>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2. Выявление угроз и контроль рисков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 xml:space="preserve">В соответствии </w:t>
            </w:r>
            <w:r>
              <w:br/>
              <w:t xml:space="preserve">с Федеральным законом от 28.12.2013 </w:t>
            </w:r>
            <w:r>
              <w:br/>
              <w:t xml:space="preserve">№ 426-ФЗ </w:t>
            </w:r>
            <w:r>
              <w:br/>
              <w:t>«О специальной оценке условий труда»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1718A5">
            <w:r>
              <w:t>Администрация сельского поселения Комсомольский, МБУ «Апология» се</w:t>
            </w:r>
            <w:r w:rsidR="00210830">
              <w:t>льского поселения Комсомольский</w:t>
            </w:r>
            <w:r w:rsidR="009F1F8C">
              <w:t xml:space="preserve">, </w:t>
            </w:r>
            <w:r w:rsidR="009F1F8C">
              <w:lastRenderedPageBreak/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 w:rsidP="009F1F8C">
            <w:pPr>
              <w:jc w:val="both"/>
            </w:pPr>
            <w:r>
              <w:t xml:space="preserve">Проверка наличия (включение при отсутствии) в составе должностных обязанностей всех руководителей </w:t>
            </w:r>
            <w:r w:rsidR="009F1F8C">
              <w:t>подведомственных учреждений</w:t>
            </w:r>
            <w:r>
              <w:t xml:space="preserve"> и работников осуществления оценки рисков и угроз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5B88" w:rsidRDefault="00BF5B88" w:rsidP="00BF5B88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BF5B88" w:rsidP="00BF5B88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rPr>
          <w:trHeight w:val="746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9F1F8C" w:rsidP="009F1F8C">
            <w:pPr>
              <w:jc w:val="both"/>
            </w:pPr>
            <w:r>
              <w:t>Принятие</w:t>
            </w:r>
            <w:r w:rsidR="000140FB">
              <w:t xml:space="preserve"> превентивных мер</w:t>
            </w:r>
            <w:r>
              <w:t xml:space="preserve"> </w:t>
            </w:r>
            <w:r w:rsidR="0046258B">
              <w:t xml:space="preserve">в условиях недопущения аварий, предаварийных ситуаций и потенциально опасных происшествий на предприятии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1718A5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МБУ «Апология» сельского </w:t>
            </w:r>
            <w:r>
              <w:lastRenderedPageBreak/>
              <w:t>поселения Комсомольский;</w:t>
            </w:r>
          </w:p>
          <w:p w:rsidR="000140FB" w:rsidRDefault="0046258B" w:rsidP="001718A5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Разработка локальных правовых актов по охране труда,</w:t>
            </w:r>
            <w:r>
              <w:br/>
              <w:t xml:space="preserve">в том числе по направлениям: </w:t>
            </w:r>
          </w:p>
          <w:p w:rsidR="000140FB" w:rsidRDefault="000140FB">
            <w:pPr>
              <w:jc w:val="both"/>
            </w:pPr>
            <w:r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>
              <w:br/>
              <w:t>с назначением руководителей соответствующих проектов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46258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>В соответствии с утвержденным графиком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46258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4. Система охраны труда на производстве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lastRenderedPageBreak/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  <w:rPr>
                <w:b/>
              </w:rPr>
            </w:pPr>
          </w:p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snapToGrid w:val="0"/>
              <w:jc w:val="both"/>
              <w:rPr>
                <w:rFonts w:eastAsia="Calibri"/>
                <w:lang w:eastAsia="ar-SA"/>
              </w:rPr>
            </w:pPr>
          </w:p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</w:pPr>
          </w:p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33C" w:rsidRDefault="0074533C" w:rsidP="000140FB"/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widowControl w:val="0"/>
              <w:suppressAutoHyphens/>
              <w:ind w:firstLine="709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widowControl w:val="0"/>
              <w:suppressAutoHyphens/>
              <w:ind w:firstLine="709"/>
              <w:jc w:val="center"/>
              <w:rPr>
                <w:b/>
              </w:rPr>
            </w:pPr>
            <w:r>
              <w:rPr>
                <w:rFonts w:eastAsia="Lucida Sans Unicode"/>
                <w:b/>
                <w:kern w:val="2"/>
              </w:rPr>
              <w:t>5.</w:t>
            </w:r>
            <w:r>
              <w:rPr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Подготовка для всех процессов закупок товаров, работ, услуг технических заданий                       </w:t>
            </w:r>
            <w:r>
              <w:rPr>
                <w:rFonts w:eastAsia="Calibri"/>
                <w:lang w:eastAsia="ar-SA"/>
              </w:rPr>
              <w:lastRenderedPageBreak/>
              <w:t>в соответствии с требованиями по безопасности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lastRenderedPageBreak/>
              <w:t xml:space="preserve">Администрация </w:t>
            </w:r>
            <w:r>
              <w:lastRenderedPageBreak/>
              <w:t xml:space="preserve">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 xml:space="preserve">При приеме </w:t>
            </w:r>
            <w:r>
              <w:rPr>
                <w:rFonts w:eastAsia="Calibri"/>
                <w:lang w:eastAsia="ar-SA"/>
              </w:rPr>
              <w:t>товаров, работ, услуг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rPr>
                <w:rFonts w:eastAsia="Calibri"/>
                <w:lang w:eastAsia="ar-SA"/>
              </w:rPr>
              <w:t xml:space="preserve">Включение информации по безопасной эксплуатации оборудования в инструкции                       </w:t>
            </w:r>
            <w:r>
              <w:rPr>
                <w:rFonts w:eastAsia="Calibri"/>
                <w:lang w:eastAsia="ar-SA"/>
              </w:rPr>
              <w:lastRenderedPageBreak/>
              <w:t>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lastRenderedPageBreak/>
              <w:t xml:space="preserve">Администрация </w:t>
            </w:r>
            <w:r>
              <w:lastRenderedPageBreak/>
              <w:t xml:space="preserve">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В соответствии с планом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lastRenderedPageBreak/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Проведение «</w:t>
            </w:r>
            <w:proofErr w:type="gramStart"/>
            <w:r>
              <w:rPr>
                <w:rFonts w:eastAsia="Calibri"/>
                <w:color w:val="000000"/>
                <w:lang w:eastAsia="ar-SA"/>
              </w:rPr>
              <w:t>экспресс-тестов</w:t>
            </w:r>
            <w:proofErr w:type="gramEnd"/>
            <w:r>
              <w:rPr>
                <w:rFonts w:eastAsia="Calibri"/>
                <w:color w:val="000000"/>
                <w:lang w:eastAsia="ar-SA"/>
              </w:rPr>
              <w:t>» по охране труда перед началом работ (смены) на постоянных рабочих местах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</w:t>
            </w:r>
            <w:r>
              <w:lastRenderedPageBreak/>
              <w:t>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  <w:rPr>
                <w:b/>
              </w:rPr>
            </w:pPr>
          </w:p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</w:p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33C" w:rsidRDefault="0074533C" w:rsidP="0046258B"/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jc w:val="center"/>
              <w:outlineLvl w:val="1"/>
              <w:rPr>
                <w:b/>
              </w:rPr>
            </w:pPr>
          </w:p>
          <w:p w:rsidR="000140FB" w:rsidRDefault="000140F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after="200"/>
              <w:contextualSpacing/>
              <w:jc w:val="both"/>
            </w:pPr>
            <w: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830" w:rsidRDefault="0046258B" w:rsidP="00210830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</w:tbl>
    <w:p w:rsidR="00210830" w:rsidRDefault="00210830" w:rsidP="00210830">
      <w:pPr>
        <w:pStyle w:val="ConsPlusNormal"/>
        <w:widowControl/>
        <w:spacing w:line="276" w:lineRule="auto"/>
        <w:ind w:firstLine="0"/>
        <w:rPr>
          <w:sz w:val="28"/>
          <w:szCs w:val="28"/>
        </w:rPr>
      </w:pPr>
    </w:p>
    <w:p w:rsidR="00210830" w:rsidRDefault="00210830" w:rsidP="00210830">
      <w:pPr>
        <w:pStyle w:val="ConsPlusNormal"/>
        <w:widowControl/>
        <w:spacing w:line="276" w:lineRule="auto"/>
        <w:ind w:firstLine="0"/>
        <w:rPr>
          <w:sz w:val="28"/>
          <w:szCs w:val="28"/>
        </w:rPr>
      </w:pPr>
    </w:p>
    <w:p w:rsidR="00210830" w:rsidRDefault="00210830">
      <w:pPr>
        <w:pStyle w:val="ConsPlusNormal"/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210830" w:rsidRDefault="00210830" w:rsidP="00D53648">
      <w:pPr>
        <w:numPr>
          <w:ilvl w:val="0"/>
          <w:numId w:val="5"/>
        </w:numPr>
        <w:suppressAutoHyphens/>
        <w:jc w:val="both"/>
        <w:rPr>
          <w:rFonts w:cs="Calibri"/>
          <w:sz w:val="28"/>
          <w:szCs w:val="28"/>
          <w:lang w:eastAsia="zh-CN"/>
        </w:rPr>
        <w:sectPr w:rsidR="00210830" w:rsidSect="00D53648">
          <w:pgSz w:w="16838" w:h="11906" w:orient="landscape"/>
          <w:pgMar w:top="851" w:right="709" w:bottom="1701" w:left="1134" w:header="0" w:footer="0" w:gutter="0"/>
          <w:cols w:space="720"/>
          <w:formProt w:val="0"/>
          <w:docGrid w:linePitch="360"/>
        </w:sectPr>
      </w:pP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 w:rsidRPr="00D53648">
        <w:rPr>
          <w:rFonts w:cs="Calibri"/>
          <w:sz w:val="28"/>
          <w:szCs w:val="28"/>
          <w:lang w:eastAsia="zh-CN"/>
        </w:rPr>
        <w:lastRenderedPageBreak/>
        <w:t>Опубликовать настоящее постановление в газете «Вестник сельского поселения Комсомольский»</w:t>
      </w:r>
      <w:r w:rsidRPr="00D53648">
        <w:rPr>
          <w:sz w:val="28"/>
          <w:szCs w:val="28"/>
          <w:lang w:eastAsia="zh-CN"/>
        </w:rPr>
        <w:t>.</w:t>
      </w: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proofErr w:type="gramStart"/>
      <w:r w:rsidRPr="00D53648">
        <w:rPr>
          <w:sz w:val="28"/>
          <w:szCs w:val="28"/>
          <w:lang w:eastAsia="zh-CN"/>
        </w:rPr>
        <w:t>Контроль за</w:t>
      </w:r>
      <w:proofErr w:type="gramEnd"/>
      <w:r w:rsidRPr="00D53648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 w:rsidRPr="00D53648">
        <w:rPr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опубликования.</w:t>
      </w: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sz w:val="20"/>
          <w:szCs w:val="20"/>
          <w:lang w:eastAsia="zh-CN"/>
        </w:rPr>
      </w:pPr>
      <w:r w:rsidRPr="00D53648">
        <w:rPr>
          <w:b/>
          <w:spacing w:val="-3"/>
          <w:sz w:val="28"/>
          <w:szCs w:val="28"/>
          <w:lang w:eastAsia="zh-CN"/>
        </w:rPr>
        <w:t>Глава сельского поселения</w:t>
      </w:r>
    </w:p>
    <w:p w:rsidR="00D53648" w:rsidRPr="00210830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  <w:r w:rsidRPr="00D53648">
        <w:rPr>
          <w:b/>
          <w:spacing w:val="-3"/>
          <w:sz w:val="28"/>
          <w:szCs w:val="28"/>
          <w:lang w:eastAsia="zh-CN"/>
        </w:rPr>
        <w:t xml:space="preserve">Комсомольский                            </w:t>
      </w:r>
      <w:r w:rsidR="00210830">
        <w:rPr>
          <w:b/>
          <w:spacing w:val="-3"/>
          <w:sz w:val="28"/>
          <w:szCs w:val="28"/>
          <w:lang w:eastAsia="zh-CN"/>
        </w:rPr>
        <w:t xml:space="preserve">                                        </w:t>
      </w:r>
      <w:r w:rsidRPr="00D53648">
        <w:rPr>
          <w:b/>
          <w:spacing w:val="-3"/>
          <w:sz w:val="28"/>
          <w:szCs w:val="28"/>
          <w:lang w:eastAsia="zh-CN"/>
        </w:rPr>
        <w:t xml:space="preserve">О.А. </w:t>
      </w:r>
      <w:proofErr w:type="spellStart"/>
      <w:r w:rsidRPr="00D53648">
        <w:rPr>
          <w:b/>
          <w:spacing w:val="-3"/>
          <w:sz w:val="28"/>
          <w:szCs w:val="28"/>
          <w:lang w:eastAsia="zh-CN"/>
        </w:rPr>
        <w:t>Деревяшкин</w:t>
      </w:r>
      <w:proofErr w:type="spellEnd"/>
    </w:p>
    <w:p w:rsidR="00A90732" w:rsidRDefault="00A90732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</w:pPr>
    </w:p>
    <w:sectPr w:rsidR="00A90732" w:rsidSect="00210830">
      <w:pgSz w:w="11906" w:h="16838"/>
      <w:pgMar w:top="709" w:right="170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C01E26"/>
    <w:multiLevelType w:val="hybridMultilevel"/>
    <w:tmpl w:val="B0B215D2"/>
    <w:lvl w:ilvl="0" w:tplc="349821F6">
      <w:start w:val="2"/>
      <w:numFmt w:val="decimal"/>
      <w:lvlText w:val="%1."/>
      <w:lvlJc w:val="left"/>
      <w:pPr>
        <w:ind w:left="720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59DE"/>
    <w:multiLevelType w:val="hybridMultilevel"/>
    <w:tmpl w:val="657E2F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A042E56"/>
    <w:multiLevelType w:val="multilevel"/>
    <w:tmpl w:val="BA96B36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57576"/>
    <w:multiLevelType w:val="multilevel"/>
    <w:tmpl w:val="DC820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32"/>
    <w:rsid w:val="000140FB"/>
    <w:rsid w:val="001718A5"/>
    <w:rsid w:val="00210830"/>
    <w:rsid w:val="002531A0"/>
    <w:rsid w:val="00311C63"/>
    <w:rsid w:val="00362A1A"/>
    <w:rsid w:val="004516BF"/>
    <w:rsid w:val="0046258B"/>
    <w:rsid w:val="0074533C"/>
    <w:rsid w:val="00891D04"/>
    <w:rsid w:val="00941CCA"/>
    <w:rsid w:val="009F1F8C"/>
    <w:rsid w:val="00A35C79"/>
    <w:rsid w:val="00A47E4A"/>
    <w:rsid w:val="00A90732"/>
    <w:rsid w:val="00BF0B96"/>
    <w:rsid w:val="00BF5B88"/>
    <w:rsid w:val="00D53648"/>
    <w:rsid w:val="00D82478"/>
    <w:rsid w:val="00D94FF6"/>
    <w:rsid w:val="00E05569"/>
    <w:rsid w:val="00F12FA4"/>
    <w:rsid w:val="00F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D5"/>
    <w:rPr>
      <w:sz w:val="24"/>
      <w:szCs w:val="24"/>
    </w:rPr>
  </w:style>
  <w:style w:type="paragraph" w:styleId="6">
    <w:name w:val="heading 6"/>
    <w:basedOn w:val="a"/>
    <w:link w:val="60"/>
    <w:uiPriority w:val="99"/>
    <w:qFormat/>
    <w:rsid w:val="00F075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DC58DA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DC58DA"/>
    <w:rPr>
      <w:sz w:val="24"/>
      <w:szCs w:val="24"/>
    </w:rPr>
  </w:style>
  <w:style w:type="character" w:customStyle="1" w:styleId="s1">
    <w:name w:val="s1"/>
    <w:basedOn w:val="a0"/>
    <w:qFormat/>
    <w:rsid w:val="008604DD"/>
  </w:style>
  <w:style w:type="character" w:customStyle="1" w:styleId="s2">
    <w:name w:val="s2"/>
    <w:basedOn w:val="a0"/>
    <w:qFormat/>
    <w:rsid w:val="008604DD"/>
  </w:style>
  <w:style w:type="character" w:customStyle="1" w:styleId="s3">
    <w:name w:val="s3"/>
    <w:basedOn w:val="a0"/>
    <w:qFormat/>
    <w:rsid w:val="008604DD"/>
  </w:style>
  <w:style w:type="character" w:customStyle="1" w:styleId="a5">
    <w:name w:val="Текст выноски Знак"/>
    <w:basedOn w:val="a0"/>
    <w:qFormat/>
    <w:rsid w:val="008604DD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qFormat/>
    <w:rsid w:val="00876863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E24FBE"/>
    <w:rPr>
      <w:sz w:val="24"/>
      <w:szCs w:val="24"/>
    </w:rPr>
  </w:style>
  <w:style w:type="character" w:customStyle="1" w:styleId="FontStyle13">
    <w:name w:val="Font Style13"/>
    <w:qFormat/>
    <w:rsid w:val="00E24FBE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784512"/>
    <w:rPr>
      <w:sz w:val="28"/>
    </w:rPr>
  </w:style>
  <w:style w:type="character" w:customStyle="1" w:styleId="2">
    <w:name w:val="Основной текст с отступом 2 Знак"/>
    <w:basedOn w:val="a0"/>
    <w:link w:val="2"/>
    <w:qFormat/>
    <w:rsid w:val="002D0F9F"/>
    <w:rPr>
      <w:sz w:val="24"/>
      <w:szCs w:val="24"/>
    </w:rPr>
  </w:style>
  <w:style w:type="character" w:styleId="a9">
    <w:name w:val="Strong"/>
    <w:basedOn w:val="a0"/>
    <w:uiPriority w:val="22"/>
    <w:qFormat/>
    <w:rsid w:val="0099171D"/>
    <w:rPr>
      <w:b/>
      <w:bCs/>
    </w:rPr>
  </w:style>
  <w:style w:type="character" w:customStyle="1" w:styleId="aa">
    <w:name w:val="Название Знак"/>
    <w:basedOn w:val="a0"/>
    <w:uiPriority w:val="99"/>
    <w:qFormat/>
    <w:rsid w:val="00864D26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qFormat/>
    <w:rsid w:val="00F0755A"/>
    <w:rPr>
      <w:b/>
      <w:bCs/>
      <w:sz w:val="22"/>
      <w:szCs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color w:val="00000A"/>
      <w:sz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F5F33"/>
    <w:pPr>
      <w:jc w:val="both"/>
    </w:pPr>
    <w:rPr>
      <w:sz w:val="28"/>
      <w:szCs w:val="20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HTML">
    <w:name w:val="HTML Preformatted"/>
    <w:basedOn w:val="a"/>
    <w:qFormat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qFormat/>
    <w:rsid w:val="0005748C"/>
  </w:style>
  <w:style w:type="paragraph" w:customStyle="1" w:styleId="ConsPlusNonformat">
    <w:name w:val="ConsPlusNonformat"/>
    <w:qFormat/>
    <w:rsid w:val="002D4803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4E6FB1"/>
    <w:pPr>
      <w:widowControl w:val="0"/>
      <w:ind w:firstLine="720"/>
    </w:pPr>
    <w:rPr>
      <w:rFonts w:ascii="Arial" w:hAnsi="Arial" w:cs="Arial"/>
      <w:sz w:val="24"/>
    </w:rPr>
  </w:style>
  <w:style w:type="paragraph" w:styleId="af1">
    <w:name w:val="header"/>
    <w:basedOn w:val="a"/>
    <w:rsid w:val="00DC58DA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DC58D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B77AC9"/>
    <w:pPr>
      <w:ind w:left="720"/>
      <w:contextualSpacing/>
    </w:pPr>
  </w:style>
  <w:style w:type="paragraph" w:customStyle="1" w:styleId="p1">
    <w:name w:val="p1"/>
    <w:basedOn w:val="a"/>
    <w:qFormat/>
    <w:rsid w:val="008604DD"/>
    <w:pPr>
      <w:spacing w:beforeAutospacing="1" w:afterAutospacing="1"/>
    </w:pPr>
  </w:style>
  <w:style w:type="paragraph" w:customStyle="1" w:styleId="p3">
    <w:name w:val="p3"/>
    <w:basedOn w:val="a"/>
    <w:qFormat/>
    <w:rsid w:val="008604DD"/>
    <w:pPr>
      <w:spacing w:beforeAutospacing="1" w:afterAutospacing="1"/>
    </w:pPr>
  </w:style>
  <w:style w:type="paragraph" w:customStyle="1" w:styleId="p4">
    <w:name w:val="p4"/>
    <w:basedOn w:val="a"/>
    <w:qFormat/>
    <w:rsid w:val="008604DD"/>
    <w:pPr>
      <w:spacing w:beforeAutospacing="1" w:afterAutospacing="1"/>
    </w:pPr>
  </w:style>
  <w:style w:type="paragraph" w:customStyle="1" w:styleId="p6">
    <w:name w:val="p6"/>
    <w:basedOn w:val="a"/>
    <w:qFormat/>
    <w:rsid w:val="008604DD"/>
    <w:pPr>
      <w:spacing w:beforeAutospacing="1" w:afterAutospacing="1"/>
    </w:pPr>
  </w:style>
  <w:style w:type="paragraph" w:customStyle="1" w:styleId="p7">
    <w:name w:val="p7"/>
    <w:basedOn w:val="a"/>
    <w:qFormat/>
    <w:rsid w:val="008604DD"/>
    <w:pPr>
      <w:spacing w:beforeAutospacing="1" w:afterAutospacing="1"/>
    </w:pPr>
  </w:style>
  <w:style w:type="paragraph" w:styleId="af4">
    <w:name w:val="Balloon Text"/>
    <w:basedOn w:val="a"/>
    <w:qFormat/>
    <w:rsid w:val="008604DD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93A8A"/>
    <w:pPr>
      <w:widowControl w:val="0"/>
      <w:suppressAutoHyphens/>
    </w:pPr>
    <w:rPr>
      <w:rFonts w:ascii="Arial" w:eastAsia="Arial" w:hAnsi="Arial" w:cs="Arial"/>
      <w:sz w:val="24"/>
      <w:lang w:eastAsia="ar-SA"/>
    </w:rPr>
  </w:style>
  <w:style w:type="paragraph" w:styleId="af5">
    <w:name w:val="Body Text Indent"/>
    <w:basedOn w:val="a"/>
    <w:rsid w:val="00E24FBE"/>
    <w:pPr>
      <w:spacing w:after="120"/>
      <w:ind w:left="283"/>
    </w:pPr>
  </w:style>
  <w:style w:type="paragraph" w:customStyle="1" w:styleId="1">
    <w:name w:val="Абзац списка1"/>
    <w:basedOn w:val="a"/>
    <w:qFormat/>
    <w:rsid w:val="00B47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qFormat/>
    <w:rsid w:val="002D0F9F"/>
    <w:pPr>
      <w:spacing w:after="120" w:line="480" w:lineRule="auto"/>
      <w:ind w:left="283"/>
    </w:pPr>
  </w:style>
  <w:style w:type="paragraph" w:styleId="af6">
    <w:name w:val="Title"/>
    <w:basedOn w:val="a"/>
    <w:uiPriority w:val="99"/>
    <w:qFormat/>
    <w:rsid w:val="00864D26"/>
    <w:pPr>
      <w:spacing w:line="360" w:lineRule="atLeast"/>
      <w:jc w:val="center"/>
    </w:pPr>
    <w:rPr>
      <w:b/>
      <w:szCs w:val="20"/>
    </w:rPr>
  </w:style>
  <w:style w:type="table" w:styleId="af7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1718A5"/>
    <w:rPr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1718A5"/>
    <w:rPr>
      <w:b/>
      <w:bCs/>
      <w:sz w:val="27"/>
      <w:szCs w:val="27"/>
      <w:shd w:val="clear" w:color="auto" w:fill="FFFFFF"/>
    </w:rPr>
  </w:style>
  <w:style w:type="character" w:customStyle="1" w:styleId="af8">
    <w:name w:val="Подпись к картинке_"/>
    <w:basedOn w:val="a0"/>
    <w:link w:val="af9"/>
    <w:uiPriority w:val="99"/>
    <w:rsid w:val="001718A5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18A5"/>
    <w:pPr>
      <w:shd w:val="clear" w:color="auto" w:fill="FFFFFF"/>
      <w:spacing w:after="300" w:line="274" w:lineRule="exact"/>
      <w:jc w:val="center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1718A5"/>
    <w:pPr>
      <w:shd w:val="clear" w:color="auto" w:fill="FFFFFF"/>
      <w:spacing w:before="300" w:after="600" w:line="317" w:lineRule="exact"/>
      <w:jc w:val="center"/>
    </w:pPr>
    <w:rPr>
      <w:b/>
      <w:bCs/>
      <w:sz w:val="27"/>
      <w:szCs w:val="27"/>
    </w:rPr>
  </w:style>
  <w:style w:type="paragraph" w:customStyle="1" w:styleId="af9">
    <w:name w:val="Подпись к картинке"/>
    <w:basedOn w:val="a"/>
    <w:link w:val="af8"/>
    <w:uiPriority w:val="99"/>
    <w:rsid w:val="001718A5"/>
    <w:pPr>
      <w:shd w:val="clear" w:color="auto" w:fill="FFFFFF"/>
      <w:spacing w:line="326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39FA-2E1D-4D09-9DE6-7FB756D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17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subject/>
  <dc:creator>Дмитрий</dc:creator>
  <dc:description/>
  <cp:lastModifiedBy>Пользователь Windows</cp:lastModifiedBy>
  <cp:revision>42</cp:revision>
  <cp:lastPrinted>2023-01-16T05:21:00Z</cp:lastPrinted>
  <dcterms:created xsi:type="dcterms:W3CDTF">2018-10-30T04:13:00Z</dcterms:created>
  <dcterms:modified xsi:type="dcterms:W3CDTF">2023-01-16T05:21:00Z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