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17.02.2025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Лыжники самарского Росреестра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Сотрудники самарского Росреестра приняли участие в традиционной лыжной гонке "Лыжня России 2025". Спортивное событие объединило более 6 000 любителей и профессионалов лыжного спорта Самарской области.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425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Кроме спортивной части гостей ждали также и культурные мероприятия- концерты, выставки и мастер-классы.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/>
          <w:i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честь года защитника Отечества организаторы в этот день подготовили военно-патриотические площадки.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Все гости и участники мероприятия с удовольствием посещали полевую кухню.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"Зима в этом году не балует нас снежной погодой,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-делится впечатлениями начальник отдела повышения качества данных ЕГРН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Алла Потапенко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,-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Но в этот день нам повезло. Помимо положительн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ых эмоций от лыжного забега мы получили массу впечатлений от атмосферы всеобщего праздника. Ежегодное участие нашего Управления в лыжном забеге дает возможность поддерживать здоровый дух и сплочённость коллектива. В движении жизнь. Занимайтесь спортом!"</w:t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/>
    </w:p>
    <w:p>
      <w:pPr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/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b w:val="0"/>
          <w:bCs w:val="0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301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2025-02-17T05:11:34Z</dcterms:modified>
</cp:coreProperties>
</file>