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99" w:rsidRDefault="009071D3">
      <w:pPr>
        <w:pStyle w:val="Standard"/>
        <w:tabs>
          <w:tab w:val="left" w:pos="8651"/>
        </w:tabs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tbl>
      <w:tblPr>
        <w:tblW w:w="5501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</w:tblGrid>
      <w:tr w:rsidR="00A27F99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55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F99" w:rsidRDefault="00A27F99">
            <w:pPr>
              <w:widowControl/>
              <w:shd w:val="clear" w:color="auto" w:fill="FFFFFF"/>
              <w:suppressAutoHyphens w:val="0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  <w:p w:rsidR="00A27F99" w:rsidRDefault="00A27F99">
            <w:pPr>
              <w:widowControl/>
              <w:shd w:val="clear" w:color="auto" w:fill="FFFFFF"/>
              <w:suppressAutoHyphens w:val="0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  <w:p w:rsidR="00A27F99" w:rsidRDefault="009071D3">
            <w:pPr>
              <w:widowControl/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</w:t>
            </w:r>
          </w:p>
          <w:p w:rsidR="00A27F99" w:rsidRDefault="009071D3">
            <w:pPr>
              <w:widowControl/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СЕЛЬСКОГО ПОСЕЛЕНИЯ ЧУБОВКА</w:t>
            </w:r>
          </w:p>
          <w:p w:rsidR="00A27F99" w:rsidRDefault="009071D3">
            <w:pPr>
              <w:widowControl/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МУНИЦИПАЛЬНОГО РАЙОНА КИНЕЛЬСКИЙ</w:t>
            </w:r>
          </w:p>
          <w:p w:rsidR="00A27F99" w:rsidRDefault="009071D3">
            <w:pPr>
              <w:widowControl/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САМАРСКОЙ ОБЛАСТИ</w:t>
            </w:r>
          </w:p>
          <w:p w:rsidR="00A27F99" w:rsidRDefault="00A27F99">
            <w:pPr>
              <w:widowControl/>
              <w:shd w:val="clear" w:color="auto" w:fill="FFFFFF"/>
              <w:suppressAutoHyphens w:val="0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A27F99" w:rsidRDefault="009071D3">
            <w:pPr>
              <w:widowControl/>
              <w:shd w:val="clear" w:color="auto" w:fill="FFFFFF"/>
              <w:suppressAutoHyphens w:val="0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ПОСТАНОВЛЕНИЕ №</w:t>
            </w:r>
          </w:p>
          <w:p w:rsidR="00A27F99" w:rsidRDefault="009071D3">
            <w:pPr>
              <w:widowControl/>
              <w:shd w:val="clear" w:color="auto" w:fill="FFFFFF"/>
              <w:suppressAutoHyphens w:val="0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от _________ 2021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г.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napToGrid w:val="0"/>
              <w:rPr>
                <w:rFonts w:hint="eastAsia"/>
              </w:rPr>
            </w:pPr>
            <w:hyperlink r:id="rId7" w:history="1"/>
          </w:p>
          <w:p w:rsidR="00A27F99" w:rsidRDefault="009071D3">
            <w:pPr>
              <w:pStyle w:val="Standard"/>
              <w:rPr>
                <w:rFonts w:hint="eastAsia"/>
              </w:rPr>
            </w:pPr>
            <w:hyperlink r:id="rId8" w:history="1">
              <w:r>
                <w:rPr>
                  <w:rStyle w:val="Internet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О внесении изменений в постановление Администрации сельского поселения Чубовка</w:t>
              </w:r>
            </w:hyperlink>
            <w:hyperlink r:id="rId9" w:history="1">
              <w:r>
                <w:rPr>
                  <w:rStyle w:val="Internetlink"/>
                  <w:color w:val="000000"/>
                  <w:sz w:val="28"/>
                  <w:szCs w:val="28"/>
                  <w:u w:val="none"/>
                </w:rPr>
                <w:t xml:space="preserve"> о</w:t>
              </w:r>
            </w:hyperlink>
            <w:hyperlink r:id="rId10" w:history="1">
              <w:r>
                <w:rPr>
                  <w:rStyle w:val="Internetlink"/>
                </w:rPr>
                <w:t xml:space="preserve">т </w:t>
              </w:r>
            </w:hyperlink>
            <w:r>
              <w:rPr>
                <w:rStyle w:val="Internetlink"/>
                <w:rFonts w:ascii="Times New Roman" w:hAnsi="Times New Roman"/>
                <w:color w:val="000000"/>
                <w:sz w:val="28"/>
                <w:szCs w:val="28"/>
                <w:u w:val="none"/>
              </w:rPr>
              <w:t>22</w:t>
            </w:r>
            <w:hyperlink r:id="rId11" w:history="1">
              <w:r>
                <w:rPr>
                  <w:rStyle w:val="Internetlink"/>
                </w:rPr>
                <w:t>.12.20</w:t>
              </w:r>
            </w:hyperlink>
            <w:r>
              <w:rPr>
                <w:rStyle w:val="Internetlink"/>
                <w:rFonts w:ascii="Times New Roman" w:hAnsi="Times New Roman"/>
                <w:color w:val="000000"/>
                <w:sz w:val="28"/>
                <w:szCs w:val="28"/>
                <w:u w:val="none"/>
              </w:rPr>
              <w:t>20</w:t>
            </w:r>
            <w:hyperlink r:id="rId12" w:history="1">
              <w:r>
                <w:rPr>
                  <w:rStyle w:val="Internetlink"/>
                </w:rPr>
                <w:t>г</w:t>
              </w:r>
            </w:hyperlink>
            <w:hyperlink r:id="rId13" w:history="1">
              <w:r>
                <w:rPr>
                  <w:rStyle w:val="Internetlink"/>
                </w:rPr>
                <w:t xml:space="preserve"> № </w:t>
              </w:r>
            </w:hyperlink>
            <w:r>
              <w:rPr>
                <w:rStyle w:val="Internetlink"/>
                <w:rFonts w:ascii="Times New Roman" w:hAnsi="Times New Roman"/>
                <w:color w:val="000000"/>
                <w:sz w:val="28"/>
                <w:szCs w:val="28"/>
                <w:u w:val="none"/>
              </w:rPr>
              <w:t>261</w:t>
            </w:r>
            <w:r>
              <w:rPr>
                <w:rStyle w:val="Internetlink"/>
                <w:rFonts w:ascii="Times New Roman" w:hAnsi="Times New Roman" w:cs="Times New Roman"/>
                <w:bCs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Style w:val="Internetlink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« Об </w:t>
            </w:r>
            <w:r>
              <w:rPr>
                <w:rStyle w:val="Internetlink"/>
                <w:rFonts w:ascii="Times New Roman" w:hAnsi="Times New Roman" w:cs="Times New Roman"/>
                <w:bCs/>
                <w:color w:val="000000"/>
                <w:sz w:val="28"/>
                <w:szCs w:val="28"/>
                <w:u w:val="none"/>
              </w:rPr>
              <w:t>утверждении муниципальной программы «Обеспечение пожарной безопасности</w:t>
            </w:r>
            <w:r>
              <w:rPr>
                <w:rStyle w:val="Internetlink"/>
                <w:rFonts w:ascii="Times New Roman" w:hAnsi="Times New Roman" w:cs="Times New Roman"/>
                <w:bCs/>
                <w:sz w:val="28"/>
                <w:szCs w:val="28"/>
                <w:u w:val="none"/>
              </w:rPr>
              <w:t xml:space="preserve"> </w:t>
            </w:r>
            <w:hyperlink r:id="rId14" w:history="1">
              <w:r>
                <w:rPr>
                  <w:rStyle w:val="Internetlink"/>
                  <w:color w:val="000000"/>
                  <w:sz w:val="28"/>
                  <w:szCs w:val="28"/>
                  <w:u w:val="none"/>
                </w:rPr>
                <w:t xml:space="preserve">сельского поселения Чубовка </w:t>
              </w:r>
            </w:hyperlink>
            <w:hyperlink r:id="rId15" w:history="1">
              <w:r>
                <w:rPr>
                  <w:rStyle w:val="Internet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муниципального района Кинельский Самарской области на 20</w:t>
              </w:r>
            </w:hyperlink>
            <w:r>
              <w:rPr>
                <w:rStyle w:val="Internetlink"/>
                <w:rFonts w:ascii="Times New Roman" w:hAnsi="Times New Roman"/>
                <w:color w:val="000000"/>
                <w:sz w:val="28"/>
                <w:szCs w:val="28"/>
                <w:u w:val="none"/>
              </w:rPr>
              <w:t>21</w:t>
            </w:r>
            <w:hyperlink r:id="rId16" w:history="1">
              <w:r>
                <w:rPr>
                  <w:rStyle w:val="Internetlink"/>
                </w:rPr>
                <w:t>-20</w:t>
              </w:r>
            </w:hyperlink>
            <w:hyperlink r:id="rId17" w:history="1">
              <w:r>
                <w:rPr>
                  <w:rStyle w:val="Internetlink"/>
                </w:rPr>
                <w:t>2</w:t>
              </w:r>
            </w:hyperlink>
            <w:r>
              <w:rPr>
                <w:rStyle w:val="Internetlink"/>
                <w:rFonts w:ascii="Times New Roman" w:hAnsi="Times New Roman"/>
                <w:color w:val="000000"/>
                <w:sz w:val="28"/>
                <w:szCs w:val="28"/>
                <w:u w:val="none"/>
              </w:rPr>
              <w:t>3</w:t>
            </w:r>
            <w:hyperlink r:id="rId18" w:history="1">
              <w:r>
                <w:rPr>
                  <w:rStyle w:val="Internet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годы</w:t>
              </w:r>
            </w:hyperlink>
            <w:r>
              <w:rPr>
                <w:rStyle w:val="Internetlink"/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>»</w:t>
            </w:r>
          </w:p>
        </w:tc>
      </w:tr>
    </w:tbl>
    <w:p w:rsidR="00A27F99" w:rsidRDefault="00A27F99">
      <w:pPr>
        <w:pStyle w:val="Standard"/>
        <w:rPr>
          <w:rFonts w:hint="eastAsia"/>
        </w:rPr>
      </w:pPr>
    </w:p>
    <w:p w:rsidR="00A27F99" w:rsidRDefault="00A27F99">
      <w:pPr>
        <w:pStyle w:val="Standard"/>
        <w:rPr>
          <w:rFonts w:hint="eastAsia"/>
        </w:rPr>
      </w:pPr>
    </w:p>
    <w:p w:rsidR="00A27F99" w:rsidRDefault="009071D3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В соответствии со статьей 179 Бюджетного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руководствуясь Ус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тавом сельского поселения Чубовка, администрация сельского поселения Чубовка муниципального района Кинельский Самарской области ПОСТАНОВЛЯЕТ:</w:t>
      </w:r>
    </w:p>
    <w:p w:rsidR="00A27F99" w:rsidRDefault="009071D3">
      <w:pPr>
        <w:pStyle w:val="Standard"/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261 от 22.12.2020 года «Об утверждении муниципальной программы </w:t>
      </w:r>
      <w:r>
        <w:rPr>
          <w:rStyle w:val="Internetlink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shd w:val="clear" w:color="auto" w:fill="FFFFFF"/>
        </w:rPr>
        <w:t>«Обеспечен</w:t>
      </w:r>
      <w:r>
        <w:rPr>
          <w:rStyle w:val="Internetlink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shd w:val="clear" w:color="auto" w:fill="FFFFFF"/>
        </w:rPr>
        <w:t>ие пожарной безопасности</w:t>
      </w:r>
      <w:r>
        <w:rPr>
          <w:rStyle w:val="Internetlink"/>
          <w:rFonts w:ascii="Times New Roman" w:eastAsia="Times New Roman" w:hAnsi="Times New Roman" w:cs="Times New Roman"/>
          <w:bCs/>
          <w:sz w:val="28"/>
          <w:szCs w:val="28"/>
          <w:u w:val="none"/>
          <w:shd w:val="clear" w:color="auto" w:fill="FFFFFF"/>
        </w:rPr>
        <w:t xml:space="preserve"> </w:t>
      </w:r>
      <w:hyperlink r:id="rId19" w:history="1">
        <w:r>
          <w:rPr>
            <w:rStyle w:val="Internetlink"/>
          </w:rPr>
          <w:t xml:space="preserve">сельского поселения Чубовка </w:t>
        </w:r>
      </w:hyperlink>
      <w:hyperlink r:id="rId20" w:history="1">
        <w:r>
          <w:rPr>
            <w:rStyle w:val="Internetlink"/>
          </w:rPr>
          <w:t>муниципального района Кинельский Самарской области на 20</w:t>
        </w:r>
      </w:hyperlink>
      <w:r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21</w:t>
      </w:r>
      <w:hyperlink r:id="rId21" w:history="1"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-20</w:t>
        </w:r>
      </w:hyperlink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23</w:t>
      </w:r>
      <w:hyperlink r:id="rId22" w:history="1"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годы</w:t>
        </w:r>
      </w:hyperlink>
      <w:r>
        <w:rPr>
          <w:rStyle w:val="Internetlink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(далее-Программа) следующие изменения:</w:t>
      </w:r>
    </w:p>
    <w:p w:rsidR="00A27F99" w:rsidRDefault="009071D3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1.1.  Раздел </w:t>
      </w:r>
      <w:r>
        <w:rPr>
          <w:rFonts w:ascii="Times New Roman" w:hAnsi="Times New Roman" w:cs="Times New Roman"/>
          <w:sz w:val="28"/>
          <w:szCs w:val="28"/>
          <w:lang w:eastAsia="ar-SA"/>
        </w:rPr>
        <w:t>5. Мероприятия по реализации Программы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27F99" w:rsidRDefault="00A27F99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lang w:eastAsia="ar-SA"/>
        </w:rPr>
      </w:pPr>
    </w:p>
    <w:tbl>
      <w:tblPr>
        <w:tblW w:w="9950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122"/>
        <w:gridCol w:w="1276"/>
        <w:gridCol w:w="851"/>
        <w:gridCol w:w="812"/>
        <w:gridCol w:w="795"/>
        <w:gridCol w:w="765"/>
        <w:gridCol w:w="1760"/>
      </w:tblGrid>
      <w:tr w:rsidR="00A27F99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9" w:rsidRDefault="009071D3">
            <w:pPr>
              <w:pStyle w:val="Standard"/>
              <w:autoSpaceDE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en-US" w:bidi="en-US"/>
              </w:rPr>
              <w:t>№</w:t>
            </w: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п/п</w:t>
            </w:r>
          </w:p>
          <w:p w:rsidR="00A27F99" w:rsidRDefault="00A27F99">
            <w:pPr>
              <w:pStyle w:val="Standard"/>
              <w:autoSpaceDE w:val="0"/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27F99" w:rsidRDefault="00A27F99">
            <w:pPr>
              <w:pStyle w:val="Standard"/>
              <w:autoSpaceDE w:val="0"/>
              <w:ind w:firstLine="709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9" w:rsidRDefault="009071D3">
            <w:pPr>
              <w:pStyle w:val="Standard"/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 w:val="0"/>
              <w:autoSpaceDE w:val="0"/>
              <w:snapToGrid w:val="0"/>
              <w:spacing w:after="60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lang w:val="en-US" w:eastAsia="en-US" w:bidi="en-US"/>
              </w:rPr>
              <w:t>Наименование</w:t>
            </w:r>
          </w:p>
          <w:p w:rsidR="00A27F99" w:rsidRDefault="009071D3">
            <w:pPr>
              <w:pStyle w:val="Standard"/>
              <w:shd w:val="clear" w:color="auto" w:fill="FFFFFF"/>
              <w:autoSpaceDE w:val="0"/>
              <w:ind w:right="-108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мероприятий</w:t>
            </w:r>
          </w:p>
          <w:p w:rsidR="00A27F99" w:rsidRDefault="00A27F99">
            <w:pPr>
              <w:pStyle w:val="Standard"/>
              <w:shd w:val="clear" w:color="auto" w:fill="FFFFFF"/>
              <w:autoSpaceDE w:val="0"/>
              <w:ind w:left="158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9" w:rsidRDefault="00A27F99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en-US" w:bidi="en-US"/>
              </w:rPr>
            </w:pPr>
          </w:p>
          <w:p w:rsidR="00A27F99" w:rsidRDefault="009071D3">
            <w:pPr>
              <w:pStyle w:val="Standard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Источник финансирования</w:t>
            </w:r>
          </w:p>
          <w:p w:rsidR="00A27F99" w:rsidRDefault="00A27F99">
            <w:pPr>
              <w:pStyle w:val="Standard"/>
              <w:autoSpaceDE w:val="0"/>
              <w:ind w:firstLine="709"/>
              <w:jc w:val="center"/>
              <w:rPr>
                <w:rFonts w:ascii="Times New Roman" w:eastAsia="Lucida Sans Unicode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Объемы финансирования, тыс.руб.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9" w:rsidRDefault="009071D3">
            <w:pPr>
              <w:pStyle w:val="Standard"/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 w:val="0"/>
              <w:autoSpaceDE w:val="0"/>
              <w:snapToGrid w:val="0"/>
              <w:spacing w:after="60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lang w:val="en-US" w:eastAsia="en-US" w:bidi="en-US"/>
              </w:rPr>
              <w:t>Исполнитель</w:t>
            </w:r>
          </w:p>
          <w:p w:rsidR="00A27F99" w:rsidRDefault="00A27F99">
            <w:pPr>
              <w:pStyle w:val="Standard"/>
              <w:shd w:val="clear" w:color="auto" w:fill="FFFFFF"/>
              <w:autoSpaceDE w:val="0"/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27F99" w:rsidRDefault="00A27F99">
            <w:pPr>
              <w:pStyle w:val="Standard"/>
              <w:shd w:val="clear" w:color="auto" w:fill="FFFFFF"/>
              <w:autoSpaceDE w:val="0"/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27F99" w:rsidRDefault="00A27F99">
            <w:pPr>
              <w:pStyle w:val="Standard"/>
              <w:shd w:val="clear" w:color="auto" w:fill="FFFFFF"/>
              <w:autoSpaceDE w:val="0"/>
              <w:ind w:firstLine="709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val="en-US" w:eastAsia="en-US" w:bidi="en-US"/>
              </w:rPr>
            </w:pP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71D3">
            <w:pPr>
              <w:suppressAutoHyphens w:val="0"/>
              <w:rPr>
                <w:rFonts w:hint="eastAsia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71D3">
            <w:pPr>
              <w:suppressAutoHyphens w:val="0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71D3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 годам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lang w:eastAsia="ar-SA"/>
              </w:rPr>
              <w:t>в</w:t>
            </w:r>
            <w:r>
              <w:rPr>
                <w:rFonts w:ascii="Times New Roman" w:hAnsi="Times New Roman" w:cs="Times New Roman"/>
                <w:i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том числе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71D3">
            <w:pPr>
              <w:suppressAutoHyphens w:val="0"/>
              <w:rPr>
                <w:rFonts w:hint="eastAsia"/>
              </w:rPr>
            </w:pP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71D3">
            <w:pPr>
              <w:suppressAutoHyphens w:val="0"/>
              <w:rPr>
                <w:rFonts w:hint="eastAsia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71D3">
            <w:pPr>
              <w:suppressAutoHyphens w:val="0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71D3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2023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71D3">
            <w:pPr>
              <w:suppressAutoHyphens w:val="0"/>
              <w:rPr>
                <w:rFonts w:hint="eastAsia"/>
              </w:rPr>
            </w:pP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Привести в соответствие с Правилами пожарной безопасности помещение, выделяемое для участкового уполномоченного полиции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-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autoSpaceDE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-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-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ind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Привести в </w:t>
            </w:r>
            <w:r>
              <w:rPr>
                <w:rFonts w:ascii="Times New Roman" w:hAnsi="Times New Roman" w:cs="Times New Roman"/>
                <w:lang w:eastAsia="ar-SA"/>
              </w:rPr>
              <w:t xml:space="preserve">рабочее состояние пожарные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гидранты, установить соответствующие указатели (объёмные со светильником или плоские, выполненные с использованием светоотражающих покрытий).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40,0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20,0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10,0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поселения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ind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</w:t>
            </w:r>
            <w:r>
              <w:rPr>
                <w:rFonts w:ascii="Times New Roman" w:hAnsi="Times New Roman" w:cs="Times New Roman"/>
                <w:lang w:eastAsia="ar-SA"/>
              </w:rPr>
              <w:t>комплекса противопожарных меро-приятий (устройство ми-нерализованных полос, окашивание территорий)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320,4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140,4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Содержание противопожарной техники и личного состава ДПК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626,8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22</w:t>
            </w: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4,6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uppressAutoHyphens w:val="0"/>
              <w:spacing w:after="160" w:line="254" w:lineRule="auto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194,0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uppressAutoHyphens w:val="0"/>
              <w:spacing w:after="160" w:line="254" w:lineRule="auto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218,2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3,0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1,0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Установление особого противопожарного режима в случае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повышения пожарной 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 требует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autoSpaceDE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-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a6"/>
              <w:shd w:val="clear" w:color="auto" w:fill="FFFFFF"/>
              <w:autoSpaceDE w:val="0"/>
              <w:snapToGrid w:val="0"/>
              <w:spacing w:before="0"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техническому обслуживанию и ремонту систем: автоматической пожарной сигнализации и оповещения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19,9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7,1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6,0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autoSpaceDE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6,8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A27F99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a6"/>
              <w:shd w:val="clear" w:color="auto" w:fill="FFFFFF"/>
              <w:autoSpaceDE w:val="0"/>
              <w:snapToGrid w:val="0"/>
              <w:spacing w:before="0"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Оснащение помещений, находящихся в  муниципальной собственности, огнетушителями и средствами пожаротушения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6,9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6,9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autoSpaceDE w:val="0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0,0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A27F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1027,0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400,0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shd w:val="clear" w:color="auto" w:fill="FFFFFF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311,0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9071D3">
            <w:pPr>
              <w:pStyle w:val="Standard"/>
              <w:autoSpaceDE w:val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316,0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9" w:rsidRDefault="00A27F99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27F99" w:rsidRDefault="00A27F99">
      <w:pPr>
        <w:pStyle w:val="Standard"/>
        <w:autoSpaceDE w:val="0"/>
        <w:spacing w:after="120"/>
        <w:jc w:val="both"/>
        <w:rPr>
          <w:rFonts w:ascii="Times New Roman" w:hAnsi="Times New Roman" w:cs="Times New Roman"/>
          <w:b/>
          <w:lang w:eastAsia="ar-SA"/>
        </w:rPr>
      </w:pPr>
    </w:p>
    <w:p w:rsidR="00A27F99" w:rsidRDefault="009071D3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2. Опубликовать настоящее постановление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опубликовать в газете «Вестник сельского поселения Чубовка».</w:t>
      </w:r>
    </w:p>
    <w:p w:rsidR="00A27F99" w:rsidRDefault="009071D3">
      <w:pPr>
        <w:pStyle w:val="1"/>
        <w:spacing w:before="0" w:after="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  <w:t>вступает в силу со дня его</w:t>
      </w:r>
      <w:r>
        <w:rPr>
          <w:rFonts w:ascii="Times New Roman" w:eastAsia="Times New Roman" w:hAnsi="Times New Roman" w:cs="Times New Roman"/>
          <w:b w:val="0"/>
          <w:kern w:val="0"/>
          <w:sz w:val="28"/>
          <w:szCs w:val="28"/>
          <w:lang w:eastAsia="ru-RU" w:bidi="ar-SA"/>
        </w:rPr>
        <w:t xml:space="preserve"> официального опубликования</w:t>
      </w:r>
    </w:p>
    <w:p w:rsidR="00A27F99" w:rsidRDefault="009071D3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A27F99" w:rsidRDefault="00A27F99">
      <w:pPr>
        <w:pStyle w:val="Textbody"/>
        <w:spacing w:after="0" w:line="240" w:lineRule="auto"/>
        <w:jc w:val="both"/>
        <w:rPr>
          <w:rFonts w:hint="eastAsia"/>
          <w:sz w:val="28"/>
          <w:szCs w:val="28"/>
        </w:rPr>
      </w:pPr>
    </w:p>
    <w:p w:rsidR="00A27F99" w:rsidRDefault="00A27F99">
      <w:pPr>
        <w:pStyle w:val="Textbody"/>
        <w:spacing w:after="0" w:line="240" w:lineRule="auto"/>
        <w:jc w:val="both"/>
        <w:rPr>
          <w:rFonts w:hint="eastAsia"/>
          <w:sz w:val="28"/>
          <w:szCs w:val="28"/>
        </w:rPr>
      </w:pPr>
    </w:p>
    <w:p w:rsidR="00A27F99" w:rsidRDefault="00A27F99">
      <w:pPr>
        <w:pStyle w:val="Textbody"/>
        <w:spacing w:after="0" w:line="240" w:lineRule="auto"/>
        <w:jc w:val="both"/>
        <w:rPr>
          <w:rFonts w:hint="eastAsia"/>
          <w:sz w:val="28"/>
          <w:szCs w:val="28"/>
        </w:rPr>
      </w:pPr>
    </w:p>
    <w:p w:rsidR="00A27F99" w:rsidRDefault="00A27F99">
      <w:pPr>
        <w:pStyle w:val="Textbody"/>
        <w:spacing w:after="0" w:line="240" w:lineRule="auto"/>
        <w:rPr>
          <w:rFonts w:hint="eastAsia"/>
          <w:sz w:val="28"/>
          <w:szCs w:val="28"/>
        </w:rPr>
      </w:pPr>
    </w:p>
    <w:p w:rsidR="00A27F99" w:rsidRDefault="009071D3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администрации</w:t>
      </w:r>
    </w:p>
    <w:p w:rsidR="00A27F99" w:rsidRDefault="009071D3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Чубовка                                                       А.А.Авдеев</w:t>
      </w:r>
    </w:p>
    <w:sectPr w:rsidR="00A27F99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D3" w:rsidRDefault="009071D3">
      <w:pPr>
        <w:rPr>
          <w:rFonts w:hint="eastAsia"/>
        </w:rPr>
      </w:pPr>
      <w:r>
        <w:separator/>
      </w:r>
    </w:p>
  </w:endnote>
  <w:endnote w:type="continuationSeparator" w:id="0">
    <w:p w:rsidR="009071D3" w:rsidRDefault="009071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D3" w:rsidRDefault="009071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071D3" w:rsidRDefault="009071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84A09"/>
    <w:multiLevelType w:val="multilevel"/>
    <w:tmpl w:val="F4A4CE80"/>
    <w:styleLink w:val="WW8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BAB23AC"/>
    <w:multiLevelType w:val="multilevel"/>
    <w:tmpl w:val="9046333E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44"/>
        <w:szCs w:val="4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7F99"/>
    <w:rsid w:val="000B557B"/>
    <w:rsid w:val="009071D3"/>
    <w:rsid w:val="00A2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456F-0AB0-4A16-B9F2-F855722F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paragraph" w:styleId="a6">
    <w:name w:val="Normal (Web)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  <w:rPr>
      <w:rFonts w:ascii="Symbol" w:eastAsia="Symbol" w:hAnsi="Symbol" w:cs="Symbol"/>
      <w:sz w:val="44"/>
      <w:szCs w:val="44"/>
    </w:rPr>
  </w:style>
  <w:style w:type="character" w:customStyle="1" w:styleId="WW8Num3z1">
    <w:name w:val="WW8Num3z1"/>
    <w:rPr>
      <w:rFonts w:ascii="Symbol" w:eastAsia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7">
    <w:name w:val="Текст выноски Знак"/>
    <w:basedOn w:val="a0"/>
    <w:rPr>
      <w:rFonts w:ascii="Segoe UI" w:eastAsia="Segoe UI" w:hAnsi="Segoe UI" w:cs="Segoe UI"/>
      <w:sz w:val="18"/>
      <w:szCs w:val="16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4">
    <w:name w:val="WW8Num4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905.0/" TargetMode="External"/><Relationship Id="rId13" Type="http://schemas.openxmlformats.org/officeDocument/2006/relationships/hyperlink" Target="garantf1://98905.0/" TargetMode="External"/><Relationship Id="rId18" Type="http://schemas.openxmlformats.org/officeDocument/2006/relationships/hyperlink" Target="garantf1://98905.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8905.0/" TargetMode="External"/><Relationship Id="rId7" Type="http://schemas.openxmlformats.org/officeDocument/2006/relationships/hyperlink" Target="garantf1://98905.0/" TargetMode="External"/><Relationship Id="rId12" Type="http://schemas.openxmlformats.org/officeDocument/2006/relationships/hyperlink" Target="garantf1://98905.0/" TargetMode="External"/><Relationship Id="rId17" Type="http://schemas.openxmlformats.org/officeDocument/2006/relationships/hyperlink" Target="garantf1://98905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8905.0/" TargetMode="External"/><Relationship Id="rId20" Type="http://schemas.openxmlformats.org/officeDocument/2006/relationships/hyperlink" Target="garantf1://98905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8905.0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98905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98905.0/" TargetMode="External"/><Relationship Id="rId19" Type="http://schemas.openxmlformats.org/officeDocument/2006/relationships/hyperlink" Target="garantf1://9890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905.0/" TargetMode="External"/><Relationship Id="rId14" Type="http://schemas.openxmlformats.org/officeDocument/2006/relationships/hyperlink" Target="garantf1://98905.0/" TargetMode="External"/><Relationship Id="rId22" Type="http://schemas.openxmlformats.org/officeDocument/2006/relationships/hyperlink" Target="garantf1://98905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Инна Анатольевна</dc:creator>
  <cp:lastModifiedBy>Зорина Инна Анатольевна</cp:lastModifiedBy>
  <cp:revision>2</cp:revision>
  <cp:lastPrinted>2019-12-31T07:18:00Z</cp:lastPrinted>
  <dcterms:created xsi:type="dcterms:W3CDTF">2021-10-12T07:59:00Z</dcterms:created>
  <dcterms:modified xsi:type="dcterms:W3CDTF">2021-10-12T07:59:00Z</dcterms:modified>
</cp:coreProperties>
</file>