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02D1" w:rsidRPr="00B63512" w:rsidRDefault="00BA02D1" w:rsidP="00BA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мне было отказано в ежемесячной выплате на ребенка от 3х до 7 лет. Дохода у меня нет, по отказу они пояснили что это из-за продажи и приобретения другого жилья, но оно было куплено на мат. капитал и средства моих родителей. На каком основании они отказали?</w:t>
      </w: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A02D1" w:rsidRPr="00CA6CEB" w:rsidRDefault="00BA02D1" w:rsidP="00BA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</w:t>
      </w: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Самарской области от 30.04.2020 № 304 утвержден Порядок предоставления ежемесячной денежной выплаты на ребенка в возрасте от трех до семи лет включительно и внесении изменений в отдельные постановления Правительства Самарской области (далее Порядок).</w:t>
      </w:r>
    </w:p>
    <w:p w:rsidR="00BA02D1" w:rsidRPr="00CA6CEB" w:rsidRDefault="00BA02D1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1.3 Порядка ежемесячная выплата осуществляется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размере </w:t>
      </w: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 процентов величины прожиточного минимума для детей, установленной в Самарской области на дату обращения за назначением ежемесячной выплаты (далее - величина прожиточного минимума для детей), если размер среднедушевого дохода семьи не превышает величины прожиточного минимума на душу населения, установленной в Самарской области на дату обращения за назначением ежемесячной выплаты (далее - величина прожиточного минимума на душу населения);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 процентов величины прожиточного минимума для детей,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величины прожиточного минимума на душу населения;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 процентов величины прожиточного минимума для детей,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величины прожиточного минимума на душу населения.</w:t>
      </w:r>
    </w:p>
    <w:p w:rsidR="00BA02D1" w:rsidRPr="00CA6CEB" w:rsidRDefault="00BA02D1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Пунктами 2.1 и 2.2 Порядка установлено, что при расчете среднедушевого дохода семьи учитываются виды доходов семьи, полученные в денежной форме: доходы от реализации и сдачи в аренду (наем, поднаем) имущества. Доходы каждого члена семьи учитываются до вычета налогов в соответствии с законодательством Российской Федерации.</w:t>
      </w:r>
    </w:p>
    <w:p w:rsidR="00BA02D1" w:rsidRPr="00CA6CEB" w:rsidRDefault="00BA02D1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Таким образом, при назначении данного пособия учитываются доходы от реализации имущества без учета приобретения на вырученные денежные средства другого недвижимого имущества.</w:t>
      </w:r>
    </w:p>
    <w:p w:rsidR="00BA02D1" w:rsidRPr="00846357" w:rsidRDefault="00BA02D1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02D1" w:rsidRPr="00846357" w:rsidRDefault="00BA02D1" w:rsidP="00BA02D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27.08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C2" w:rsidRDefault="00C80EC2" w:rsidP="00406DA3">
      <w:pPr>
        <w:spacing w:after="0" w:line="240" w:lineRule="auto"/>
      </w:pPr>
      <w:r>
        <w:separator/>
      </w:r>
    </w:p>
  </w:endnote>
  <w:endnote w:type="continuationSeparator" w:id="0">
    <w:p w:rsidR="00C80EC2" w:rsidRDefault="00C80EC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C2" w:rsidRDefault="00C80EC2" w:rsidP="00406DA3">
      <w:pPr>
        <w:spacing w:after="0" w:line="240" w:lineRule="auto"/>
      </w:pPr>
      <w:r>
        <w:separator/>
      </w:r>
    </w:p>
  </w:footnote>
  <w:footnote w:type="continuationSeparator" w:id="0">
    <w:p w:rsidR="00C80EC2" w:rsidRDefault="00C80EC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2021-08-27T14:54:00Z</dcterms:modified>
</cp:coreProperties>
</file>