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 Администрация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Самарской области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D6979">
        <w:rPr>
          <w:rFonts w:ascii="Times New Roman" w:hAnsi="Times New Roman" w:cs="Times New Roman"/>
          <w:sz w:val="36"/>
          <w:szCs w:val="36"/>
        </w:rPr>
        <w:t xml:space="preserve">             Постановление</w:t>
      </w:r>
      <w:r w:rsidR="001B45E8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</w:p>
    <w:p w:rsidR="001B45E8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от </w:t>
      </w:r>
      <w:r w:rsidR="004C4498" w:rsidRPr="004C4498">
        <w:rPr>
          <w:rFonts w:ascii="Times New Roman" w:hAnsi="Times New Roman" w:cs="Times New Roman"/>
          <w:sz w:val="28"/>
          <w:szCs w:val="28"/>
          <w:u w:val="single"/>
        </w:rPr>
        <w:t>23.12.2019</w:t>
      </w:r>
      <w:r w:rsidRPr="008F0D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6979">
        <w:rPr>
          <w:rFonts w:ascii="Times New Roman" w:hAnsi="Times New Roman" w:cs="Times New Roman"/>
          <w:sz w:val="28"/>
          <w:szCs w:val="28"/>
        </w:rPr>
        <w:t xml:space="preserve">  г  № </w:t>
      </w:r>
      <w:r w:rsidR="004C4498" w:rsidRPr="004C4498">
        <w:rPr>
          <w:rFonts w:ascii="Times New Roman" w:hAnsi="Times New Roman" w:cs="Times New Roman"/>
          <w:sz w:val="28"/>
          <w:szCs w:val="28"/>
          <w:u w:val="single"/>
        </w:rPr>
        <w:t>2397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            г.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proofErr w:type="gramStart"/>
      <w:r w:rsidRPr="009D69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от </w:t>
      </w:r>
      <w:r w:rsidR="00FE61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6979">
        <w:rPr>
          <w:rFonts w:ascii="Times New Roman" w:hAnsi="Times New Roman" w:cs="Times New Roman"/>
          <w:sz w:val="28"/>
          <w:szCs w:val="28"/>
        </w:rPr>
        <w:t>.</w:t>
      </w:r>
      <w:r w:rsidR="00FE6122">
        <w:rPr>
          <w:rFonts w:ascii="Times New Roman" w:hAnsi="Times New Roman" w:cs="Times New Roman"/>
          <w:sz w:val="28"/>
          <w:szCs w:val="28"/>
        </w:rPr>
        <w:t>12</w:t>
      </w:r>
      <w:r w:rsidRPr="009D6979">
        <w:rPr>
          <w:rFonts w:ascii="Times New Roman" w:hAnsi="Times New Roman" w:cs="Times New Roman"/>
          <w:sz w:val="28"/>
          <w:szCs w:val="28"/>
        </w:rPr>
        <w:t>.201</w:t>
      </w:r>
      <w:r w:rsidR="00FE61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E6122">
        <w:rPr>
          <w:rFonts w:ascii="Times New Roman" w:hAnsi="Times New Roman" w:cs="Times New Roman"/>
          <w:sz w:val="28"/>
          <w:szCs w:val="28"/>
        </w:rPr>
        <w:t>2100</w:t>
      </w:r>
    </w:p>
    <w:p w:rsidR="001F3D3E" w:rsidRDefault="001F3D3E" w:rsidP="001F3D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6979">
        <w:rPr>
          <w:rFonts w:ascii="Times New Roman" w:hAnsi="Times New Roman" w:cs="Times New Roman"/>
          <w:b/>
          <w:sz w:val="28"/>
          <w:szCs w:val="28"/>
        </w:rPr>
        <w:t>«</w:t>
      </w:r>
      <w:r w:rsidRPr="009D697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</w:rPr>
        <w:t>м</w:t>
      </w:r>
      <w:r w:rsidRPr="00C4318C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proofErr w:type="gramEnd"/>
    </w:p>
    <w:p w:rsidR="001F3D3E" w:rsidRDefault="001F3D3E" w:rsidP="001F3D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4318C">
        <w:rPr>
          <w:rFonts w:ascii="Times New Roman" w:hAnsi="Times New Roman"/>
          <w:sz w:val="28"/>
          <w:szCs w:val="28"/>
        </w:rPr>
        <w:t xml:space="preserve"> по противодействию</w:t>
      </w:r>
    </w:p>
    <w:p w:rsidR="001F3D3E" w:rsidRDefault="001F3D3E" w:rsidP="001F3D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 незаконному обороту </w:t>
      </w:r>
      <w:proofErr w:type="gramStart"/>
      <w:r w:rsidRPr="00C4318C">
        <w:rPr>
          <w:rFonts w:ascii="Times New Roman" w:hAnsi="Times New Roman"/>
          <w:sz w:val="28"/>
          <w:szCs w:val="28"/>
        </w:rPr>
        <w:t>наркотических</w:t>
      </w:r>
      <w:proofErr w:type="gramEnd"/>
    </w:p>
    <w:p w:rsidR="001F3D3E" w:rsidRDefault="001F3D3E" w:rsidP="001F3D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 средств, профилактике наркомании, </w:t>
      </w:r>
    </w:p>
    <w:p w:rsidR="001F3D3E" w:rsidRDefault="001F3D3E" w:rsidP="001F3D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лечению и реабилитации </w:t>
      </w:r>
    </w:p>
    <w:p w:rsidR="001F3D3E" w:rsidRDefault="001F3D3E" w:rsidP="001F3D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>наркозависимой части населения</w:t>
      </w:r>
    </w:p>
    <w:p w:rsidR="001F3D3E" w:rsidRDefault="001F3D3E" w:rsidP="001F3D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318C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F3D3E" w:rsidRPr="009D6979" w:rsidRDefault="001F3D3E" w:rsidP="001F3D3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4318C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C4318C">
        <w:rPr>
          <w:rFonts w:ascii="Times New Roman" w:hAnsi="Times New Roman"/>
          <w:sz w:val="28"/>
          <w:szCs w:val="28"/>
        </w:rPr>
        <w:t xml:space="preserve">» </w:t>
      </w:r>
      <w:r w:rsidRPr="00C4318C">
        <w:rPr>
          <w:rFonts w:ascii="Times New Roman" w:hAnsi="Times New Roman"/>
          <w:sz w:val="28"/>
        </w:rPr>
        <w:t>на 2014-20</w:t>
      </w:r>
      <w:r w:rsidR="001B45E8">
        <w:rPr>
          <w:rFonts w:ascii="Times New Roman" w:hAnsi="Times New Roman"/>
          <w:sz w:val="28"/>
        </w:rPr>
        <w:t>21</w:t>
      </w:r>
      <w:r w:rsidRPr="00C4318C">
        <w:rPr>
          <w:rFonts w:ascii="Times New Roman" w:hAnsi="Times New Roman"/>
          <w:sz w:val="28"/>
        </w:rPr>
        <w:t xml:space="preserve"> годы»</w:t>
      </w:r>
    </w:p>
    <w:p w:rsidR="001F3D3E" w:rsidRPr="009D6979" w:rsidRDefault="001F3D3E" w:rsidP="001F3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законом № 131 – ФЗ от 06.10.2003 года «Об общих принципах организации местного самоуправления в Российской Федерации» с целью улучшения реализации муниципальной </w:t>
      </w:r>
      <w:r w:rsidRPr="00C4318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4318C">
        <w:rPr>
          <w:rFonts w:ascii="Times New Roman" w:hAnsi="Times New Roman"/>
          <w:sz w:val="28"/>
          <w:szCs w:val="28"/>
        </w:rPr>
        <w:t xml:space="preserve">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Pr="00C4318C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C4318C">
        <w:rPr>
          <w:rFonts w:ascii="Times New Roman" w:hAnsi="Times New Roman"/>
          <w:sz w:val="28"/>
          <w:szCs w:val="28"/>
        </w:rPr>
        <w:t xml:space="preserve">» </w:t>
      </w:r>
      <w:r w:rsidRPr="00C4318C">
        <w:rPr>
          <w:rFonts w:ascii="Times New Roman" w:hAnsi="Times New Roman"/>
          <w:sz w:val="28"/>
        </w:rPr>
        <w:t>на 2014-20</w:t>
      </w:r>
      <w:r w:rsidR="001B45E8">
        <w:rPr>
          <w:rFonts w:ascii="Times New Roman" w:hAnsi="Times New Roman"/>
          <w:sz w:val="28"/>
        </w:rPr>
        <w:t>21</w:t>
      </w:r>
      <w:r w:rsidRPr="00C4318C"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sz w:val="28"/>
        </w:rPr>
        <w:t xml:space="preserve"> </w:t>
      </w:r>
      <w:r w:rsidRPr="009D697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F3D3E" w:rsidRPr="009D6979" w:rsidRDefault="001F3D3E" w:rsidP="001F3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B45E8" w:rsidRDefault="001F3D3E" w:rsidP="001F3D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45E8">
        <w:rPr>
          <w:sz w:val="28"/>
          <w:szCs w:val="28"/>
        </w:rPr>
        <w:t>Внести</w:t>
      </w:r>
      <w:r w:rsidR="001B45E8" w:rsidRPr="001B45E8">
        <w:rPr>
          <w:sz w:val="28"/>
          <w:szCs w:val="28"/>
        </w:rPr>
        <w:t xml:space="preserve"> прилагаемые изменения</w:t>
      </w:r>
      <w:r w:rsidRPr="001B45E8">
        <w:rPr>
          <w:sz w:val="28"/>
          <w:szCs w:val="28"/>
        </w:rPr>
        <w:t xml:space="preserve"> в постановление  администрации муниципального района </w:t>
      </w:r>
      <w:proofErr w:type="spellStart"/>
      <w:r w:rsidRPr="001B45E8">
        <w:rPr>
          <w:sz w:val="28"/>
          <w:szCs w:val="28"/>
        </w:rPr>
        <w:t>Кинельский</w:t>
      </w:r>
      <w:proofErr w:type="spellEnd"/>
      <w:r w:rsidRPr="001B45E8">
        <w:rPr>
          <w:sz w:val="28"/>
          <w:szCs w:val="28"/>
        </w:rPr>
        <w:t xml:space="preserve">  </w:t>
      </w:r>
      <w:r w:rsidRPr="001B45E8">
        <w:rPr>
          <w:sz w:val="28"/>
        </w:rPr>
        <w:t xml:space="preserve"> от </w:t>
      </w:r>
      <w:r w:rsidR="00FE6122">
        <w:rPr>
          <w:sz w:val="28"/>
        </w:rPr>
        <w:t>2</w:t>
      </w:r>
      <w:r w:rsidRPr="001B45E8">
        <w:rPr>
          <w:sz w:val="28"/>
        </w:rPr>
        <w:t>5.</w:t>
      </w:r>
      <w:r w:rsidR="00FE6122">
        <w:rPr>
          <w:sz w:val="28"/>
        </w:rPr>
        <w:t>12</w:t>
      </w:r>
      <w:r w:rsidRPr="001B45E8">
        <w:rPr>
          <w:sz w:val="28"/>
        </w:rPr>
        <w:t>.1</w:t>
      </w:r>
      <w:r w:rsidR="00FE6122">
        <w:rPr>
          <w:sz w:val="28"/>
        </w:rPr>
        <w:t>8</w:t>
      </w:r>
      <w:r w:rsidRPr="001B45E8">
        <w:rPr>
          <w:sz w:val="28"/>
        </w:rPr>
        <w:t xml:space="preserve"> г. № </w:t>
      </w:r>
      <w:r w:rsidR="00FE6122">
        <w:rPr>
          <w:sz w:val="28"/>
        </w:rPr>
        <w:t>2100</w:t>
      </w:r>
      <w:r w:rsidRPr="001B45E8">
        <w:rPr>
          <w:sz w:val="28"/>
        </w:rPr>
        <w:t xml:space="preserve"> </w:t>
      </w:r>
      <w:r w:rsidRPr="001B45E8">
        <w:rPr>
          <w:b/>
          <w:sz w:val="28"/>
          <w:szCs w:val="28"/>
        </w:rPr>
        <w:t xml:space="preserve">« </w:t>
      </w:r>
      <w:r w:rsidRPr="001B45E8">
        <w:rPr>
          <w:sz w:val="28"/>
          <w:szCs w:val="28"/>
        </w:rPr>
        <w:t xml:space="preserve">Об утверждении муниципальной программы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Pr="001B45E8">
        <w:rPr>
          <w:sz w:val="28"/>
          <w:szCs w:val="28"/>
        </w:rPr>
        <w:t>Кинельский</w:t>
      </w:r>
      <w:proofErr w:type="spellEnd"/>
      <w:r w:rsidRPr="001B45E8">
        <w:rPr>
          <w:sz w:val="28"/>
          <w:szCs w:val="28"/>
        </w:rPr>
        <w:t xml:space="preserve">» </w:t>
      </w:r>
      <w:r w:rsidRPr="001B45E8">
        <w:rPr>
          <w:sz w:val="28"/>
        </w:rPr>
        <w:t>на 2014-20</w:t>
      </w:r>
      <w:r w:rsidR="001B45E8" w:rsidRPr="001B45E8">
        <w:rPr>
          <w:sz w:val="28"/>
        </w:rPr>
        <w:t>21</w:t>
      </w:r>
      <w:r w:rsidRPr="001B45E8">
        <w:rPr>
          <w:sz w:val="28"/>
        </w:rPr>
        <w:t xml:space="preserve"> годы»</w:t>
      </w:r>
      <w:proofErr w:type="gramStart"/>
      <w:r w:rsidRPr="001B45E8">
        <w:rPr>
          <w:sz w:val="28"/>
          <w:szCs w:val="28"/>
        </w:rPr>
        <w:t xml:space="preserve"> </w:t>
      </w:r>
      <w:r w:rsidR="001B45E8">
        <w:rPr>
          <w:sz w:val="28"/>
          <w:szCs w:val="28"/>
        </w:rPr>
        <w:t>.</w:t>
      </w:r>
      <w:proofErr w:type="gramEnd"/>
      <w:r w:rsidRPr="001B45E8">
        <w:rPr>
          <w:sz w:val="28"/>
          <w:szCs w:val="28"/>
        </w:rPr>
        <w:t xml:space="preserve"> </w:t>
      </w:r>
    </w:p>
    <w:p w:rsidR="001F3D3E" w:rsidRPr="001B45E8" w:rsidRDefault="001F3D3E" w:rsidP="001F3D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1B45E8">
        <w:rPr>
          <w:sz w:val="28"/>
          <w:szCs w:val="28"/>
        </w:rPr>
        <w:lastRenderedPageBreak/>
        <w:t>Контроль за</w:t>
      </w:r>
      <w:proofErr w:type="gramEnd"/>
      <w:r w:rsidRPr="001B45E8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Pr="001B45E8">
        <w:rPr>
          <w:sz w:val="28"/>
          <w:szCs w:val="28"/>
        </w:rPr>
        <w:t>Кинельский</w:t>
      </w:r>
      <w:proofErr w:type="spellEnd"/>
      <w:r w:rsidRPr="001B45E8">
        <w:rPr>
          <w:sz w:val="28"/>
          <w:szCs w:val="28"/>
        </w:rPr>
        <w:t xml:space="preserve"> по социальным вопросам.</w:t>
      </w:r>
    </w:p>
    <w:p w:rsidR="001F3D3E" w:rsidRPr="009D6979" w:rsidRDefault="001F3D3E" w:rsidP="001F3D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D6979">
        <w:rPr>
          <w:sz w:val="28"/>
          <w:szCs w:val="28"/>
        </w:rPr>
        <w:t>Настоящее постановление вступает в силу после его официального    опубликования.</w:t>
      </w:r>
    </w:p>
    <w:p w:rsidR="001F3D3E" w:rsidRPr="009D6979" w:rsidRDefault="001F3D3E" w:rsidP="001F3D3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6979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9D6979">
        <w:rPr>
          <w:sz w:val="28"/>
          <w:szCs w:val="28"/>
        </w:rPr>
        <w:t>Кинельский</w:t>
      </w:r>
      <w:proofErr w:type="spellEnd"/>
      <w:r w:rsidRPr="009D6979">
        <w:rPr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9D6979">
        <w:rPr>
          <w:sz w:val="28"/>
          <w:szCs w:val="28"/>
          <w:lang w:val="en-US"/>
        </w:rPr>
        <w:t>kinel</w:t>
      </w:r>
      <w:proofErr w:type="spellEnd"/>
      <w:r w:rsidRPr="009D6979">
        <w:rPr>
          <w:sz w:val="28"/>
          <w:szCs w:val="28"/>
        </w:rPr>
        <w:t>.</w:t>
      </w:r>
      <w:proofErr w:type="spellStart"/>
      <w:r w:rsidRPr="009D6979">
        <w:rPr>
          <w:sz w:val="28"/>
          <w:szCs w:val="28"/>
          <w:lang w:val="en-US"/>
        </w:rPr>
        <w:t>ru</w:t>
      </w:r>
      <w:proofErr w:type="spellEnd"/>
      <w:r w:rsidRPr="009D6979">
        <w:rPr>
          <w:sz w:val="28"/>
          <w:szCs w:val="28"/>
        </w:rPr>
        <w:t xml:space="preserve">) в подразделе «Нормативные  правовые акты» раздела «Документы». </w:t>
      </w:r>
    </w:p>
    <w:p w:rsidR="001F3D3E" w:rsidRPr="009D6979" w:rsidRDefault="001F3D3E" w:rsidP="001F3D3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 xml:space="preserve">Глава муниципального                                                                                         района </w:t>
      </w:r>
      <w:proofErr w:type="spellStart"/>
      <w:r w:rsidRPr="009D697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6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B45E8">
        <w:rPr>
          <w:rFonts w:ascii="Times New Roman" w:hAnsi="Times New Roman" w:cs="Times New Roman"/>
          <w:sz w:val="28"/>
          <w:szCs w:val="28"/>
        </w:rPr>
        <w:t>С.И.Колесник</w:t>
      </w:r>
    </w:p>
    <w:p w:rsidR="001F3D3E" w:rsidRPr="009D6979" w:rsidRDefault="001F3D3E" w:rsidP="001F3D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rPr>
          <w:rFonts w:ascii="Times New Roman" w:hAnsi="Times New Roman" w:cs="Times New Roman"/>
          <w:sz w:val="28"/>
          <w:szCs w:val="28"/>
        </w:rPr>
      </w:pPr>
    </w:p>
    <w:p w:rsidR="001F3D3E" w:rsidRDefault="001F3D3E" w:rsidP="001F3D3E">
      <w:pPr>
        <w:rPr>
          <w:rFonts w:ascii="Times New Roman" w:hAnsi="Times New Roman" w:cs="Times New Roman"/>
          <w:sz w:val="28"/>
          <w:szCs w:val="28"/>
        </w:rPr>
      </w:pPr>
    </w:p>
    <w:p w:rsidR="001B45E8" w:rsidRDefault="001B45E8" w:rsidP="001F3D3E">
      <w:pPr>
        <w:rPr>
          <w:rFonts w:ascii="Times New Roman" w:hAnsi="Times New Roman" w:cs="Times New Roman"/>
          <w:sz w:val="28"/>
          <w:szCs w:val="28"/>
        </w:rPr>
      </w:pPr>
    </w:p>
    <w:p w:rsidR="001B45E8" w:rsidRDefault="001B45E8" w:rsidP="001F3D3E">
      <w:pPr>
        <w:rPr>
          <w:rFonts w:ascii="Times New Roman" w:hAnsi="Times New Roman" w:cs="Times New Roman"/>
          <w:sz w:val="28"/>
          <w:szCs w:val="28"/>
        </w:rPr>
      </w:pPr>
    </w:p>
    <w:p w:rsidR="001B45E8" w:rsidRDefault="001B45E8" w:rsidP="001F3D3E">
      <w:pPr>
        <w:rPr>
          <w:rFonts w:ascii="Times New Roman" w:hAnsi="Times New Roman" w:cs="Times New Roman"/>
          <w:sz w:val="28"/>
          <w:szCs w:val="28"/>
        </w:rPr>
      </w:pPr>
    </w:p>
    <w:p w:rsidR="001B45E8" w:rsidRDefault="001B45E8" w:rsidP="001F3D3E">
      <w:pPr>
        <w:rPr>
          <w:rFonts w:ascii="Times New Roman" w:hAnsi="Times New Roman" w:cs="Times New Roman"/>
          <w:sz w:val="28"/>
          <w:szCs w:val="28"/>
        </w:rPr>
      </w:pPr>
    </w:p>
    <w:p w:rsidR="001B45E8" w:rsidRPr="009D6979" w:rsidRDefault="001B45E8" w:rsidP="001F3D3E">
      <w:pPr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rPr>
          <w:rFonts w:ascii="Times New Roman" w:hAnsi="Times New Roman" w:cs="Times New Roman"/>
          <w:sz w:val="28"/>
          <w:szCs w:val="28"/>
        </w:rPr>
      </w:pPr>
    </w:p>
    <w:p w:rsidR="001F3D3E" w:rsidRPr="009D6979" w:rsidRDefault="001F3D3E" w:rsidP="001F3D3E">
      <w:pPr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 xml:space="preserve">Панин  21076 </w:t>
      </w:r>
    </w:p>
    <w:p w:rsidR="001F3D3E" w:rsidRPr="009D6979" w:rsidRDefault="001F3D3E" w:rsidP="001F3D3E">
      <w:pPr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>Рассылка: прокуратура – 1 экз., МБУ «Дом молодежных организаций» - 1 экз.</w:t>
      </w:r>
    </w:p>
    <w:p w:rsidR="004A1E0B" w:rsidRPr="00686C8F" w:rsidRDefault="004A1E0B" w:rsidP="004A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686C8F">
        <w:rPr>
          <w:rFonts w:ascii="Times New Roman" w:hAnsi="Times New Roman" w:cs="Times New Roman"/>
          <w:sz w:val="28"/>
          <w:szCs w:val="28"/>
        </w:rPr>
        <w:t xml:space="preserve"> Утверждены постановлением администрации </w:t>
      </w:r>
    </w:p>
    <w:p w:rsidR="004A1E0B" w:rsidRPr="00686C8F" w:rsidRDefault="004A1E0B" w:rsidP="004A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 w:rsidRPr="00686C8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4A1E0B" w:rsidRPr="00686C8F" w:rsidRDefault="004A1E0B" w:rsidP="004A1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C8F">
        <w:rPr>
          <w:rFonts w:ascii="Times New Roman" w:hAnsi="Times New Roman" w:cs="Times New Roman"/>
          <w:sz w:val="28"/>
          <w:szCs w:val="28"/>
        </w:rPr>
        <w:t xml:space="preserve"> № </w:t>
      </w:r>
      <w:r w:rsidR="001B4110">
        <w:rPr>
          <w:rFonts w:ascii="Times New Roman" w:hAnsi="Times New Roman" w:cs="Times New Roman"/>
          <w:sz w:val="28"/>
          <w:szCs w:val="28"/>
        </w:rPr>
        <w:t>2397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4110" w:rsidRPr="001B4110">
        <w:rPr>
          <w:rFonts w:ascii="Times New Roman" w:hAnsi="Times New Roman" w:cs="Times New Roman"/>
          <w:sz w:val="28"/>
          <w:szCs w:val="28"/>
          <w:u w:val="single"/>
        </w:rPr>
        <w:t>23.12.2019</w:t>
      </w:r>
      <w:r w:rsidRPr="00983DCA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686C8F">
        <w:rPr>
          <w:rFonts w:ascii="Times New Roman" w:hAnsi="Times New Roman" w:cs="Times New Roman"/>
          <w:sz w:val="28"/>
          <w:szCs w:val="28"/>
        </w:rPr>
        <w:t>.</w:t>
      </w:r>
    </w:p>
    <w:p w:rsidR="004A1E0B" w:rsidRPr="001E07FC" w:rsidRDefault="004A1E0B" w:rsidP="004A1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1E07FC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4A1E0B" w:rsidRDefault="004A1E0B" w:rsidP="004A1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7F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1E07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Pr="001B45E8">
        <w:rPr>
          <w:sz w:val="28"/>
          <w:szCs w:val="28"/>
        </w:rPr>
        <w:t xml:space="preserve">  </w:t>
      </w:r>
      <w:r w:rsidRPr="001B45E8">
        <w:rPr>
          <w:sz w:val="28"/>
        </w:rPr>
        <w:t xml:space="preserve"> </w:t>
      </w:r>
      <w:r w:rsidRPr="004A1E0B">
        <w:rPr>
          <w:rFonts w:ascii="Times New Roman" w:hAnsi="Times New Roman" w:cs="Times New Roman"/>
          <w:b/>
          <w:sz w:val="28"/>
        </w:rPr>
        <w:t xml:space="preserve">от </w:t>
      </w:r>
      <w:r w:rsidR="00FE6122">
        <w:rPr>
          <w:rFonts w:ascii="Times New Roman" w:hAnsi="Times New Roman" w:cs="Times New Roman"/>
          <w:b/>
          <w:sz w:val="28"/>
        </w:rPr>
        <w:t>2</w:t>
      </w:r>
      <w:r w:rsidRPr="004A1E0B">
        <w:rPr>
          <w:rFonts w:ascii="Times New Roman" w:hAnsi="Times New Roman" w:cs="Times New Roman"/>
          <w:b/>
          <w:sz w:val="28"/>
        </w:rPr>
        <w:t>5.</w:t>
      </w:r>
      <w:r w:rsidR="00FE6122">
        <w:rPr>
          <w:rFonts w:ascii="Times New Roman" w:hAnsi="Times New Roman" w:cs="Times New Roman"/>
          <w:b/>
          <w:sz w:val="28"/>
        </w:rPr>
        <w:t>12</w:t>
      </w:r>
      <w:r w:rsidRPr="004A1E0B">
        <w:rPr>
          <w:rFonts w:ascii="Times New Roman" w:hAnsi="Times New Roman" w:cs="Times New Roman"/>
          <w:b/>
          <w:sz w:val="28"/>
        </w:rPr>
        <w:t>.</w:t>
      </w:r>
      <w:r w:rsidR="00FE6122">
        <w:rPr>
          <w:rFonts w:ascii="Times New Roman" w:hAnsi="Times New Roman" w:cs="Times New Roman"/>
          <w:b/>
          <w:sz w:val="28"/>
        </w:rPr>
        <w:t>18</w:t>
      </w:r>
      <w:r w:rsidRPr="004A1E0B">
        <w:rPr>
          <w:rFonts w:ascii="Times New Roman" w:hAnsi="Times New Roman" w:cs="Times New Roman"/>
          <w:b/>
          <w:sz w:val="28"/>
        </w:rPr>
        <w:t xml:space="preserve"> г. № </w:t>
      </w:r>
      <w:r w:rsidR="00FE6122">
        <w:rPr>
          <w:rFonts w:ascii="Times New Roman" w:hAnsi="Times New Roman" w:cs="Times New Roman"/>
          <w:b/>
          <w:sz w:val="28"/>
        </w:rPr>
        <w:t>2100</w:t>
      </w:r>
      <w:r w:rsidRPr="004A1E0B">
        <w:rPr>
          <w:rFonts w:ascii="Times New Roman" w:hAnsi="Times New Roman" w:cs="Times New Roman"/>
          <w:b/>
          <w:sz w:val="28"/>
        </w:rPr>
        <w:t xml:space="preserve"> </w:t>
      </w:r>
      <w:r w:rsidRPr="004A1E0B">
        <w:rPr>
          <w:rFonts w:ascii="Times New Roman" w:hAnsi="Times New Roman" w:cs="Times New Roman"/>
          <w:b/>
          <w:sz w:val="28"/>
          <w:szCs w:val="28"/>
        </w:rPr>
        <w:t xml:space="preserve">« Об утверждении муниципальной программы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Pr="004A1E0B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Pr="004A1E0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A1E0B">
        <w:rPr>
          <w:rFonts w:ascii="Times New Roman" w:hAnsi="Times New Roman" w:cs="Times New Roman"/>
          <w:b/>
          <w:sz w:val="28"/>
        </w:rPr>
        <w:t>на 2014-2021 годы»</w:t>
      </w:r>
      <w:r w:rsidRPr="004A1E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1E0B" w:rsidRDefault="004A1E0B" w:rsidP="004A1E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E0B" w:rsidRDefault="004A1E0B" w:rsidP="0055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62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D0A">
        <w:rPr>
          <w:rFonts w:ascii="Times New Roman" w:hAnsi="Times New Roman" w:cs="Times New Roman"/>
          <w:sz w:val="28"/>
          <w:szCs w:val="28"/>
        </w:rPr>
        <w:t xml:space="preserve">В </w:t>
      </w:r>
      <w:r w:rsidR="00557D0A" w:rsidRPr="00557D0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</w:t>
      </w:r>
      <w:proofErr w:type="spellStart"/>
      <w:r w:rsidR="00557D0A" w:rsidRPr="00557D0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57D0A" w:rsidRPr="00557D0A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557D0A" w:rsidRPr="00557D0A">
        <w:rPr>
          <w:sz w:val="28"/>
          <w:szCs w:val="28"/>
        </w:rPr>
        <w:t xml:space="preserve">  </w:t>
      </w:r>
      <w:r w:rsidR="00557D0A" w:rsidRPr="00557D0A">
        <w:rPr>
          <w:sz w:val="28"/>
        </w:rPr>
        <w:t xml:space="preserve"> </w:t>
      </w:r>
      <w:r w:rsidR="00FE6122">
        <w:rPr>
          <w:rFonts w:ascii="Times New Roman" w:hAnsi="Times New Roman" w:cs="Times New Roman"/>
          <w:sz w:val="28"/>
        </w:rPr>
        <w:t>от 2</w:t>
      </w:r>
      <w:r w:rsidR="00557D0A" w:rsidRPr="00557D0A">
        <w:rPr>
          <w:rFonts w:ascii="Times New Roman" w:hAnsi="Times New Roman" w:cs="Times New Roman"/>
          <w:sz w:val="28"/>
        </w:rPr>
        <w:t>5.</w:t>
      </w:r>
      <w:r w:rsidR="00FE6122">
        <w:rPr>
          <w:rFonts w:ascii="Times New Roman" w:hAnsi="Times New Roman" w:cs="Times New Roman"/>
          <w:sz w:val="28"/>
        </w:rPr>
        <w:t>12</w:t>
      </w:r>
      <w:r w:rsidR="00557D0A" w:rsidRPr="00557D0A">
        <w:rPr>
          <w:rFonts w:ascii="Times New Roman" w:hAnsi="Times New Roman" w:cs="Times New Roman"/>
          <w:sz w:val="28"/>
        </w:rPr>
        <w:t>.1</w:t>
      </w:r>
      <w:r w:rsidR="00FE6122">
        <w:rPr>
          <w:rFonts w:ascii="Times New Roman" w:hAnsi="Times New Roman" w:cs="Times New Roman"/>
          <w:sz w:val="28"/>
        </w:rPr>
        <w:t>8</w:t>
      </w:r>
      <w:r w:rsidR="00557D0A" w:rsidRPr="00557D0A">
        <w:rPr>
          <w:rFonts w:ascii="Times New Roman" w:hAnsi="Times New Roman" w:cs="Times New Roman"/>
          <w:sz w:val="28"/>
        </w:rPr>
        <w:t xml:space="preserve"> г. № </w:t>
      </w:r>
      <w:r w:rsidR="00FE6122">
        <w:rPr>
          <w:rFonts w:ascii="Times New Roman" w:hAnsi="Times New Roman" w:cs="Times New Roman"/>
          <w:sz w:val="28"/>
        </w:rPr>
        <w:t>2100</w:t>
      </w:r>
      <w:r w:rsidR="00557D0A" w:rsidRPr="00557D0A">
        <w:rPr>
          <w:rFonts w:ascii="Times New Roman" w:hAnsi="Times New Roman" w:cs="Times New Roman"/>
          <w:sz w:val="28"/>
        </w:rPr>
        <w:t xml:space="preserve"> </w:t>
      </w:r>
      <w:r w:rsidR="00557D0A" w:rsidRPr="00557D0A">
        <w:rPr>
          <w:rFonts w:ascii="Times New Roman" w:hAnsi="Times New Roman" w:cs="Times New Roman"/>
          <w:sz w:val="28"/>
          <w:szCs w:val="28"/>
        </w:rPr>
        <w:t xml:space="preserve">« Об утверждении муниципальной программы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="00557D0A" w:rsidRPr="00557D0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57D0A" w:rsidRPr="00557D0A">
        <w:rPr>
          <w:rFonts w:ascii="Times New Roman" w:hAnsi="Times New Roman" w:cs="Times New Roman"/>
          <w:sz w:val="28"/>
          <w:szCs w:val="28"/>
        </w:rPr>
        <w:t xml:space="preserve">» </w:t>
      </w:r>
      <w:r w:rsidR="00557D0A" w:rsidRPr="00557D0A">
        <w:rPr>
          <w:rFonts w:ascii="Times New Roman" w:hAnsi="Times New Roman" w:cs="Times New Roman"/>
          <w:sz w:val="28"/>
        </w:rPr>
        <w:t>на 2014-2021 годы»</w:t>
      </w:r>
      <w:r w:rsidR="00557D0A" w:rsidRPr="00557D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4A1E0B" w:rsidRDefault="004A1E0B" w:rsidP="004A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постановления</w:t>
      </w:r>
      <w:r w:rsidR="00557D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proofErr w:type="gramStart"/>
      <w:r w:rsidR="00557D0A">
        <w:rPr>
          <w:rFonts w:ascii="Times New Roman" w:hAnsi="Times New Roman" w:cs="Times New Roman"/>
          <w:sz w:val="28"/>
          <w:szCs w:val="28"/>
        </w:rPr>
        <w:t>:</w:t>
      </w:r>
      <w:r w:rsidR="00557D0A" w:rsidRPr="00557D0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57D0A" w:rsidRPr="00557D0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="00557D0A" w:rsidRPr="00557D0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57D0A" w:rsidRPr="00557D0A">
        <w:rPr>
          <w:rFonts w:ascii="Times New Roman" w:hAnsi="Times New Roman" w:cs="Times New Roman"/>
          <w:sz w:val="28"/>
          <w:szCs w:val="28"/>
        </w:rPr>
        <w:t xml:space="preserve">» </w:t>
      </w:r>
      <w:r w:rsidR="00557D0A" w:rsidRPr="00557D0A">
        <w:rPr>
          <w:rFonts w:ascii="Times New Roman" w:hAnsi="Times New Roman" w:cs="Times New Roman"/>
          <w:sz w:val="28"/>
        </w:rPr>
        <w:t>на 2014-202</w:t>
      </w:r>
      <w:r w:rsidR="00557D0A">
        <w:rPr>
          <w:rFonts w:ascii="Times New Roman" w:hAnsi="Times New Roman" w:cs="Times New Roman"/>
          <w:sz w:val="28"/>
        </w:rPr>
        <w:t>2</w:t>
      </w:r>
      <w:r w:rsidR="00557D0A" w:rsidRPr="00557D0A">
        <w:rPr>
          <w:rFonts w:ascii="Times New Roman" w:hAnsi="Times New Roman" w:cs="Times New Roman"/>
          <w:sz w:val="28"/>
        </w:rPr>
        <w:t xml:space="preserve"> годы</w:t>
      </w:r>
      <w:r w:rsidRPr="00AF6D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E0B" w:rsidRPr="00FE6122" w:rsidRDefault="004A1E0B" w:rsidP="004A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п.1постановления </w:t>
      </w:r>
      <w:r w:rsidR="00FE612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FE6122" w:rsidRPr="00FE6122">
        <w:rPr>
          <w:rFonts w:ascii="Times New Roman" w:hAnsi="Times New Roman" w:cs="Times New Roman"/>
          <w:sz w:val="28"/>
          <w:szCs w:val="28"/>
        </w:rPr>
        <w:t xml:space="preserve">«Внести прилагаемые изменения в постановление  администрации муниципального района </w:t>
      </w:r>
      <w:proofErr w:type="spellStart"/>
      <w:r w:rsidR="00FE6122" w:rsidRPr="00FE612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E6122" w:rsidRPr="00FE6122">
        <w:rPr>
          <w:rFonts w:ascii="Times New Roman" w:hAnsi="Times New Roman" w:cs="Times New Roman"/>
          <w:sz w:val="28"/>
          <w:szCs w:val="28"/>
        </w:rPr>
        <w:t xml:space="preserve">  </w:t>
      </w:r>
      <w:r w:rsidR="00FE6122" w:rsidRPr="00FE6122">
        <w:rPr>
          <w:rFonts w:ascii="Times New Roman" w:hAnsi="Times New Roman" w:cs="Times New Roman"/>
          <w:sz w:val="28"/>
        </w:rPr>
        <w:t xml:space="preserve"> от 25.12.18 г. № 2100 </w:t>
      </w:r>
      <w:r w:rsidR="00FE6122" w:rsidRPr="00FE612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E6122" w:rsidRPr="00FE612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="00FE6122" w:rsidRPr="00FE612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FE6122" w:rsidRPr="00FE6122">
        <w:rPr>
          <w:rFonts w:ascii="Times New Roman" w:hAnsi="Times New Roman" w:cs="Times New Roman"/>
          <w:sz w:val="28"/>
          <w:szCs w:val="28"/>
        </w:rPr>
        <w:t xml:space="preserve">» </w:t>
      </w:r>
      <w:r w:rsidR="00FE6122" w:rsidRPr="00FE6122">
        <w:rPr>
          <w:rFonts w:ascii="Times New Roman" w:hAnsi="Times New Roman" w:cs="Times New Roman"/>
          <w:sz w:val="28"/>
        </w:rPr>
        <w:t>на 2014-202</w:t>
      </w:r>
      <w:r w:rsidR="007542B6">
        <w:rPr>
          <w:rFonts w:ascii="Times New Roman" w:hAnsi="Times New Roman" w:cs="Times New Roman"/>
          <w:sz w:val="28"/>
        </w:rPr>
        <w:t>2</w:t>
      </w:r>
      <w:r w:rsidR="00FE6122" w:rsidRPr="00FE6122">
        <w:rPr>
          <w:rFonts w:ascii="Times New Roman" w:hAnsi="Times New Roman" w:cs="Times New Roman"/>
          <w:sz w:val="28"/>
        </w:rPr>
        <w:t xml:space="preserve"> годы»</w:t>
      </w:r>
      <w:r w:rsidR="007542B6">
        <w:rPr>
          <w:rFonts w:ascii="Times New Roman" w:hAnsi="Times New Roman" w:cs="Times New Roman"/>
          <w:sz w:val="28"/>
        </w:rPr>
        <w:t>».</w:t>
      </w:r>
    </w:p>
    <w:p w:rsidR="004A1E0B" w:rsidRPr="00384D98" w:rsidRDefault="004A1E0B" w:rsidP="004A1E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4D98">
        <w:rPr>
          <w:rFonts w:ascii="Times New Roman" w:hAnsi="Times New Roman" w:cs="Times New Roman"/>
          <w:sz w:val="28"/>
          <w:szCs w:val="28"/>
        </w:rPr>
        <w:t>.В паспорт Программы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Pr="00384D98">
        <w:rPr>
          <w:rFonts w:ascii="Times New Roman" w:hAnsi="Times New Roman" w:cs="Times New Roman"/>
          <w:sz w:val="28"/>
          <w:szCs w:val="28"/>
        </w:rPr>
        <w:t>:</w:t>
      </w:r>
    </w:p>
    <w:p w:rsidR="004A1E0B" w:rsidRDefault="004A1E0B" w:rsidP="004A1E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позиции «Наименование целевой программы </w:t>
      </w:r>
      <w:r w:rsidR="007542B6">
        <w:rPr>
          <w:rFonts w:ascii="Times New Roman" w:hAnsi="Times New Roman" w:cs="Times New Roman"/>
          <w:sz w:val="28"/>
          <w:szCs w:val="28"/>
        </w:rPr>
        <w:t xml:space="preserve">вместо цифр </w:t>
      </w:r>
      <w:r>
        <w:rPr>
          <w:rFonts w:ascii="Times New Roman" w:hAnsi="Times New Roman" w:cs="Times New Roman"/>
          <w:sz w:val="28"/>
          <w:szCs w:val="28"/>
        </w:rPr>
        <w:t xml:space="preserve">2021 г., </w:t>
      </w:r>
      <w:r w:rsidR="007542B6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2B6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2022 г.;</w:t>
      </w:r>
    </w:p>
    <w:p w:rsidR="004A1E0B" w:rsidRPr="00FC79B2" w:rsidRDefault="004A1E0B" w:rsidP="004A1E0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 «Этапы и сроки реализации муниципальной программы»</w:t>
      </w:r>
      <w:r w:rsidR="007D3858">
        <w:rPr>
          <w:rFonts w:ascii="Times New Roman" w:hAnsi="Times New Roman" w:cs="Times New Roman"/>
          <w:sz w:val="28"/>
          <w:szCs w:val="28"/>
        </w:rPr>
        <w:t xml:space="preserve"> вместо цифр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  <w:r w:rsidR="007D3858">
        <w:rPr>
          <w:rFonts w:ascii="Times New Roman" w:hAnsi="Times New Roman" w:cs="Times New Roman"/>
          <w:sz w:val="28"/>
          <w:szCs w:val="28"/>
        </w:rPr>
        <w:t xml:space="preserve">, читать цифры 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4A1E0B" w:rsidRDefault="004A1E0B" w:rsidP="004A1E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F40FF0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0FF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вместо цифр</w:t>
      </w:r>
      <w:r>
        <w:rPr>
          <w:rFonts w:ascii="Times New Roman" w:hAnsi="Times New Roman"/>
          <w:sz w:val="28"/>
          <w:szCs w:val="28"/>
        </w:rPr>
        <w:t xml:space="preserve"> </w:t>
      </w:r>
      <w:r w:rsidR="001A6C20">
        <w:rPr>
          <w:rFonts w:ascii="Times New Roman" w:hAnsi="Times New Roman"/>
          <w:sz w:val="28"/>
          <w:szCs w:val="28"/>
        </w:rPr>
        <w:t xml:space="preserve">2 275,00 </w:t>
      </w:r>
      <w:r>
        <w:rPr>
          <w:rFonts w:ascii="Times New Roman" w:hAnsi="Times New Roman"/>
          <w:sz w:val="28"/>
          <w:szCs w:val="28"/>
        </w:rPr>
        <w:t xml:space="preserve">читать цифры </w:t>
      </w:r>
      <w:r w:rsidR="00D4470E">
        <w:rPr>
          <w:rFonts w:ascii="Times New Roman" w:hAnsi="Times New Roman"/>
          <w:sz w:val="28"/>
          <w:szCs w:val="28"/>
        </w:rPr>
        <w:t>2835,8</w:t>
      </w:r>
      <w:r>
        <w:rPr>
          <w:rFonts w:ascii="Times New Roman" w:hAnsi="Times New Roman"/>
          <w:sz w:val="28"/>
          <w:szCs w:val="28"/>
        </w:rPr>
        <w:t>.</w:t>
      </w:r>
    </w:p>
    <w:p w:rsidR="004A1E0B" w:rsidRDefault="004A1E0B" w:rsidP="004A1E0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Pr="00F40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вместо цифр </w:t>
      </w:r>
      <w:r w:rsidR="00D4470E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тыс.руб., читать цифры </w:t>
      </w:r>
      <w:r w:rsidR="00D4470E">
        <w:rPr>
          <w:rFonts w:ascii="Times New Roman" w:hAnsi="Times New Roman"/>
          <w:sz w:val="28"/>
          <w:szCs w:val="28"/>
        </w:rPr>
        <w:t>449,0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4A1E0B" w:rsidRDefault="004A1E0B" w:rsidP="004A1E0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Pr="00F40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вместо цифр </w:t>
      </w:r>
      <w:r w:rsidR="00D4470E">
        <w:rPr>
          <w:rFonts w:ascii="Times New Roman" w:hAnsi="Times New Roman"/>
          <w:sz w:val="28"/>
          <w:szCs w:val="28"/>
        </w:rPr>
        <w:t>393,1 тыс.руб., читать цифры 449,0 тыс.руб.;</w:t>
      </w:r>
    </w:p>
    <w:p w:rsidR="004A1E0B" w:rsidRPr="00F40FF0" w:rsidRDefault="004A1E0B" w:rsidP="004A1E0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2022год-</w:t>
      </w:r>
      <w:r w:rsidR="00D4470E">
        <w:rPr>
          <w:rFonts w:ascii="Times New Roman" w:hAnsi="Times New Roman"/>
          <w:sz w:val="28"/>
          <w:szCs w:val="28"/>
        </w:rPr>
        <w:t>449,0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4A1E0B" w:rsidRDefault="004A1E0B" w:rsidP="004A1E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40FF0">
        <w:rPr>
          <w:rFonts w:ascii="Times New Roman" w:hAnsi="Times New Roman" w:cs="Times New Roman"/>
          <w:sz w:val="28"/>
          <w:szCs w:val="28"/>
        </w:rPr>
        <w:t>В Программ</w:t>
      </w:r>
      <w:r>
        <w:rPr>
          <w:rFonts w:ascii="Times New Roman" w:hAnsi="Times New Roman" w:cs="Times New Roman"/>
          <w:sz w:val="28"/>
          <w:szCs w:val="28"/>
        </w:rPr>
        <w:t>у внести следующие  изменения</w:t>
      </w:r>
      <w:r w:rsidRPr="00F40F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1E0B" w:rsidRPr="00735D30" w:rsidRDefault="004A1E0B" w:rsidP="004A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735D30">
        <w:rPr>
          <w:rFonts w:ascii="Times New Roman" w:hAnsi="Times New Roman" w:cs="Times New Roman"/>
          <w:sz w:val="28"/>
          <w:szCs w:val="28"/>
        </w:rPr>
        <w:t xml:space="preserve">азвание программы по всему тексту  программы </w:t>
      </w:r>
      <w:r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  <w:r w:rsidRPr="00735D30">
        <w:rPr>
          <w:rFonts w:ascii="Times New Roman" w:hAnsi="Times New Roman" w:cs="Times New Roman"/>
          <w:sz w:val="28"/>
          <w:szCs w:val="28"/>
        </w:rPr>
        <w:t xml:space="preserve"> «</w:t>
      </w:r>
      <w:r w:rsidR="00281ADC">
        <w:rPr>
          <w:rFonts w:ascii="Times New Roman" w:hAnsi="Times New Roman" w:cs="Times New Roman"/>
          <w:sz w:val="28"/>
          <w:szCs w:val="28"/>
        </w:rPr>
        <w:t>М</w:t>
      </w:r>
      <w:r w:rsidR="00281ADC" w:rsidRPr="00557D0A">
        <w:rPr>
          <w:rFonts w:ascii="Times New Roman" w:hAnsi="Times New Roman" w:cs="Times New Roman"/>
          <w:sz w:val="28"/>
          <w:szCs w:val="28"/>
        </w:rPr>
        <w:t>униципальн</w:t>
      </w:r>
      <w:r w:rsidR="00281ADC">
        <w:rPr>
          <w:rFonts w:ascii="Times New Roman" w:hAnsi="Times New Roman" w:cs="Times New Roman"/>
          <w:sz w:val="28"/>
          <w:szCs w:val="28"/>
        </w:rPr>
        <w:t>ая</w:t>
      </w:r>
      <w:r w:rsidR="00281ADC" w:rsidRPr="00557D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81ADC">
        <w:rPr>
          <w:rFonts w:ascii="Times New Roman" w:hAnsi="Times New Roman" w:cs="Times New Roman"/>
          <w:sz w:val="28"/>
          <w:szCs w:val="28"/>
        </w:rPr>
        <w:t>а</w:t>
      </w:r>
      <w:r w:rsidR="00281ADC" w:rsidRPr="00557D0A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</w:t>
      </w:r>
      <w:proofErr w:type="spellStart"/>
      <w:r w:rsidR="00281ADC" w:rsidRPr="00557D0A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281ADC" w:rsidRPr="00557D0A">
        <w:rPr>
          <w:rFonts w:ascii="Times New Roman" w:hAnsi="Times New Roman" w:cs="Times New Roman"/>
          <w:sz w:val="28"/>
          <w:szCs w:val="28"/>
        </w:rPr>
        <w:t xml:space="preserve">» </w:t>
      </w:r>
      <w:r w:rsidR="00281ADC" w:rsidRPr="00557D0A">
        <w:rPr>
          <w:rFonts w:ascii="Times New Roman" w:hAnsi="Times New Roman" w:cs="Times New Roman"/>
          <w:sz w:val="28"/>
        </w:rPr>
        <w:t>на 2014-202</w:t>
      </w:r>
      <w:r w:rsidR="00281ADC">
        <w:rPr>
          <w:rFonts w:ascii="Times New Roman" w:hAnsi="Times New Roman" w:cs="Times New Roman"/>
          <w:sz w:val="28"/>
        </w:rPr>
        <w:t xml:space="preserve">2 </w:t>
      </w:r>
      <w:r w:rsidRPr="00735D30">
        <w:rPr>
          <w:rFonts w:ascii="Times New Roman" w:hAnsi="Times New Roman" w:cs="Times New Roman"/>
          <w:sz w:val="28"/>
          <w:szCs w:val="28"/>
        </w:rPr>
        <w:t xml:space="preserve">годы» </w:t>
      </w:r>
    </w:p>
    <w:p w:rsidR="004A1E0B" w:rsidRDefault="004A1E0B" w:rsidP="00D4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 В разделе 3«</w:t>
      </w:r>
      <w:r w:rsidR="00CD3129" w:rsidRPr="00CD3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  <w:proofErr w:type="gramStart"/>
      <w:r w:rsidR="00CD3129" w:rsidRPr="00CD3129">
        <w:rPr>
          <w:rFonts w:ascii="Times New Roman" w:hAnsi="Times New Roman" w:cs="Times New Roman"/>
          <w:sz w:val="28"/>
          <w:szCs w:val="28"/>
        </w:rPr>
        <w:t>.</w:t>
      </w:r>
      <w:r w:rsidR="00CD312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CD3129">
        <w:rPr>
          <w:rFonts w:ascii="Times New Roman" w:hAnsi="Times New Roman" w:cs="Times New Roman"/>
          <w:sz w:val="28"/>
          <w:szCs w:val="28"/>
        </w:rPr>
        <w:t xml:space="preserve">вместо цифр 2021 </w:t>
      </w:r>
      <w:r w:rsidR="00A2117A">
        <w:rPr>
          <w:rFonts w:ascii="Times New Roman" w:hAnsi="Times New Roman" w:cs="Times New Roman"/>
          <w:sz w:val="28"/>
          <w:szCs w:val="28"/>
        </w:rPr>
        <w:t>г</w:t>
      </w:r>
      <w:r w:rsidR="00CD3129">
        <w:rPr>
          <w:rFonts w:ascii="Times New Roman" w:hAnsi="Times New Roman" w:cs="Times New Roman"/>
          <w:sz w:val="28"/>
          <w:szCs w:val="28"/>
        </w:rPr>
        <w:t>од читать цифры 2022 год</w:t>
      </w:r>
      <w:r w:rsidR="005A04C6">
        <w:rPr>
          <w:rFonts w:ascii="Times New Roman" w:hAnsi="Times New Roman" w:cs="Times New Roman"/>
          <w:sz w:val="28"/>
          <w:szCs w:val="28"/>
        </w:rPr>
        <w:t>.</w:t>
      </w:r>
    </w:p>
    <w:p w:rsidR="004A1E0B" w:rsidRDefault="004A1E0B" w:rsidP="00D4605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3.3.В </w:t>
      </w:r>
      <w:r w:rsidRPr="00F40FF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FF0">
        <w:rPr>
          <w:rFonts w:ascii="Times New Roman" w:hAnsi="Times New Roman" w:cs="Times New Roman"/>
          <w:sz w:val="28"/>
          <w:szCs w:val="28"/>
        </w:rPr>
        <w:t xml:space="preserve"> «</w:t>
      </w:r>
      <w:r w:rsidR="00D46052" w:rsidRPr="00D46052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</w:t>
      </w:r>
      <w:proofErr w:type="gramStart"/>
      <w:r w:rsidR="00D46052" w:rsidRPr="00D46052">
        <w:rPr>
          <w:rFonts w:ascii="Times New Roman" w:hAnsi="Times New Roman" w:cs="Times New Roman"/>
          <w:sz w:val="28"/>
          <w:szCs w:val="28"/>
        </w:rPr>
        <w:t>.</w:t>
      </w:r>
      <w:r w:rsidRPr="00D46052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вместо цифр </w:t>
      </w:r>
      <w:r w:rsidR="00D46052">
        <w:rPr>
          <w:rFonts w:ascii="Times New Roman" w:hAnsi="Times New Roman"/>
          <w:sz w:val="28"/>
          <w:szCs w:val="28"/>
        </w:rPr>
        <w:t>2 275,00</w:t>
      </w:r>
      <w:r w:rsidR="00D46052" w:rsidRPr="00C4318C">
        <w:rPr>
          <w:rFonts w:ascii="Times New Roman" w:hAnsi="Times New Roman"/>
          <w:sz w:val="28"/>
          <w:szCs w:val="28"/>
        </w:rPr>
        <w:t xml:space="preserve"> </w:t>
      </w:r>
      <w:r w:rsidR="00D46052" w:rsidRPr="009D6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читать цифры </w:t>
      </w:r>
      <w:r w:rsidR="00EC26ED">
        <w:rPr>
          <w:rFonts w:ascii="Times New Roman" w:hAnsi="Times New Roman"/>
          <w:sz w:val="28"/>
          <w:szCs w:val="28"/>
        </w:rPr>
        <w:t>2835,8</w:t>
      </w:r>
      <w:r>
        <w:rPr>
          <w:rFonts w:ascii="Times New Roman" w:hAnsi="Times New Roman"/>
          <w:sz w:val="28"/>
          <w:szCs w:val="28"/>
        </w:rPr>
        <w:t>.</w:t>
      </w:r>
    </w:p>
    <w:p w:rsidR="004A1E0B" w:rsidRDefault="004A1E0B" w:rsidP="004A1E0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Pr="00F40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вместо цифр </w:t>
      </w:r>
      <w:r w:rsidR="00EC26ED">
        <w:rPr>
          <w:rFonts w:ascii="Times New Roman" w:hAnsi="Times New Roman"/>
          <w:sz w:val="28"/>
          <w:szCs w:val="28"/>
        </w:rPr>
        <w:t>393,1</w:t>
      </w:r>
      <w:r>
        <w:rPr>
          <w:rFonts w:ascii="Times New Roman" w:hAnsi="Times New Roman"/>
          <w:sz w:val="28"/>
          <w:szCs w:val="28"/>
        </w:rPr>
        <w:t xml:space="preserve"> тыс.руб., читать цифры </w:t>
      </w:r>
      <w:r w:rsidR="00EC26ED">
        <w:rPr>
          <w:rFonts w:ascii="Times New Roman" w:hAnsi="Times New Roman"/>
          <w:sz w:val="28"/>
          <w:szCs w:val="28"/>
        </w:rPr>
        <w:t>449,0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4A1E0B" w:rsidRDefault="004A1E0B" w:rsidP="004A1E0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2021го</w:t>
      </w:r>
      <w:proofErr w:type="gramStart"/>
      <w:r>
        <w:rPr>
          <w:rFonts w:ascii="Times New Roman" w:hAnsi="Times New Roman"/>
          <w:sz w:val="28"/>
          <w:szCs w:val="28"/>
        </w:rPr>
        <w:t>д-</w:t>
      </w:r>
      <w:proofErr w:type="gramEnd"/>
      <w:r w:rsidRPr="00F40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вместо цифр </w:t>
      </w:r>
      <w:r w:rsidR="00EC26ED">
        <w:rPr>
          <w:rFonts w:ascii="Times New Roman" w:hAnsi="Times New Roman"/>
          <w:sz w:val="28"/>
          <w:szCs w:val="28"/>
        </w:rPr>
        <w:t>393,1 тыс.руб., читать цифры 449,0 тыс.руб</w:t>
      </w:r>
      <w:r>
        <w:rPr>
          <w:rFonts w:ascii="Times New Roman" w:hAnsi="Times New Roman"/>
          <w:sz w:val="28"/>
          <w:szCs w:val="28"/>
        </w:rPr>
        <w:t>.;</w:t>
      </w:r>
    </w:p>
    <w:p w:rsidR="004A1E0B" w:rsidRPr="00F40FF0" w:rsidRDefault="004A1E0B" w:rsidP="004A1E0B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2022год-</w:t>
      </w:r>
      <w:r w:rsidR="00EC26ED">
        <w:rPr>
          <w:rFonts w:ascii="Times New Roman" w:hAnsi="Times New Roman"/>
          <w:sz w:val="28"/>
          <w:szCs w:val="28"/>
        </w:rPr>
        <w:t>449,0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7528CE" w:rsidRDefault="004A1E0B" w:rsidP="004A1E0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57EF">
        <w:rPr>
          <w:rFonts w:ascii="Times New Roman" w:hAnsi="Times New Roman"/>
          <w:sz w:val="28"/>
          <w:szCs w:val="28"/>
        </w:rPr>
        <w:t xml:space="preserve"> </w:t>
      </w:r>
      <w:r w:rsidR="007528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7528C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28CE">
        <w:rPr>
          <w:rFonts w:ascii="Times New Roman" w:hAnsi="Times New Roman"/>
          <w:sz w:val="28"/>
          <w:szCs w:val="28"/>
        </w:rPr>
        <w:t>приложении 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528CE">
        <w:rPr>
          <w:rFonts w:ascii="Times New Roman" w:hAnsi="Times New Roman"/>
          <w:sz w:val="28"/>
          <w:szCs w:val="28"/>
        </w:rPr>
        <w:t>:</w:t>
      </w:r>
      <w:proofErr w:type="gramEnd"/>
    </w:p>
    <w:p w:rsidR="007528CE" w:rsidRDefault="007528CE" w:rsidP="004A1E0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 в позиции</w:t>
      </w:r>
      <w:r w:rsidR="004A1E0B" w:rsidRPr="00CA57EF">
        <w:rPr>
          <w:rFonts w:ascii="Times New Roman" w:hAnsi="Times New Roman"/>
          <w:b/>
          <w:sz w:val="28"/>
          <w:szCs w:val="28"/>
        </w:rPr>
        <w:t xml:space="preserve"> </w:t>
      </w:r>
      <w:r w:rsidR="004A1E0B" w:rsidRPr="00CE0407">
        <w:rPr>
          <w:rFonts w:ascii="Times New Roman" w:hAnsi="Times New Roman"/>
          <w:sz w:val="24"/>
          <w:szCs w:val="24"/>
        </w:rPr>
        <w:t>«</w:t>
      </w:r>
      <w:r w:rsidRPr="00CE0E0A">
        <w:rPr>
          <w:rFonts w:ascii="Times New Roman" w:hAnsi="Times New Roman"/>
          <w:sz w:val="28"/>
          <w:szCs w:val="28"/>
        </w:rPr>
        <w:t>Срок исполнения, годы</w:t>
      </w:r>
      <w:r>
        <w:rPr>
          <w:rFonts w:ascii="Times New Roman" w:hAnsi="Times New Roman"/>
          <w:sz w:val="28"/>
          <w:szCs w:val="28"/>
        </w:rPr>
        <w:t>» вместо цифр 2021г читать цифры 2022г.</w:t>
      </w:r>
    </w:p>
    <w:p w:rsidR="004A1E0B" w:rsidRDefault="007528CE" w:rsidP="004A1E0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в позиции</w:t>
      </w:r>
      <w:r w:rsidRPr="00CE0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E0E0A">
        <w:rPr>
          <w:rFonts w:ascii="Times New Roman" w:hAnsi="Times New Roman"/>
          <w:sz w:val="28"/>
          <w:szCs w:val="28"/>
        </w:rPr>
        <w:t>Планируемый объем финансирования по годам, тыс. рублей</w:t>
      </w:r>
      <w:r>
        <w:rPr>
          <w:rFonts w:ascii="Times New Roman" w:hAnsi="Times New Roman"/>
          <w:sz w:val="28"/>
          <w:szCs w:val="28"/>
        </w:rPr>
        <w:t>»</w:t>
      </w:r>
      <w:r w:rsidR="004A1E0B">
        <w:rPr>
          <w:rFonts w:ascii="Times New Roman" w:hAnsi="Times New Roman"/>
          <w:sz w:val="28"/>
          <w:szCs w:val="28"/>
        </w:rPr>
        <w:t xml:space="preserve"> 2020 год вместо цифр </w:t>
      </w:r>
      <w:r>
        <w:rPr>
          <w:rFonts w:ascii="Times New Roman" w:hAnsi="Times New Roman"/>
          <w:sz w:val="28"/>
          <w:szCs w:val="28"/>
        </w:rPr>
        <w:t>393,1</w:t>
      </w:r>
      <w:r w:rsidRPr="00752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</w:t>
      </w:r>
      <w:r w:rsidR="004A1E0B">
        <w:rPr>
          <w:rFonts w:ascii="Times New Roman" w:hAnsi="Times New Roman"/>
          <w:sz w:val="28"/>
          <w:szCs w:val="28"/>
        </w:rPr>
        <w:t xml:space="preserve"> читать цифры </w:t>
      </w:r>
      <w:r>
        <w:rPr>
          <w:rFonts w:ascii="Times New Roman" w:hAnsi="Times New Roman"/>
          <w:sz w:val="28"/>
          <w:szCs w:val="28"/>
        </w:rPr>
        <w:t>449,0 тыс.руб.,</w:t>
      </w:r>
      <w:r w:rsidR="004A1E0B">
        <w:rPr>
          <w:rFonts w:ascii="Times New Roman" w:hAnsi="Times New Roman"/>
          <w:sz w:val="28"/>
          <w:szCs w:val="28"/>
        </w:rPr>
        <w:t xml:space="preserve"> 2021 год  вместо цифр </w:t>
      </w:r>
      <w:r>
        <w:rPr>
          <w:rFonts w:ascii="Times New Roman" w:hAnsi="Times New Roman"/>
          <w:sz w:val="28"/>
          <w:szCs w:val="28"/>
        </w:rPr>
        <w:t>393,1</w:t>
      </w:r>
      <w:r w:rsidRPr="00752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тыс.руб., </w:t>
      </w:r>
      <w:r w:rsidR="004A1E0B">
        <w:rPr>
          <w:rFonts w:ascii="Times New Roman" w:hAnsi="Times New Roman"/>
          <w:sz w:val="28"/>
          <w:szCs w:val="28"/>
        </w:rPr>
        <w:t xml:space="preserve"> читать цифры  </w:t>
      </w:r>
      <w:r>
        <w:rPr>
          <w:rFonts w:ascii="Times New Roman" w:hAnsi="Times New Roman"/>
          <w:sz w:val="28"/>
          <w:szCs w:val="28"/>
        </w:rPr>
        <w:t>449,0</w:t>
      </w:r>
      <w:r w:rsidRPr="00752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тыс.руб.,</w:t>
      </w:r>
      <w:r w:rsidR="004A1E0B">
        <w:rPr>
          <w:rFonts w:ascii="Times New Roman" w:hAnsi="Times New Roman"/>
          <w:sz w:val="28"/>
          <w:szCs w:val="28"/>
        </w:rPr>
        <w:t xml:space="preserve"> 2022 год </w:t>
      </w:r>
      <w:r>
        <w:rPr>
          <w:rFonts w:ascii="Times New Roman" w:hAnsi="Times New Roman"/>
          <w:sz w:val="28"/>
          <w:szCs w:val="28"/>
        </w:rPr>
        <w:t>449,0</w:t>
      </w:r>
      <w:r w:rsidRPr="00752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</w:t>
      </w:r>
    </w:p>
    <w:p w:rsidR="004A1E0B" w:rsidRDefault="004A1E0B" w:rsidP="004A1E0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0B" w:rsidRDefault="004A1E0B" w:rsidP="004A1E0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0BD7" w:rsidRDefault="00A90BD7"/>
    <w:sectPr w:rsidR="00A90BD7" w:rsidSect="006E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336"/>
    <w:multiLevelType w:val="hybridMultilevel"/>
    <w:tmpl w:val="3044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D3E"/>
    <w:rsid w:val="001A6C20"/>
    <w:rsid w:val="001B4110"/>
    <w:rsid w:val="001B45E8"/>
    <w:rsid w:val="001C5C50"/>
    <w:rsid w:val="001F3D3E"/>
    <w:rsid w:val="00281ADC"/>
    <w:rsid w:val="002C5F6A"/>
    <w:rsid w:val="004A1E0B"/>
    <w:rsid w:val="004C4498"/>
    <w:rsid w:val="00557D0A"/>
    <w:rsid w:val="005973E3"/>
    <w:rsid w:val="005A04C6"/>
    <w:rsid w:val="006E76A3"/>
    <w:rsid w:val="007528CE"/>
    <w:rsid w:val="007542B6"/>
    <w:rsid w:val="007D3858"/>
    <w:rsid w:val="008424A0"/>
    <w:rsid w:val="00855DE6"/>
    <w:rsid w:val="00A2117A"/>
    <w:rsid w:val="00A90BD7"/>
    <w:rsid w:val="00B146E2"/>
    <w:rsid w:val="00CD3129"/>
    <w:rsid w:val="00D4470E"/>
    <w:rsid w:val="00D46052"/>
    <w:rsid w:val="00DE3F27"/>
    <w:rsid w:val="00E6797E"/>
    <w:rsid w:val="00EC26ED"/>
    <w:rsid w:val="00FE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A1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4A1E0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cp:lastPrinted>2019-12-07T09:41:00Z</cp:lastPrinted>
  <dcterms:created xsi:type="dcterms:W3CDTF">2018-01-25T09:29:00Z</dcterms:created>
  <dcterms:modified xsi:type="dcterms:W3CDTF">2019-12-25T11:53:00Z</dcterms:modified>
</cp:coreProperties>
</file>