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CDE" w:rsidRDefault="00FA2CDE" w:rsidP="00FA2CDE">
      <w:pPr>
        <w:jc w:val="center"/>
        <w:rPr>
          <w:b/>
          <w:sz w:val="32"/>
        </w:rPr>
      </w:pPr>
      <w:r>
        <w:rPr>
          <w:noProof/>
          <w:color w:val="000000"/>
          <w:sz w:val="28"/>
          <w:lang w:eastAsia="ru-RU"/>
        </w:rPr>
        <w:drawing>
          <wp:inline distT="0" distB="0" distL="0" distR="0">
            <wp:extent cx="819150" cy="9906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19150" cy="990600"/>
                    </a:xfrm>
                    <a:prstGeom prst="rect">
                      <a:avLst/>
                    </a:prstGeom>
                    <a:noFill/>
                    <a:ln w="9525">
                      <a:noFill/>
                      <a:miter lim="800000"/>
                      <a:headEnd/>
                      <a:tailEnd/>
                    </a:ln>
                  </pic:spPr>
                </pic:pic>
              </a:graphicData>
            </a:graphic>
          </wp:inline>
        </w:drawing>
      </w:r>
      <w:r>
        <w:rPr>
          <w:b/>
          <w:sz w:val="36"/>
        </w:rPr>
        <w:t xml:space="preserve"> </w:t>
      </w:r>
    </w:p>
    <w:p w:rsidR="00FA2CDE" w:rsidRPr="006761E2" w:rsidRDefault="00FA2CDE" w:rsidP="00FA2CDE">
      <w:pPr>
        <w:pStyle w:val="a7"/>
        <w:rPr>
          <w:sz w:val="40"/>
          <w:szCs w:val="40"/>
        </w:rPr>
      </w:pPr>
      <w:r w:rsidRPr="006761E2">
        <w:rPr>
          <w:sz w:val="40"/>
          <w:szCs w:val="40"/>
        </w:rPr>
        <w:t>Собрание представителей</w:t>
      </w:r>
    </w:p>
    <w:p w:rsidR="00FA2CDE" w:rsidRPr="006761E2" w:rsidRDefault="00FA2CDE" w:rsidP="00FA2CDE">
      <w:pPr>
        <w:pStyle w:val="a7"/>
        <w:rPr>
          <w:sz w:val="40"/>
          <w:szCs w:val="40"/>
        </w:rPr>
      </w:pPr>
      <w:r w:rsidRPr="006761E2">
        <w:rPr>
          <w:sz w:val="40"/>
          <w:szCs w:val="40"/>
        </w:rPr>
        <w:t>муниципального района Кинельский</w:t>
      </w:r>
    </w:p>
    <w:p w:rsidR="00FA2CDE" w:rsidRPr="00FA2CDE" w:rsidRDefault="00FA2CDE" w:rsidP="00FA2CDE">
      <w:pPr>
        <w:pBdr>
          <w:bottom w:val="single" w:sz="12" w:space="1" w:color="auto"/>
        </w:pBdr>
        <w:jc w:val="center"/>
        <w:rPr>
          <w:rFonts w:ascii="Times New Roman" w:hAnsi="Times New Roman" w:cs="Times New Roman"/>
          <w:b/>
          <w:sz w:val="40"/>
          <w:szCs w:val="40"/>
        </w:rPr>
      </w:pPr>
      <w:r w:rsidRPr="00FA2CDE">
        <w:rPr>
          <w:rFonts w:ascii="Times New Roman" w:hAnsi="Times New Roman" w:cs="Times New Roman"/>
          <w:b/>
          <w:sz w:val="40"/>
          <w:szCs w:val="40"/>
        </w:rPr>
        <w:t>Самарской области</w:t>
      </w:r>
    </w:p>
    <w:p w:rsidR="00C55365" w:rsidRDefault="00C55365" w:rsidP="00C55365">
      <w:pPr>
        <w:pBdr>
          <w:bottom w:val="single" w:sz="12" w:space="1" w:color="auto"/>
        </w:pBdr>
        <w:spacing w:after="0" w:line="240" w:lineRule="auto"/>
        <w:jc w:val="center"/>
        <w:rPr>
          <w:rFonts w:ascii="Times New Roman" w:hAnsi="Times New Roman"/>
          <w:b/>
          <w:sz w:val="4"/>
          <w:szCs w:val="4"/>
        </w:rPr>
      </w:pPr>
    </w:p>
    <w:p w:rsidR="00FA2CDE" w:rsidRDefault="00FA2CDE" w:rsidP="00C55365">
      <w:pPr>
        <w:spacing w:after="0" w:line="240" w:lineRule="auto"/>
        <w:jc w:val="center"/>
        <w:rPr>
          <w:rFonts w:ascii="Times New Roman" w:hAnsi="Times New Roman"/>
          <w:b/>
          <w:sz w:val="36"/>
          <w:szCs w:val="36"/>
        </w:rPr>
      </w:pPr>
    </w:p>
    <w:p w:rsidR="00C55365" w:rsidRDefault="00C55365" w:rsidP="00C55365">
      <w:pPr>
        <w:spacing w:after="0" w:line="240" w:lineRule="auto"/>
        <w:jc w:val="center"/>
        <w:rPr>
          <w:rFonts w:ascii="Times New Roman" w:hAnsi="Times New Roman"/>
          <w:b/>
          <w:sz w:val="36"/>
          <w:szCs w:val="36"/>
        </w:rPr>
      </w:pPr>
      <w:r>
        <w:rPr>
          <w:rFonts w:ascii="Times New Roman" w:hAnsi="Times New Roman"/>
          <w:b/>
          <w:sz w:val="36"/>
          <w:szCs w:val="36"/>
        </w:rPr>
        <w:t>РЕШЕНИЕ</w:t>
      </w:r>
    </w:p>
    <w:p w:rsidR="00C55365" w:rsidRDefault="00C55365" w:rsidP="00C55365">
      <w:pPr>
        <w:spacing w:after="0" w:line="240" w:lineRule="auto"/>
        <w:rPr>
          <w:rFonts w:ascii="Times New Roman" w:hAnsi="Times New Roman"/>
          <w:b/>
          <w:sz w:val="36"/>
          <w:szCs w:val="36"/>
        </w:rPr>
      </w:pPr>
    </w:p>
    <w:p w:rsidR="00C55365" w:rsidRDefault="00C55365" w:rsidP="00C55365">
      <w:pPr>
        <w:spacing w:after="0" w:line="240" w:lineRule="auto"/>
        <w:ind w:firstLine="708"/>
        <w:rPr>
          <w:rFonts w:ascii="Times New Roman" w:hAnsi="Times New Roman"/>
          <w:b/>
          <w:sz w:val="28"/>
          <w:szCs w:val="28"/>
        </w:rPr>
      </w:pPr>
      <w:r>
        <w:rPr>
          <w:rFonts w:ascii="Times New Roman" w:hAnsi="Times New Roman"/>
          <w:b/>
          <w:sz w:val="28"/>
          <w:szCs w:val="28"/>
        </w:rPr>
        <w:t>№</w:t>
      </w:r>
      <w:r w:rsidR="00293E23">
        <w:rPr>
          <w:rFonts w:ascii="Times New Roman" w:hAnsi="Times New Roman"/>
          <w:b/>
          <w:sz w:val="28"/>
          <w:szCs w:val="28"/>
        </w:rPr>
        <w:t>24</w:t>
      </w:r>
      <w:r w:rsidR="000B7847">
        <w:rPr>
          <w:rFonts w:ascii="Times New Roman" w:hAnsi="Times New Roman"/>
          <w:b/>
          <w:sz w:val="28"/>
          <w:szCs w:val="28"/>
        </w:rPr>
        <w:t>5</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293E23">
        <w:rPr>
          <w:rFonts w:ascii="Times New Roman" w:hAnsi="Times New Roman"/>
          <w:b/>
          <w:sz w:val="28"/>
          <w:szCs w:val="28"/>
        </w:rPr>
        <w:tab/>
      </w:r>
      <w:r w:rsidR="00293E23">
        <w:rPr>
          <w:rFonts w:ascii="Times New Roman" w:hAnsi="Times New Roman"/>
          <w:b/>
          <w:sz w:val="28"/>
          <w:szCs w:val="28"/>
        </w:rPr>
        <w:tab/>
      </w:r>
      <w:r w:rsidR="00FA2CDE">
        <w:rPr>
          <w:rFonts w:ascii="Times New Roman" w:hAnsi="Times New Roman"/>
          <w:b/>
          <w:sz w:val="28"/>
          <w:szCs w:val="28"/>
        </w:rPr>
        <w:tab/>
      </w:r>
      <w:r>
        <w:rPr>
          <w:rFonts w:ascii="Times New Roman" w:hAnsi="Times New Roman"/>
          <w:b/>
          <w:sz w:val="28"/>
          <w:szCs w:val="28"/>
        </w:rPr>
        <w:t xml:space="preserve">             </w:t>
      </w:r>
      <w:r w:rsidR="00293E23">
        <w:rPr>
          <w:rFonts w:ascii="Times New Roman" w:hAnsi="Times New Roman"/>
          <w:b/>
          <w:sz w:val="28"/>
          <w:szCs w:val="28"/>
        </w:rPr>
        <w:t xml:space="preserve">22 февраля </w:t>
      </w:r>
      <w:r>
        <w:rPr>
          <w:rFonts w:ascii="Times New Roman" w:hAnsi="Times New Roman"/>
          <w:b/>
          <w:sz w:val="28"/>
          <w:szCs w:val="28"/>
        </w:rPr>
        <w:t>2018 г.</w:t>
      </w:r>
    </w:p>
    <w:p w:rsidR="00987478" w:rsidRDefault="00987478" w:rsidP="00FA2CDE">
      <w:pPr>
        <w:spacing w:after="0" w:line="240" w:lineRule="auto"/>
        <w:ind w:left="284"/>
        <w:rPr>
          <w:rFonts w:ascii="Times New Roman" w:hAnsi="Times New Roman"/>
          <w:b/>
          <w:sz w:val="28"/>
          <w:szCs w:val="28"/>
        </w:rPr>
      </w:pPr>
    </w:p>
    <w:p w:rsidR="00987478" w:rsidRDefault="00987478" w:rsidP="00FA2CDE">
      <w:pPr>
        <w:spacing w:after="0" w:line="240" w:lineRule="auto"/>
        <w:ind w:left="284"/>
        <w:rPr>
          <w:rFonts w:ascii="Times New Roman" w:hAnsi="Times New Roman"/>
          <w:b/>
          <w:sz w:val="28"/>
          <w:szCs w:val="28"/>
        </w:rPr>
      </w:pPr>
    </w:p>
    <w:p w:rsidR="00C55365" w:rsidRDefault="00C55365" w:rsidP="00FA2CDE">
      <w:pPr>
        <w:spacing w:after="0" w:line="240" w:lineRule="auto"/>
        <w:ind w:left="284"/>
        <w:rPr>
          <w:rFonts w:ascii="Times New Roman" w:hAnsi="Times New Roman"/>
          <w:b/>
          <w:sz w:val="28"/>
          <w:szCs w:val="28"/>
        </w:rPr>
      </w:pPr>
      <w:r>
        <w:rPr>
          <w:rFonts w:ascii="Times New Roman" w:hAnsi="Times New Roman"/>
          <w:b/>
          <w:sz w:val="28"/>
          <w:szCs w:val="28"/>
        </w:rPr>
        <w:t>«Об утверждении Положения</w:t>
      </w:r>
    </w:p>
    <w:p w:rsidR="00C55365" w:rsidRDefault="00C55365" w:rsidP="00FA2CDE">
      <w:pPr>
        <w:spacing w:after="0" w:line="240" w:lineRule="auto"/>
        <w:ind w:left="284"/>
        <w:rPr>
          <w:rFonts w:ascii="Times New Roman" w:hAnsi="Times New Roman"/>
          <w:b/>
          <w:sz w:val="28"/>
          <w:szCs w:val="28"/>
        </w:rPr>
      </w:pPr>
      <w:r>
        <w:rPr>
          <w:rFonts w:ascii="Times New Roman" w:hAnsi="Times New Roman"/>
          <w:b/>
          <w:sz w:val="28"/>
          <w:szCs w:val="28"/>
        </w:rPr>
        <w:t>о публичных слушаниях</w:t>
      </w:r>
    </w:p>
    <w:p w:rsidR="00C55365" w:rsidRDefault="00C55365" w:rsidP="00FA2CDE">
      <w:pPr>
        <w:spacing w:after="0" w:line="240" w:lineRule="auto"/>
        <w:ind w:left="284"/>
        <w:rPr>
          <w:rFonts w:ascii="Times New Roman" w:hAnsi="Times New Roman"/>
          <w:b/>
          <w:sz w:val="28"/>
          <w:szCs w:val="28"/>
        </w:rPr>
      </w:pPr>
      <w:r>
        <w:rPr>
          <w:rFonts w:ascii="Times New Roman" w:hAnsi="Times New Roman"/>
          <w:b/>
          <w:sz w:val="28"/>
          <w:szCs w:val="28"/>
        </w:rPr>
        <w:t>в муниципальном районе Кинельский</w:t>
      </w:r>
    </w:p>
    <w:p w:rsidR="00C55365" w:rsidRPr="003D63F6" w:rsidRDefault="00C55365" w:rsidP="00FA2CDE">
      <w:pPr>
        <w:spacing w:after="0" w:line="240" w:lineRule="auto"/>
        <w:ind w:left="284"/>
        <w:rPr>
          <w:rFonts w:ascii="Times New Roman" w:hAnsi="Times New Roman"/>
          <w:b/>
          <w:sz w:val="28"/>
          <w:szCs w:val="28"/>
        </w:rPr>
      </w:pPr>
      <w:r>
        <w:rPr>
          <w:rFonts w:ascii="Times New Roman" w:hAnsi="Times New Roman"/>
          <w:b/>
          <w:sz w:val="28"/>
          <w:szCs w:val="28"/>
        </w:rPr>
        <w:t>Самарской области»</w:t>
      </w:r>
    </w:p>
    <w:p w:rsidR="00C55365" w:rsidRPr="003D63F6" w:rsidRDefault="00C55365" w:rsidP="00FA2CDE">
      <w:pPr>
        <w:spacing w:after="0" w:line="240" w:lineRule="auto"/>
        <w:ind w:left="284"/>
        <w:rPr>
          <w:rFonts w:ascii="Times New Roman" w:hAnsi="Times New Roman"/>
          <w:b/>
          <w:sz w:val="28"/>
          <w:szCs w:val="28"/>
        </w:rPr>
      </w:pPr>
    </w:p>
    <w:p w:rsidR="00987478" w:rsidRDefault="00987478" w:rsidP="00FA2CDE">
      <w:pPr>
        <w:shd w:val="clear" w:color="auto" w:fill="FFFFFF"/>
        <w:spacing w:before="100" w:beforeAutospacing="1" w:after="100" w:afterAutospacing="1" w:line="240" w:lineRule="auto"/>
        <w:ind w:left="284" w:firstLine="540"/>
        <w:jc w:val="both"/>
        <w:rPr>
          <w:rFonts w:ascii="Times New Roman" w:eastAsia="Times New Roman" w:hAnsi="Times New Roman" w:cs="Times New Roman"/>
          <w:sz w:val="28"/>
          <w:szCs w:val="28"/>
          <w:lang w:eastAsia="ru-RU"/>
        </w:rPr>
      </w:pPr>
    </w:p>
    <w:p w:rsidR="008B4B57" w:rsidRDefault="00077D6E" w:rsidP="00FA2CDE">
      <w:pPr>
        <w:shd w:val="clear" w:color="auto" w:fill="FFFFFF"/>
        <w:spacing w:before="100" w:beforeAutospacing="1" w:after="100" w:afterAutospacing="1" w:line="240" w:lineRule="auto"/>
        <w:ind w:left="284" w:firstLine="540"/>
        <w:jc w:val="both"/>
        <w:rPr>
          <w:rFonts w:ascii="Times New Roman" w:eastAsia="Times New Roman" w:hAnsi="Times New Roman" w:cs="Times New Roman"/>
          <w:sz w:val="28"/>
          <w:szCs w:val="28"/>
          <w:lang w:eastAsia="ru-RU"/>
        </w:rPr>
      </w:pPr>
      <w:r w:rsidRPr="00C55365">
        <w:rPr>
          <w:rFonts w:ascii="Times New Roman" w:eastAsia="Times New Roman" w:hAnsi="Times New Roman" w:cs="Times New Roman"/>
          <w:sz w:val="28"/>
          <w:szCs w:val="28"/>
          <w:lang w:eastAsia="ru-RU"/>
        </w:rPr>
        <w:t xml:space="preserve">Рассмотрев </w:t>
      </w:r>
      <w:r w:rsidR="00C55365">
        <w:rPr>
          <w:rFonts w:ascii="Times New Roman" w:eastAsia="Times New Roman" w:hAnsi="Times New Roman" w:cs="Times New Roman"/>
          <w:sz w:val="28"/>
          <w:szCs w:val="28"/>
          <w:lang w:eastAsia="ru-RU"/>
        </w:rPr>
        <w:t>предложение</w:t>
      </w:r>
      <w:r w:rsidRPr="00C55365">
        <w:rPr>
          <w:rFonts w:ascii="Times New Roman" w:eastAsia="Times New Roman" w:hAnsi="Times New Roman" w:cs="Times New Roman"/>
          <w:sz w:val="28"/>
          <w:szCs w:val="28"/>
          <w:lang w:eastAsia="ru-RU"/>
        </w:rPr>
        <w:t xml:space="preserve"> </w:t>
      </w:r>
      <w:r w:rsidR="00B773D6">
        <w:rPr>
          <w:rFonts w:ascii="Times New Roman" w:eastAsia="Times New Roman" w:hAnsi="Times New Roman" w:cs="Times New Roman"/>
          <w:sz w:val="28"/>
          <w:szCs w:val="28"/>
          <w:lang w:eastAsia="ru-RU"/>
        </w:rPr>
        <w:t>Кинельской межрайонной прокуратуры</w:t>
      </w:r>
      <w:r w:rsidR="00D00966" w:rsidRPr="00C55365">
        <w:rPr>
          <w:rFonts w:ascii="Times New Roman" w:eastAsia="Times New Roman" w:hAnsi="Times New Roman" w:cs="Times New Roman"/>
          <w:sz w:val="28"/>
          <w:szCs w:val="28"/>
          <w:lang w:eastAsia="ru-RU"/>
        </w:rPr>
        <w:t xml:space="preserve"> №</w:t>
      </w:r>
      <w:r w:rsidR="00C55365">
        <w:rPr>
          <w:rFonts w:ascii="Times New Roman" w:eastAsia="Times New Roman" w:hAnsi="Times New Roman" w:cs="Times New Roman"/>
          <w:sz w:val="28"/>
          <w:szCs w:val="28"/>
          <w:lang w:eastAsia="ru-RU"/>
        </w:rPr>
        <w:t>22-143-14и-2018</w:t>
      </w:r>
      <w:r w:rsidR="00D00966" w:rsidRPr="00C55365">
        <w:rPr>
          <w:rFonts w:ascii="Times New Roman" w:eastAsia="Times New Roman" w:hAnsi="Times New Roman" w:cs="Times New Roman"/>
          <w:sz w:val="28"/>
          <w:szCs w:val="28"/>
          <w:lang w:eastAsia="ru-RU"/>
        </w:rPr>
        <w:t xml:space="preserve"> от 2</w:t>
      </w:r>
      <w:r w:rsidR="00C55365">
        <w:rPr>
          <w:rFonts w:ascii="Times New Roman" w:eastAsia="Times New Roman" w:hAnsi="Times New Roman" w:cs="Times New Roman"/>
          <w:sz w:val="28"/>
          <w:szCs w:val="28"/>
          <w:lang w:eastAsia="ru-RU"/>
        </w:rPr>
        <w:t>6</w:t>
      </w:r>
      <w:r w:rsidR="00D00966" w:rsidRPr="00C55365">
        <w:rPr>
          <w:rFonts w:ascii="Times New Roman" w:eastAsia="Times New Roman" w:hAnsi="Times New Roman" w:cs="Times New Roman"/>
          <w:sz w:val="28"/>
          <w:szCs w:val="28"/>
          <w:lang w:eastAsia="ru-RU"/>
        </w:rPr>
        <w:t xml:space="preserve">.01.2018г., </w:t>
      </w:r>
      <w:r w:rsidR="00A9395A">
        <w:rPr>
          <w:rFonts w:ascii="Times New Roman" w:eastAsia="Times New Roman" w:hAnsi="Times New Roman" w:cs="Times New Roman"/>
          <w:sz w:val="28"/>
          <w:szCs w:val="28"/>
          <w:lang w:eastAsia="ru-RU"/>
        </w:rPr>
        <w:t>в соответствии с</w:t>
      </w:r>
      <w:r w:rsidR="008B4B57" w:rsidRPr="00C55365">
        <w:rPr>
          <w:rFonts w:ascii="Times New Roman" w:eastAsia="Times New Roman" w:hAnsi="Times New Roman" w:cs="Times New Roman"/>
          <w:sz w:val="28"/>
          <w:szCs w:val="28"/>
          <w:lang w:eastAsia="ru-RU"/>
        </w:rPr>
        <w:t xml:space="preserve"> Федеральным законом от 06.10.2003 N 131-ФЗ "Об общих принципах организации местного самоуправления в Российской Федерации", Уставом муниципального района </w:t>
      </w:r>
      <w:r w:rsidR="00C55365">
        <w:rPr>
          <w:rFonts w:ascii="Times New Roman" w:eastAsia="Times New Roman" w:hAnsi="Times New Roman" w:cs="Times New Roman"/>
          <w:sz w:val="28"/>
          <w:szCs w:val="28"/>
          <w:lang w:eastAsia="ru-RU"/>
        </w:rPr>
        <w:t>Кинельский</w:t>
      </w:r>
      <w:r w:rsidR="008B4B57" w:rsidRPr="00C55365">
        <w:rPr>
          <w:rFonts w:ascii="Times New Roman" w:eastAsia="Times New Roman" w:hAnsi="Times New Roman" w:cs="Times New Roman"/>
          <w:sz w:val="28"/>
          <w:szCs w:val="28"/>
          <w:lang w:eastAsia="ru-RU"/>
        </w:rPr>
        <w:t xml:space="preserve"> Самарской области, Собрание </w:t>
      </w:r>
      <w:r w:rsidR="00D5059D">
        <w:rPr>
          <w:rFonts w:ascii="Times New Roman" w:eastAsia="Times New Roman" w:hAnsi="Times New Roman" w:cs="Times New Roman"/>
          <w:sz w:val="28"/>
          <w:szCs w:val="28"/>
          <w:lang w:eastAsia="ru-RU"/>
        </w:rPr>
        <w:t>п</w:t>
      </w:r>
      <w:r w:rsidR="008B4B57" w:rsidRPr="00C55365">
        <w:rPr>
          <w:rFonts w:ascii="Times New Roman" w:eastAsia="Times New Roman" w:hAnsi="Times New Roman" w:cs="Times New Roman"/>
          <w:sz w:val="28"/>
          <w:szCs w:val="28"/>
          <w:lang w:eastAsia="ru-RU"/>
        </w:rPr>
        <w:t>редставителей</w:t>
      </w:r>
    </w:p>
    <w:p w:rsidR="008B4B57" w:rsidRPr="00C55365" w:rsidRDefault="008D1BAA" w:rsidP="00FA2CDE">
      <w:pPr>
        <w:spacing w:after="0" w:line="240" w:lineRule="auto"/>
        <w:ind w:left="284"/>
        <w:jc w:val="center"/>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t>решило</w:t>
      </w:r>
      <w:r w:rsidR="008B4B57" w:rsidRPr="00C55365">
        <w:rPr>
          <w:rFonts w:ascii="Times New Roman" w:eastAsia="Times New Roman" w:hAnsi="Times New Roman" w:cs="Times New Roman"/>
          <w:b/>
          <w:bCs/>
          <w:sz w:val="28"/>
          <w:szCs w:val="28"/>
          <w:lang w:bidi="en-US"/>
        </w:rPr>
        <w:t>:</w:t>
      </w:r>
    </w:p>
    <w:p w:rsidR="000A502A" w:rsidRPr="00C55365" w:rsidRDefault="00113115" w:rsidP="00FA2CDE">
      <w:pPr>
        <w:spacing w:after="0" w:line="240" w:lineRule="auto"/>
        <w:ind w:left="284"/>
        <w:jc w:val="both"/>
        <w:rPr>
          <w:rFonts w:ascii="Times New Roman" w:eastAsia="Times New Roman" w:hAnsi="Times New Roman" w:cs="Times New Roman"/>
          <w:bCs/>
          <w:sz w:val="28"/>
          <w:szCs w:val="28"/>
          <w:lang w:bidi="en-US"/>
        </w:rPr>
      </w:pPr>
      <w:r>
        <w:rPr>
          <w:rFonts w:ascii="Times New Roman" w:eastAsia="Times New Roman" w:hAnsi="Times New Roman" w:cs="Times New Roman"/>
          <w:bCs/>
          <w:sz w:val="28"/>
          <w:szCs w:val="28"/>
          <w:lang w:bidi="en-US"/>
        </w:rPr>
        <w:t xml:space="preserve">    </w:t>
      </w:r>
    </w:p>
    <w:p w:rsidR="00D5059D" w:rsidRDefault="008D1BAA" w:rsidP="00FA2CDE">
      <w:pPr>
        <w:pStyle w:val="a3"/>
        <w:shd w:val="clear" w:color="auto" w:fill="FFFFFF"/>
        <w:spacing w:before="0" w:beforeAutospacing="0" w:after="0" w:afterAutospacing="0"/>
        <w:ind w:left="284"/>
        <w:rPr>
          <w:color w:val="FF0000"/>
          <w:sz w:val="28"/>
          <w:szCs w:val="28"/>
        </w:rPr>
      </w:pPr>
      <w:r>
        <w:rPr>
          <w:sz w:val="28"/>
          <w:szCs w:val="28"/>
        </w:rPr>
        <w:t xml:space="preserve">   </w:t>
      </w:r>
      <w:r w:rsidR="00CF046F">
        <w:rPr>
          <w:sz w:val="28"/>
          <w:szCs w:val="28"/>
        </w:rPr>
        <w:t xml:space="preserve">      </w:t>
      </w:r>
      <w:r w:rsidR="00D5059D" w:rsidRPr="00CF046F">
        <w:rPr>
          <w:b/>
          <w:sz w:val="28"/>
          <w:szCs w:val="28"/>
        </w:rPr>
        <w:t>1</w:t>
      </w:r>
      <w:r w:rsidR="00D00966" w:rsidRPr="00CF046F">
        <w:rPr>
          <w:b/>
          <w:sz w:val="28"/>
          <w:szCs w:val="28"/>
        </w:rPr>
        <w:t>.</w:t>
      </w:r>
      <w:r w:rsidR="00D00966" w:rsidRPr="00C55365">
        <w:rPr>
          <w:sz w:val="28"/>
          <w:szCs w:val="28"/>
        </w:rPr>
        <w:t xml:space="preserve"> Утвердить Положение «О публичных слушани</w:t>
      </w:r>
      <w:r w:rsidR="000240CF" w:rsidRPr="00C55365">
        <w:rPr>
          <w:sz w:val="28"/>
          <w:szCs w:val="28"/>
        </w:rPr>
        <w:t>ях</w:t>
      </w:r>
      <w:r w:rsidR="00D00966" w:rsidRPr="00C55365">
        <w:rPr>
          <w:sz w:val="28"/>
          <w:szCs w:val="28"/>
        </w:rPr>
        <w:t xml:space="preserve"> в муниципальном районе </w:t>
      </w:r>
      <w:r w:rsidR="00C55365">
        <w:rPr>
          <w:sz w:val="28"/>
          <w:szCs w:val="28"/>
        </w:rPr>
        <w:t>Кинельский</w:t>
      </w:r>
      <w:r w:rsidR="00D00966" w:rsidRPr="00C55365">
        <w:rPr>
          <w:sz w:val="28"/>
          <w:szCs w:val="28"/>
        </w:rPr>
        <w:t xml:space="preserve"> Самарской области»</w:t>
      </w:r>
      <w:r w:rsidR="00B842E9" w:rsidRPr="00C55365">
        <w:rPr>
          <w:sz w:val="28"/>
          <w:szCs w:val="28"/>
        </w:rPr>
        <w:t xml:space="preserve"> в новой редакции</w:t>
      </w:r>
      <w:r w:rsidR="00D00966" w:rsidRPr="00C55365">
        <w:rPr>
          <w:sz w:val="28"/>
          <w:szCs w:val="28"/>
        </w:rPr>
        <w:t xml:space="preserve"> (прилагается).</w:t>
      </w:r>
      <w:r w:rsidR="00D00966" w:rsidRPr="00C55365">
        <w:rPr>
          <w:sz w:val="28"/>
          <w:szCs w:val="28"/>
        </w:rPr>
        <w:br/>
      </w:r>
      <w:r>
        <w:rPr>
          <w:sz w:val="28"/>
          <w:szCs w:val="28"/>
        </w:rPr>
        <w:t xml:space="preserve">   </w:t>
      </w:r>
      <w:r w:rsidR="00CF046F">
        <w:rPr>
          <w:sz w:val="28"/>
          <w:szCs w:val="28"/>
        </w:rPr>
        <w:t xml:space="preserve">       </w:t>
      </w:r>
      <w:r w:rsidR="00D5059D" w:rsidRPr="00CF046F">
        <w:rPr>
          <w:b/>
          <w:sz w:val="28"/>
          <w:szCs w:val="28"/>
        </w:rPr>
        <w:t>2</w:t>
      </w:r>
      <w:r w:rsidR="00D00966" w:rsidRPr="00CF046F">
        <w:rPr>
          <w:b/>
          <w:sz w:val="28"/>
          <w:szCs w:val="28"/>
        </w:rPr>
        <w:t>.</w:t>
      </w:r>
      <w:r w:rsidR="00D00966" w:rsidRPr="00C55365">
        <w:rPr>
          <w:sz w:val="28"/>
          <w:szCs w:val="28"/>
        </w:rPr>
        <w:t xml:space="preserve"> Признать утратившим</w:t>
      </w:r>
      <w:r w:rsidR="00C377EE" w:rsidRPr="00C55365">
        <w:rPr>
          <w:sz w:val="28"/>
          <w:szCs w:val="28"/>
        </w:rPr>
        <w:t>и</w:t>
      </w:r>
      <w:r w:rsidR="00D00966" w:rsidRPr="00C55365">
        <w:rPr>
          <w:sz w:val="28"/>
          <w:szCs w:val="28"/>
        </w:rPr>
        <w:t xml:space="preserve"> силу</w:t>
      </w:r>
      <w:r w:rsidR="00C377EE" w:rsidRPr="00C55365">
        <w:rPr>
          <w:sz w:val="28"/>
          <w:szCs w:val="28"/>
        </w:rPr>
        <w:t>: -</w:t>
      </w:r>
      <w:r w:rsidR="00D00966" w:rsidRPr="00C55365">
        <w:rPr>
          <w:sz w:val="28"/>
          <w:szCs w:val="28"/>
        </w:rPr>
        <w:t xml:space="preserve"> </w:t>
      </w:r>
      <w:r w:rsidR="00C55365">
        <w:rPr>
          <w:sz w:val="28"/>
          <w:szCs w:val="28"/>
        </w:rPr>
        <w:t>Решени</w:t>
      </w:r>
      <w:r w:rsidR="00B842E9" w:rsidRPr="00C55365">
        <w:rPr>
          <w:sz w:val="28"/>
          <w:szCs w:val="28"/>
        </w:rPr>
        <w:t>е</w:t>
      </w:r>
      <w:r w:rsidR="00C55365">
        <w:rPr>
          <w:sz w:val="28"/>
          <w:szCs w:val="28"/>
        </w:rPr>
        <w:t xml:space="preserve"> Собрания представителей муниципального</w:t>
      </w:r>
      <w:r w:rsidR="00B842E9" w:rsidRPr="00C55365">
        <w:rPr>
          <w:sz w:val="28"/>
          <w:szCs w:val="28"/>
        </w:rPr>
        <w:t xml:space="preserve"> района </w:t>
      </w:r>
      <w:r w:rsidR="00C55365">
        <w:rPr>
          <w:sz w:val="28"/>
          <w:szCs w:val="28"/>
        </w:rPr>
        <w:t xml:space="preserve">Кинельский </w:t>
      </w:r>
      <w:r w:rsidR="00B842E9" w:rsidRPr="00C55365">
        <w:rPr>
          <w:sz w:val="28"/>
          <w:szCs w:val="28"/>
        </w:rPr>
        <w:t>Самарской области №</w:t>
      </w:r>
      <w:r w:rsidR="00C55365">
        <w:rPr>
          <w:sz w:val="28"/>
          <w:szCs w:val="28"/>
        </w:rPr>
        <w:t>37</w:t>
      </w:r>
      <w:r w:rsidR="00B842E9" w:rsidRPr="00C55365">
        <w:rPr>
          <w:sz w:val="28"/>
          <w:szCs w:val="28"/>
        </w:rPr>
        <w:t xml:space="preserve"> от </w:t>
      </w:r>
      <w:r w:rsidR="00C55365">
        <w:rPr>
          <w:sz w:val="28"/>
          <w:szCs w:val="28"/>
        </w:rPr>
        <w:t>06.10</w:t>
      </w:r>
      <w:r w:rsidR="00B842E9" w:rsidRPr="00C55365">
        <w:rPr>
          <w:sz w:val="28"/>
          <w:szCs w:val="28"/>
        </w:rPr>
        <w:t xml:space="preserve">.2005г. Об утверждении Положения </w:t>
      </w:r>
      <w:r w:rsidR="00C55365">
        <w:rPr>
          <w:sz w:val="28"/>
          <w:szCs w:val="28"/>
        </w:rPr>
        <w:t>о</w:t>
      </w:r>
      <w:r w:rsidR="00B842E9" w:rsidRPr="00C55365">
        <w:rPr>
          <w:sz w:val="28"/>
          <w:szCs w:val="28"/>
        </w:rPr>
        <w:t xml:space="preserve"> публичных слушаниях в муниципальном районе </w:t>
      </w:r>
      <w:r w:rsidR="00C55365">
        <w:rPr>
          <w:sz w:val="28"/>
          <w:szCs w:val="28"/>
        </w:rPr>
        <w:t>Кинельский</w:t>
      </w:r>
      <w:r w:rsidR="00B842E9" w:rsidRPr="00C55365">
        <w:rPr>
          <w:sz w:val="28"/>
          <w:szCs w:val="28"/>
        </w:rPr>
        <w:t>»</w:t>
      </w:r>
      <w:r w:rsidR="000225CB" w:rsidRPr="00C55365">
        <w:rPr>
          <w:sz w:val="28"/>
          <w:szCs w:val="28"/>
        </w:rPr>
        <w:t xml:space="preserve">; </w:t>
      </w:r>
    </w:p>
    <w:p w:rsidR="00FA2CDE" w:rsidRPr="0066048E" w:rsidRDefault="00D5059D" w:rsidP="00987478">
      <w:pPr>
        <w:pStyle w:val="a9"/>
        <w:ind w:left="284" w:firstLine="540"/>
        <w:jc w:val="both"/>
        <w:rPr>
          <w:rFonts w:ascii="Times New Roman" w:hAnsi="Times New Roman"/>
          <w:color w:val="000000"/>
          <w:sz w:val="28"/>
          <w:szCs w:val="28"/>
        </w:rPr>
      </w:pPr>
      <w:r>
        <w:rPr>
          <w:color w:val="FF0000"/>
          <w:sz w:val="28"/>
          <w:szCs w:val="28"/>
        </w:rPr>
        <w:t xml:space="preserve">   </w:t>
      </w:r>
      <w:r w:rsidR="00CF046F">
        <w:rPr>
          <w:rFonts w:ascii="Times New Roman" w:hAnsi="Times New Roman"/>
          <w:b/>
          <w:sz w:val="28"/>
          <w:szCs w:val="28"/>
        </w:rPr>
        <w:t>3</w:t>
      </w:r>
      <w:r w:rsidR="00FA2CDE" w:rsidRPr="0007785E">
        <w:rPr>
          <w:rFonts w:ascii="Times New Roman" w:hAnsi="Times New Roman"/>
          <w:b/>
          <w:sz w:val="28"/>
          <w:szCs w:val="28"/>
        </w:rPr>
        <w:t>.</w:t>
      </w:r>
      <w:r w:rsidR="00FA2CDE" w:rsidRPr="00BD6C39">
        <w:rPr>
          <w:rFonts w:ascii="Times New Roman" w:hAnsi="Times New Roman"/>
          <w:sz w:val="28"/>
          <w:szCs w:val="28"/>
        </w:rPr>
        <w:t xml:space="preserve"> </w:t>
      </w:r>
      <w:r w:rsidR="00FA2CDE" w:rsidRPr="0066048E">
        <w:rPr>
          <w:rFonts w:ascii="Times New Roman" w:hAnsi="Times New Roman"/>
          <w:color w:val="000000"/>
          <w:spacing w:val="-2"/>
          <w:sz w:val="28"/>
          <w:szCs w:val="28"/>
        </w:rPr>
        <w:t xml:space="preserve">Опубликовать данное решение </w:t>
      </w:r>
      <w:r w:rsidR="00FA2CDE" w:rsidRPr="0007785E">
        <w:rPr>
          <w:rFonts w:ascii="Times New Roman" w:hAnsi="Times New Roman"/>
          <w:sz w:val="28"/>
          <w:szCs w:val="28"/>
        </w:rPr>
        <w:t>в газете «Междуречье» и</w:t>
      </w:r>
      <w:r w:rsidR="00FA2CDE">
        <w:rPr>
          <w:rFonts w:ascii="Times New Roman" w:hAnsi="Times New Roman"/>
          <w:color w:val="000000"/>
          <w:sz w:val="28"/>
          <w:szCs w:val="28"/>
        </w:rPr>
        <w:t xml:space="preserve"> </w:t>
      </w:r>
      <w:r w:rsidR="00FA2CDE" w:rsidRPr="0066048E">
        <w:rPr>
          <w:rFonts w:ascii="Times New Roman" w:hAnsi="Times New Roman"/>
          <w:color w:val="000000"/>
          <w:spacing w:val="-2"/>
          <w:sz w:val="28"/>
          <w:szCs w:val="28"/>
        </w:rPr>
        <w:t>на официальном сайте администрации муниципального района Кинельский в информационно-телекоммуникационной сети Интернет (kinel.ru) в подразделе «Нормативные правовые акты» раздела «Документы»</w:t>
      </w:r>
      <w:r w:rsidR="00FA2CDE" w:rsidRPr="0066048E">
        <w:rPr>
          <w:rFonts w:ascii="Times New Roman" w:hAnsi="Times New Roman"/>
          <w:color w:val="000000"/>
          <w:sz w:val="28"/>
          <w:szCs w:val="28"/>
        </w:rPr>
        <w:t>.</w:t>
      </w:r>
    </w:p>
    <w:p w:rsidR="00FA2CDE" w:rsidRPr="00FA2CDE" w:rsidRDefault="00CF046F" w:rsidP="00987478">
      <w:pPr>
        <w:spacing w:after="0" w:line="360" w:lineRule="auto"/>
        <w:ind w:left="284" w:firstLine="256"/>
        <w:jc w:val="both"/>
        <w:rPr>
          <w:rFonts w:ascii="Times New Roman" w:hAnsi="Times New Roman" w:cs="Times New Roman"/>
          <w:sz w:val="28"/>
          <w:szCs w:val="28"/>
          <w:lang w:eastAsia="ar-SA"/>
        </w:rPr>
      </w:pPr>
      <w:r>
        <w:rPr>
          <w:rFonts w:ascii="Times New Roman" w:hAnsi="Times New Roman" w:cs="Times New Roman"/>
          <w:b/>
          <w:sz w:val="28"/>
          <w:szCs w:val="28"/>
        </w:rPr>
        <w:lastRenderedPageBreak/>
        <w:t xml:space="preserve">      4</w:t>
      </w:r>
      <w:r w:rsidR="00FA2CDE" w:rsidRPr="00FA2CDE">
        <w:rPr>
          <w:rFonts w:ascii="Times New Roman" w:hAnsi="Times New Roman" w:cs="Times New Roman"/>
          <w:sz w:val="28"/>
          <w:szCs w:val="28"/>
        </w:rPr>
        <w:t xml:space="preserve">. </w:t>
      </w:r>
      <w:r w:rsidR="00FA2CDE" w:rsidRPr="00FA2CDE">
        <w:rPr>
          <w:rFonts w:ascii="Times New Roman" w:hAnsi="Times New Roman" w:cs="Times New Roman"/>
          <w:sz w:val="28"/>
          <w:szCs w:val="28"/>
          <w:lang w:eastAsia="ar-SA"/>
        </w:rPr>
        <w:t>Решение вступает в силу на следующий день после дня его официального опубликования.</w:t>
      </w:r>
    </w:p>
    <w:p w:rsidR="00B842E9" w:rsidRPr="00C55365" w:rsidRDefault="00B842E9" w:rsidP="00FA2CDE">
      <w:pPr>
        <w:pStyle w:val="a3"/>
        <w:shd w:val="clear" w:color="auto" w:fill="FFFFFF"/>
        <w:spacing w:before="0" w:beforeAutospacing="0" w:after="150" w:afterAutospacing="0"/>
        <w:ind w:left="284"/>
        <w:rPr>
          <w:sz w:val="28"/>
          <w:szCs w:val="28"/>
          <w:lang w:eastAsia="ar-SA"/>
        </w:rPr>
      </w:pPr>
    </w:p>
    <w:p w:rsidR="008D1BAA" w:rsidRPr="00F7259A" w:rsidRDefault="00CF046F" w:rsidP="00FA2CDE">
      <w:pPr>
        <w:pStyle w:val="2"/>
        <w:ind w:left="284"/>
        <w:rPr>
          <w:b/>
          <w:sz w:val="28"/>
          <w:szCs w:val="28"/>
        </w:rPr>
      </w:pPr>
      <w:r>
        <w:rPr>
          <w:b/>
          <w:sz w:val="28"/>
          <w:szCs w:val="28"/>
        </w:rPr>
        <w:t>Глава</w:t>
      </w:r>
      <w:r w:rsidR="008D1BAA" w:rsidRPr="00F7259A">
        <w:rPr>
          <w:b/>
          <w:sz w:val="28"/>
          <w:szCs w:val="28"/>
        </w:rPr>
        <w:t xml:space="preserve"> муниципального </w:t>
      </w:r>
    </w:p>
    <w:p w:rsidR="008D1BAA" w:rsidRPr="0024175D" w:rsidRDefault="008D1BAA" w:rsidP="00FA2CDE">
      <w:pPr>
        <w:pStyle w:val="2"/>
        <w:ind w:left="284"/>
        <w:rPr>
          <w:b/>
          <w:bCs/>
          <w:color w:val="000080"/>
          <w:sz w:val="28"/>
          <w:szCs w:val="28"/>
        </w:rPr>
      </w:pPr>
      <w:r w:rsidRPr="00F7259A">
        <w:rPr>
          <w:b/>
          <w:sz w:val="28"/>
          <w:szCs w:val="28"/>
        </w:rPr>
        <w:t>района Кинельский</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CF046F">
        <w:rPr>
          <w:b/>
          <w:sz w:val="28"/>
          <w:szCs w:val="28"/>
        </w:rPr>
        <w:t xml:space="preserve">Н.В. </w:t>
      </w:r>
      <w:proofErr w:type="spellStart"/>
      <w:r w:rsidR="00CF046F">
        <w:rPr>
          <w:b/>
          <w:sz w:val="28"/>
          <w:szCs w:val="28"/>
        </w:rPr>
        <w:t>Абашин</w:t>
      </w:r>
      <w:proofErr w:type="spellEnd"/>
    </w:p>
    <w:p w:rsidR="008D1BAA" w:rsidRPr="00F7259A" w:rsidRDefault="008D1BAA" w:rsidP="00FA2CDE">
      <w:pPr>
        <w:pStyle w:val="2"/>
        <w:ind w:left="284"/>
        <w:rPr>
          <w:b/>
          <w:sz w:val="28"/>
          <w:szCs w:val="28"/>
        </w:rPr>
      </w:pPr>
    </w:p>
    <w:p w:rsidR="008D1BAA" w:rsidRPr="00F7259A" w:rsidRDefault="008D1BAA" w:rsidP="00FA2CDE">
      <w:pPr>
        <w:pStyle w:val="2"/>
        <w:ind w:left="284"/>
        <w:rPr>
          <w:b/>
          <w:sz w:val="28"/>
          <w:szCs w:val="28"/>
        </w:rPr>
      </w:pPr>
      <w:r w:rsidRPr="00F7259A">
        <w:rPr>
          <w:b/>
          <w:sz w:val="28"/>
          <w:szCs w:val="28"/>
        </w:rPr>
        <w:t xml:space="preserve">Председатель Собрания </w:t>
      </w:r>
    </w:p>
    <w:p w:rsidR="008D1BAA" w:rsidRPr="00F7259A" w:rsidRDefault="008D1BAA" w:rsidP="00FA2CDE">
      <w:pPr>
        <w:pStyle w:val="2"/>
        <w:ind w:left="284"/>
        <w:rPr>
          <w:b/>
          <w:sz w:val="28"/>
          <w:szCs w:val="28"/>
        </w:rPr>
      </w:pPr>
      <w:r w:rsidRPr="00F7259A">
        <w:rPr>
          <w:b/>
          <w:sz w:val="28"/>
          <w:szCs w:val="28"/>
        </w:rPr>
        <w:t>представителей муниципального</w:t>
      </w:r>
    </w:p>
    <w:p w:rsidR="008D1BAA" w:rsidRDefault="008D1BAA" w:rsidP="00FA2CDE">
      <w:pPr>
        <w:pStyle w:val="2"/>
        <w:ind w:left="284"/>
      </w:pPr>
      <w:r w:rsidRPr="00F7259A">
        <w:rPr>
          <w:b/>
          <w:sz w:val="28"/>
          <w:szCs w:val="28"/>
        </w:rPr>
        <w:t>района Кинельский</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F7259A">
        <w:rPr>
          <w:b/>
          <w:sz w:val="28"/>
          <w:szCs w:val="28"/>
        </w:rPr>
        <w:t>Ю.</w:t>
      </w:r>
      <w:r>
        <w:rPr>
          <w:b/>
          <w:sz w:val="28"/>
          <w:szCs w:val="28"/>
        </w:rPr>
        <w:t xml:space="preserve"> </w:t>
      </w:r>
      <w:r w:rsidRPr="00F7259A">
        <w:rPr>
          <w:b/>
          <w:sz w:val="28"/>
          <w:szCs w:val="28"/>
        </w:rPr>
        <w:t>Д.</w:t>
      </w:r>
      <w:r>
        <w:rPr>
          <w:b/>
          <w:sz w:val="28"/>
          <w:szCs w:val="28"/>
        </w:rPr>
        <w:t xml:space="preserve"> </w:t>
      </w:r>
      <w:r w:rsidRPr="00F7259A">
        <w:rPr>
          <w:b/>
          <w:sz w:val="28"/>
          <w:szCs w:val="28"/>
        </w:rPr>
        <w:t>Плотников</w:t>
      </w:r>
    </w:p>
    <w:p w:rsidR="002D09EA" w:rsidRPr="008D1BAA" w:rsidRDefault="002D09EA" w:rsidP="008B4B57">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p>
    <w:tbl>
      <w:tblPr>
        <w:tblW w:w="0" w:type="auto"/>
        <w:jc w:val="right"/>
        <w:tblLook w:val="04A0" w:firstRow="1" w:lastRow="0" w:firstColumn="1" w:lastColumn="0" w:noHBand="0" w:noVBand="1"/>
      </w:tblPr>
      <w:tblGrid>
        <w:gridCol w:w="7513"/>
      </w:tblGrid>
      <w:tr w:rsidR="008D1BAA" w:rsidRPr="008D1BAA" w:rsidTr="008D1BAA">
        <w:trPr>
          <w:jc w:val="right"/>
        </w:trPr>
        <w:tc>
          <w:tcPr>
            <w:tcW w:w="7513" w:type="dxa"/>
            <w:shd w:val="clear" w:color="auto" w:fill="auto"/>
          </w:tcPr>
          <w:p w:rsidR="008D1BAA" w:rsidRPr="008D1BAA" w:rsidRDefault="008D1BAA" w:rsidP="008D1BAA">
            <w:pPr>
              <w:spacing w:after="0" w:line="240" w:lineRule="auto"/>
              <w:jc w:val="right"/>
              <w:rPr>
                <w:rFonts w:ascii="Times New Roman" w:hAnsi="Times New Roman" w:cs="Times New Roman"/>
                <w:szCs w:val="28"/>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987478" w:rsidRDefault="00987478" w:rsidP="008D1BAA">
            <w:pPr>
              <w:spacing w:after="0" w:line="240" w:lineRule="auto"/>
              <w:jc w:val="right"/>
              <w:rPr>
                <w:rFonts w:ascii="Times New Roman" w:hAnsi="Times New Roman" w:cs="Times New Roman"/>
                <w:b/>
                <w:sz w:val="24"/>
                <w:szCs w:val="24"/>
              </w:rPr>
            </w:pPr>
          </w:p>
          <w:p w:rsidR="008D1BAA" w:rsidRPr="008D1BAA" w:rsidRDefault="00987478" w:rsidP="008D1BAA">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w:t>
            </w:r>
            <w:r w:rsidR="008D1BAA" w:rsidRPr="008D1BAA">
              <w:rPr>
                <w:rFonts w:ascii="Times New Roman" w:hAnsi="Times New Roman" w:cs="Times New Roman"/>
                <w:b/>
                <w:sz w:val="24"/>
                <w:szCs w:val="24"/>
              </w:rPr>
              <w:t xml:space="preserve">риложение </w:t>
            </w:r>
          </w:p>
          <w:p w:rsidR="008D1BAA" w:rsidRPr="008D1BAA" w:rsidRDefault="008D1BAA" w:rsidP="008D1BAA">
            <w:pPr>
              <w:spacing w:after="0" w:line="240" w:lineRule="auto"/>
              <w:jc w:val="right"/>
              <w:rPr>
                <w:rFonts w:ascii="Times New Roman" w:hAnsi="Times New Roman" w:cs="Times New Roman"/>
                <w:sz w:val="24"/>
                <w:szCs w:val="24"/>
              </w:rPr>
            </w:pPr>
            <w:r w:rsidRPr="008D1BAA">
              <w:rPr>
                <w:rFonts w:ascii="Times New Roman" w:hAnsi="Times New Roman" w:cs="Times New Roman"/>
                <w:sz w:val="24"/>
                <w:szCs w:val="24"/>
              </w:rPr>
              <w:t xml:space="preserve">к решению Собрания представителей </w:t>
            </w:r>
          </w:p>
          <w:p w:rsidR="008D1BAA" w:rsidRPr="008D1BAA" w:rsidRDefault="008D1BAA" w:rsidP="008D1BAA">
            <w:pPr>
              <w:spacing w:after="0" w:line="240" w:lineRule="auto"/>
              <w:jc w:val="right"/>
              <w:rPr>
                <w:rFonts w:ascii="Times New Roman" w:hAnsi="Times New Roman" w:cs="Times New Roman"/>
                <w:sz w:val="24"/>
                <w:szCs w:val="24"/>
              </w:rPr>
            </w:pPr>
            <w:r w:rsidRPr="008D1BAA">
              <w:rPr>
                <w:rFonts w:ascii="Times New Roman" w:hAnsi="Times New Roman" w:cs="Times New Roman"/>
                <w:sz w:val="24"/>
                <w:szCs w:val="24"/>
              </w:rPr>
              <w:t xml:space="preserve">муниципального района Кинельский    </w:t>
            </w:r>
          </w:p>
          <w:p w:rsidR="008D1BAA" w:rsidRPr="008D1BAA" w:rsidRDefault="00987478" w:rsidP="0039685B">
            <w:pPr>
              <w:spacing w:after="0" w:line="240" w:lineRule="auto"/>
              <w:jc w:val="right"/>
              <w:rPr>
                <w:rFonts w:ascii="Times New Roman" w:hAnsi="Times New Roman" w:cs="Times New Roman"/>
                <w:szCs w:val="28"/>
              </w:rPr>
            </w:pPr>
            <w:r>
              <w:rPr>
                <w:rFonts w:ascii="Times New Roman" w:hAnsi="Times New Roman" w:cs="Times New Roman"/>
                <w:sz w:val="24"/>
                <w:szCs w:val="24"/>
              </w:rPr>
              <w:t>№ 24</w:t>
            </w:r>
            <w:r w:rsidR="0039685B">
              <w:rPr>
                <w:rFonts w:ascii="Times New Roman" w:hAnsi="Times New Roman" w:cs="Times New Roman"/>
                <w:sz w:val="24"/>
                <w:szCs w:val="24"/>
              </w:rPr>
              <w:t>5</w:t>
            </w:r>
            <w:r w:rsidR="008D1BAA" w:rsidRPr="008D1BAA">
              <w:rPr>
                <w:rFonts w:ascii="Times New Roman" w:hAnsi="Times New Roman" w:cs="Times New Roman"/>
                <w:sz w:val="24"/>
                <w:szCs w:val="24"/>
              </w:rPr>
              <w:t xml:space="preserve"> от </w:t>
            </w:r>
            <w:r w:rsidR="0039685B">
              <w:rPr>
                <w:rFonts w:ascii="Times New Roman" w:hAnsi="Times New Roman" w:cs="Times New Roman"/>
                <w:sz w:val="24"/>
                <w:szCs w:val="24"/>
              </w:rPr>
              <w:t>22 февраля</w:t>
            </w:r>
            <w:r w:rsidR="008D1BAA" w:rsidRPr="008D1BAA">
              <w:rPr>
                <w:rFonts w:ascii="Times New Roman" w:hAnsi="Times New Roman" w:cs="Times New Roman"/>
                <w:sz w:val="24"/>
                <w:szCs w:val="24"/>
              </w:rPr>
              <w:t xml:space="preserve"> 2018 года</w:t>
            </w:r>
            <w:r w:rsidR="008D1BAA" w:rsidRPr="008D1BAA">
              <w:rPr>
                <w:rFonts w:ascii="Times New Roman" w:hAnsi="Times New Roman" w:cs="Times New Roman"/>
                <w:szCs w:val="28"/>
              </w:rPr>
              <w:t xml:space="preserve"> </w:t>
            </w:r>
          </w:p>
        </w:tc>
      </w:tr>
    </w:tbl>
    <w:p w:rsidR="00BB0924" w:rsidRDefault="00BB0924" w:rsidP="008D1BAA">
      <w:pPr>
        <w:shd w:val="clear" w:color="auto" w:fill="FFFFFF"/>
        <w:spacing w:after="0" w:line="240" w:lineRule="auto"/>
        <w:jc w:val="center"/>
        <w:rPr>
          <w:rFonts w:ascii="Times New Roman" w:eastAsia="Times New Roman" w:hAnsi="Times New Roman" w:cs="Times New Roman"/>
          <w:b/>
          <w:bCs/>
          <w:sz w:val="28"/>
          <w:szCs w:val="28"/>
          <w:lang w:eastAsia="ru-RU"/>
        </w:rPr>
      </w:pPr>
    </w:p>
    <w:p w:rsidR="008B4B57" w:rsidRDefault="00113115" w:rsidP="008D1BAA">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w:t>
      </w:r>
      <w:r w:rsidR="008D1BAA">
        <w:rPr>
          <w:rFonts w:ascii="Times New Roman" w:eastAsia="Times New Roman" w:hAnsi="Times New Roman" w:cs="Times New Roman"/>
          <w:b/>
          <w:bCs/>
          <w:sz w:val="28"/>
          <w:szCs w:val="28"/>
          <w:lang w:eastAsia="ru-RU"/>
        </w:rPr>
        <w:t xml:space="preserve">оложение </w:t>
      </w:r>
    </w:p>
    <w:p w:rsidR="0099480F" w:rsidRDefault="008D1BAA" w:rsidP="008D1BAA">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 публичных слушаниях</w:t>
      </w:r>
    </w:p>
    <w:p w:rsidR="0099480F" w:rsidRDefault="008D1BAA" w:rsidP="008D1BAA">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 муниципальном районе Кинельский</w:t>
      </w:r>
    </w:p>
    <w:p w:rsidR="000240CF" w:rsidRPr="0099480F" w:rsidRDefault="0099480F" w:rsidP="00C55365">
      <w:pPr>
        <w:shd w:val="clear" w:color="auto" w:fill="FFFFFF"/>
        <w:spacing w:before="375" w:after="225" w:line="240" w:lineRule="auto"/>
        <w:jc w:val="both"/>
        <w:textAlignment w:val="baseline"/>
        <w:outlineLvl w:val="2"/>
        <w:rPr>
          <w:rFonts w:ascii="Times New Roman" w:eastAsia="Times New Roman" w:hAnsi="Times New Roman" w:cs="Times New Roman"/>
          <w:b/>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99480F">
        <w:rPr>
          <w:rFonts w:ascii="Times New Roman" w:eastAsia="Times New Roman" w:hAnsi="Times New Roman" w:cs="Times New Roman"/>
          <w:b/>
          <w:spacing w:val="2"/>
          <w:sz w:val="28"/>
          <w:szCs w:val="28"/>
          <w:lang w:eastAsia="ru-RU"/>
        </w:rPr>
        <w:t>1. Общие положения</w:t>
      </w:r>
    </w:p>
    <w:p w:rsidR="0099480F" w:rsidRDefault="000240C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br/>
      </w:r>
      <w:r w:rsidR="0099480F">
        <w:rPr>
          <w:rFonts w:ascii="Times New Roman" w:eastAsia="Times New Roman" w:hAnsi="Times New Roman" w:cs="Times New Roman"/>
          <w:spacing w:val="2"/>
          <w:sz w:val="28"/>
          <w:szCs w:val="28"/>
          <w:lang w:eastAsia="ru-RU"/>
        </w:rPr>
        <w:t xml:space="preserve">       </w:t>
      </w:r>
      <w:r w:rsidRPr="00C55365">
        <w:rPr>
          <w:rFonts w:ascii="Times New Roman" w:eastAsia="Times New Roman" w:hAnsi="Times New Roman" w:cs="Times New Roman"/>
          <w:spacing w:val="2"/>
          <w:sz w:val="28"/>
          <w:szCs w:val="28"/>
          <w:lang w:eastAsia="ru-RU"/>
        </w:rPr>
        <w:t xml:space="preserve">1.1. Положение о публичных слушаниях в муниципальном районе </w:t>
      </w:r>
      <w:r w:rsidR="00496B6F">
        <w:rPr>
          <w:rFonts w:ascii="Times New Roman" w:eastAsia="Times New Roman" w:hAnsi="Times New Roman" w:cs="Times New Roman"/>
          <w:spacing w:val="2"/>
          <w:sz w:val="28"/>
          <w:szCs w:val="28"/>
          <w:lang w:eastAsia="ru-RU"/>
        </w:rPr>
        <w:t>Кинельский</w:t>
      </w:r>
      <w:r w:rsidRPr="00C55365">
        <w:rPr>
          <w:rFonts w:ascii="Times New Roman" w:eastAsia="Times New Roman" w:hAnsi="Times New Roman" w:cs="Times New Roman"/>
          <w:spacing w:val="2"/>
          <w:sz w:val="28"/>
          <w:szCs w:val="28"/>
          <w:lang w:eastAsia="ru-RU"/>
        </w:rPr>
        <w:t xml:space="preserve"> Самарской области устанавливает порядок организации и проведения публичных слушаний на территории муниципаль</w:t>
      </w:r>
      <w:r w:rsidR="0099480F">
        <w:rPr>
          <w:rFonts w:ascii="Times New Roman" w:eastAsia="Times New Roman" w:hAnsi="Times New Roman" w:cs="Times New Roman"/>
          <w:spacing w:val="2"/>
          <w:sz w:val="28"/>
          <w:szCs w:val="28"/>
          <w:lang w:eastAsia="ru-RU"/>
        </w:rPr>
        <w:t>ного образования "муниципальный  район Кинельский».</w:t>
      </w:r>
    </w:p>
    <w:p w:rsidR="0099480F" w:rsidRDefault="0099480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1.2. Публичные слушания - это форма непосредственного участия населения в осущест</w:t>
      </w:r>
      <w:r>
        <w:rPr>
          <w:rFonts w:ascii="Times New Roman" w:eastAsia="Times New Roman" w:hAnsi="Times New Roman" w:cs="Times New Roman"/>
          <w:spacing w:val="2"/>
          <w:sz w:val="28"/>
          <w:szCs w:val="28"/>
          <w:lang w:eastAsia="ru-RU"/>
        </w:rPr>
        <w:t>влении местного самоуправления.</w:t>
      </w:r>
    </w:p>
    <w:p w:rsidR="0099480F" w:rsidRDefault="0099480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1.3. Организатор публичных слушаний - орган местного самоуправления, должностное лицо, комиссия, уполномоченные на организацию и проведение публичных слушани</w:t>
      </w:r>
      <w:r>
        <w:rPr>
          <w:rFonts w:ascii="Times New Roman" w:eastAsia="Times New Roman" w:hAnsi="Times New Roman" w:cs="Times New Roman"/>
          <w:spacing w:val="2"/>
          <w:sz w:val="28"/>
          <w:szCs w:val="28"/>
          <w:lang w:eastAsia="ru-RU"/>
        </w:rPr>
        <w:t>й.</w:t>
      </w:r>
    </w:p>
    <w:p w:rsidR="0099480F" w:rsidRDefault="0099480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 xml:space="preserve">1.4. Участвовать в публичных слушаниях имеют право граждане, постоянно проживающие на территории муниципального района </w:t>
      </w:r>
      <w:r>
        <w:rPr>
          <w:rFonts w:ascii="Times New Roman" w:eastAsia="Times New Roman" w:hAnsi="Times New Roman" w:cs="Times New Roman"/>
          <w:spacing w:val="2"/>
          <w:sz w:val="28"/>
          <w:szCs w:val="28"/>
          <w:lang w:eastAsia="ru-RU"/>
        </w:rPr>
        <w:t>Кинельский</w:t>
      </w:r>
      <w:r w:rsidR="000240CF" w:rsidRPr="00C55365">
        <w:rPr>
          <w:rFonts w:ascii="Times New Roman" w:eastAsia="Times New Roman" w:hAnsi="Times New Roman" w:cs="Times New Roman"/>
          <w:spacing w:val="2"/>
          <w:sz w:val="28"/>
          <w:szCs w:val="28"/>
          <w:lang w:eastAsia="ru-RU"/>
        </w:rPr>
        <w:t>, обладающие активным избирательным правом. Участие в публичных слушаниях явля</w:t>
      </w:r>
      <w:r>
        <w:rPr>
          <w:rFonts w:ascii="Times New Roman" w:eastAsia="Times New Roman" w:hAnsi="Times New Roman" w:cs="Times New Roman"/>
          <w:spacing w:val="2"/>
          <w:sz w:val="28"/>
          <w:szCs w:val="28"/>
          <w:lang w:eastAsia="ru-RU"/>
        </w:rPr>
        <w:t>ется свободным и добровольным.</w:t>
      </w:r>
    </w:p>
    <w:p w:rsidR="0099480F" w:rsidRDefault="0099480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1.5. Подготовка, проведение и определение результатов публичных слушаний ос</w:t>
      </w:r>
      <w:r>
        <w:rPr>
          <w:rFonts w:ascii="Times New Roman" w:eastAsia="Times New Roman" w:hAnsi="Times New Roman" w:cs="Times New Roman"/>
          <w:spacing w:val="2"/>
          <w:sz w:val="28"/>
          <w:szCs w:val="28"/>
          <w:lang w:eastAsia="ru-RU"/>
        </w:rPr>
        <w:t>уществляются открыто и гласно.</w:t>
      </w:r>
    </w:p>
    <w:p w:rsidR="0099480F" w:rsidRDefault="0099480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 xml:space="preserve">1.6. Публичные слушания проводятся по инициативе населения, депутатов Собрания </w:t>
      </w:r>
      <w:r>
        <w:rPr>
          <w:rFonts w:ascii="Times New Roman" w:eastAsia="Times New Roman" w:hAnsi="Times New Roman" w:cs="Times New Roman"/>
          <w:spacing w:val="2"/>
          <w:sz w:val="28"/>
          <w:szCs w:val="28"/>
          <w:lang w:eastAsia="ru-RU"/>
        </w:rPr>
        <w:t>п</w:t>
      </w:r>
      <w:r w:rsidR="000240CF" w:rsidRPr="00C55365">
        <w:rPr>
          <w:rFonts w:ascii="Times New Roman" w:eastAsia="Times New Roman" w:hAnsi="Times New Roman" w:cs="Times New Roman"/>
          <w:spacing w:val="2"/>
          <w:sz w:val="28"/>
          <w:szCs w:val="28"/>
          <w:lang w:eastAsia="ru-RU"/>
        </w:rPr>
        <w:t xml:space="preserve">редставителей муниципального района или главы муниципального района </w:t>
      </w:r>
      <w:r>
        <w:rPr>
          <w:rFonts w:ascii="Times New Roman" w:eastAsia="Times New Roman" w:hAnsi="Times New Roman" w:cs="Times New Roman"/>
          <w:spacing w:val="2"/>
          <w:sz w:val="28"/>
          <w:szCs w:val="28"/>
          <w:lang w:eastAsia="ru-RU"/>
        </w:rPr>
        <w:t>Кинельский.</w:t>
      </w:r>
    </w:p>
    <w:p w:rsidR="0099480F" w:rsidRDefault="0099480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 xml:space="preserve">1.7. Мнение жителей муниципального района </w:t>
      </w:r>
      <w:r>
        <w:rPr>
          <w:rFonts w:ascii="Times New Roman" w:eastAsia="Times New Roman" w:hAnsi="Times New Roman" w:cs="Times New Roman"/>
          <w:spacing w:val="2"/>
          <w:sz w:val="28"/>
          <w:szCs w:val="28"/>
          <w:lang w:eastAsia="ru-RU"/>
        </w:rPr>
        <w:t>Кинельский</w:t>
      </w:r>
      <w:r w:rsidR="000240CF" w:rsidRPr="00C55365">
        <w:rPr>
          <w:rFonts w:ascii="Times New Roman" w:eastAsia="Times New Roman" w:hAnsi="Times New Roman" w:cs="Times New Roman"/>
          <w:spacing w:val="2"/>
          <w:sz w:val="28"/>
          <w:szCs w:val="28"/>
          <w:lang w:eastAsia="ru-RU"/>
        </w:rPr>
        <w:t xml:space="preserve"> Самарской области, выявленное в ходе публичных слушаний, носит для органов местного самоуправле</w:t>
      </w:r>
      <w:r>
        <w:rPr>
          <w:rFonts w:ascii="Times New Roman" w:eastAsia="Times New Roman" w:hAnsi="Times New Roman" w:cs="Times New Roman"/>
          <w:spacing w:val="2"/>
          <w:sz w:val="28"/>
          <w:szCs w:val="28"/>
          <w:lang w:eastAsia="ru-RU"/>
        </w:rPr>
        <w:t>ния рекомендательных характер.</w:t>
      </w:r>
    </w:p>
    <w:p w:rsidR="005C038D" w:rsidRDefault="0099480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 xml:space="preserve">1.8. Финансирование публичных слушаний осуществляется за счет средств бюджета муниципального района </w:t>
      </w:r>
      <w:r w:rsidR="005C038D">
        <w:rPr>
          <w:rFonts w:ascii="Times New Roman" w:eastAsia="Times New Roman" w:hAnsi="Times New Roman" w:cs="Times New Roman"/>
          <w:spacing w:val="2"/>
          <w:sz w:val="28"/>
          <w:szCs w:val="28"/>
          <w:lang w:eastAsia="ru-RU"/>
        </w:rPr>
        <w:t>Кинельский.</w:t>
      </w:r>
    </w:p>
    <w:p w:rsidR="000240CF" w:rsidRPr="00C55365" w:rsidRDefault="005C038D"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1.9. В случаях если федеральными законами, законами Самарской области установлены особенности проведения публичных слушаний, применяются нормы федеральных законов, законов Самарской области.</w:t>
      </w:r>
    </w:p>
    <w:p w:rsidR="000240CF" w:rsidRPr="00C55365" w:rsidRDefault="005C038D" w:rsidP="00FA2CDE">
      <w:pPr>
        <w:shd w:val="clear" w:color="auto" w:fill="FFFFFF"/>
        <w:spacing w:before="375" w:after="225" w:line="240" w:lineRule="auto"/>
        <w:ind w:left="284"/>
        <w:jc w:val="both"/>
        <w:textAlignment w:val="baseline"/>
        <w:outlineLvl w:val="2"/>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 xml:space="preserve">                           </w:t>
      </w:r>
      <w:r w:rsidR="000240CF" w:rsidRPr="00C55365">
        <w:rPr>
          <w:rFonts w:ascii="Times New Roman" w:eastAsia="Times New Roman" w:hAnsi="Times New Roman" w:cs="Times New Roman"/>
          <w:b/>
          <w:spacing w:val="2"/>
          <w:sz w:val="28"/>
          <w:szCs w:val="28"/>
          <w:lang w:eastAsia="ru-RU"/>
        </w:rPr>
        <w:t>2. Цели и задачи организации публичных слушаний</w:t>
      </w:r>
    </w:p>
    <w:p w:rsidR="00B71588" w:rsidRDefault="000240C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br/>
      </w:r>
      <w:r w:rsidR="005C038D">
        <w:rPr>
          <w:rFonts w:ascii="Times New Roman" w:eastAsia="Times New Roman" w:hAnsi="Times New Roman" w:cs="Times New Roman"/>
          <w:spacing w:val="2"/>
          <w:sz w:val="28"/>
          <w:szCs w:val="28"/>
          <w:lang w:eastAsia="ru-RU"/>
        </w:rPr>
        <w:t xml:space="preserve">      </w:t>
      </w:r>
      <w:r w:rsidRPr="00C55365">
        <w:rPr>
          <w:rFonts w:ascii="Times New Roman" w:eastAsia="Times New Roman" w:hAnsi="Times New Roman" w:cs="Times New Roman"/>
          <w:spacing w:val="2"/>
          <w:sz w:val="28"/>
          <w:szCs w:val="28"/>
          <w:lang w:eastAsia="ru-RU"/>
        </w:rPr>
        <w:t>2.1. Целью проведения публичных слушаний является обеспечение реализации прав граждан Российской Федерации, постоянно проживающих на территории муниципального района</w:t>
      </w:r>
      <w:r w:rsidR="00864D6C" w:rsidRPr="00C55365">
        <w:rPr>
          <w:rFonts w:ascii="Times New Roman" w:eastAsia="Times New Roman" w:hAnsi="Times New Roman" w:cs="Times New Roman"/>
          <w:spacing w:val="2"/>
          <w:sz w:val="28"/>
          <w:szCs w:val="28"/>
          <w:lang w:eastAsia="ru-RU"/>
        </w:rPr>
        <w:t xml:space="preserve"> </w:t>
      </w:r>
      <w:r w:rsidR="005C038D">
        <w:rPr>
          <w:rFonts w:ascii="Times New Roman" w:eastAsia="Times New Roman" w:hAnsi="Times New Roman" w:cs="Times New Roman"/>
          <w:spacing w:val="2"/>
          <w:sz w:val="28"/>
          <w:szCs w:val="28"/>
          <w:lang w:eastAsia="ru-RU"/>
        </w:rPr>
        <w:t>Кинельский</w:t>
      </w:r>
      <w:r w:rsidR="00864D6C" w:rsidRPr="00C55365">
        <w:rPr>
          <w:rFonts w:ascii="Times New Roman" w:eastAsia="Times New Roman" w:hAnsi="Times New Roman" w:cs="Times New Roman"/>
          <w:spacing w:val="2"/>
          <w:sz w:val="28"/>
          <w:szCs w:val="28"/>
          <w:lang w:eastAsia="ru-RU"/>
        </w:rPr>
        <w:t xml:space="preserve"> Самарской области</w:t>
      </w:r>
      <w:r w:rsidRPr="00C55365">
        <w:rPr>
          <w:rFonts w:ascii="Times New Roman" w:eastAsia="Times New Roman" w:hAnsi="Times New Roman" w:cs="Times New Roman"/>
          <w:spacing w:val="2"/>
          <w:sz w:val="28"/>
          <w:szCs w:val="28"/>
          <w:lang w:eastAsia="ru-RU"/>
        </w:rPr>
        <w:t xml:space="preserve">, на </w:t>
      </w:r>
      <w:r w:rsidRPr="00C55365">
        <w:rPr>
          <w:rFonts w:ascii="Times New Roman" w:eastAsia="Times New Roman" w:hAnsi="Times New Roman" w:cs="Times New Roman"/>
          <w:spacing w:val="2"/>
          <w:sz w:val="28"/>
          <w:szCs w:val="28"/>
          <w:lang w:eastAsia="ru-RU"/>
        </w:rPr>
        <w:lastRenderedPageBreak/>
        <w:t>непосредственное участие в осуществлении местного самоуправления на его территории.</w:t>
      </w:r>
      <w:r w:rsidRPr="00C55365">
        <w:rPr>
          <w:rFonts w:ascii="Times New Roman" w:eastAsia="Times New Roman" w:hAnsi="Times New Roman" w:cs="Times New Roman"/>
          <w:spacing w:val="2"/>
          <w:sz w:val="28"/>
          <w:szCs w:val="28"/>
          <w:lang w:eastAsia="ru-RU"/>
        </w:rPr>
        <w:br/>
      </w:r>
      <w:r w:rsidRPr="00C55365">
        <w:rPr>
          <w:rFonts w:ascii="Times New Roman" w:eastAsia="Times New Roman" w:hAnsi="Times New Roman" w:cs="Times New Roman"/>
          <w:spacing w:val="2"/>
          <w:sz w:val="28"/>
          <w:szCs w:val="28"/>
          <w:lang w:eastAsia="ru-RU"/>
        </w:rPr>
        <w:br/>
      </w:r>
      <w:r w:rsidR="005C038D">
        <w:rPr>
          <w:rFonts w:ascii="Times New Roman" w:eastAsia="Times New Roman" w:hAnsi="Times New Roman" w:cs="Times New Roman"/>
          <w:spacing w:val="2"/>
          <w:sz w:val="28"/>
          <w:szCs w:val="28"/>
          <w:lang w:eastAsia="ru-RU"/>
        </w:rPr>
        <w:t xml:space="preserve">     2.2. </w:t>
      </w:r>
      <w:r w:rsidRPr="00C55365">
        <w:rPr>
          <w:rFonts w:ascii="Times New Roman" w:eastAsia="Times New Roman" w:hAnsi="Times New Roman" w:cs="Times New Roman"/>
          <w:spacing w:val="2"/>
          <w:sz w:val="28"/>
          <w:szCs w:val="28"/>
          <w:lang w:eastAsia="ru-RU"/>
        </w:rPr>
        <w:t>Задачами проведения публичных слушаний являются:</w:t>
      </w:r>
    </w:p>
    <w:p w:rsidR="005C038D" w:rsidRDefault="000240C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t xml:space="preserve">2.2.1. Доведение до населения муниципального района </w:t>
      </w:r>
      <w:r w:rsidR="005C038D">
        <w:rPr>
          <w:rFonts w:ascii="Times New Roman" w:eastAsia="Times New Roman" w:hAnsi="Times New Roman" w:cs="Times New Roman"/>
          <w:spacing w:val="2"/>
          <w:sz w:val="28"/>
          <w:szCs w:val="28"/>
          <w:lang w:eastAsia="ru-RU"/>
        </w:rPr>
        <w:t>Кинельский</w:t>
      </w:r>
      <w:r w:rsidR="00864D6C" w:rsidRPr="00C55365">
        <w:rPr>
          <w:rFonts w:ascii="Times New Roman" w:eastAsia="Times New Roman" w:hAnsi="Times New Roman" w:cs="Times New Roman"/>
          <w:spacing w:val="2"/>
          <w:sz w:val="28"/>
          <w:szCs w:val="28"/>
          <w:lang w:eastAsia="ru-RU"/>
        </w:rPr>
        <w:t xml:space="preserve"> </w:t>
      </w:r>
      <w:r w:rsidRPr="00C55365">
        <w:rPr>
          <w:rFonts w:ascii="Times New Roman" w:eastAsia="Times New Roman" w:hAnsi="Times New Roman" w:cs="Times New Roman"/>
          <w:spacing w:val="2"/>
          <w:sz w:val="28"/>
          <w:szCs w:val="28"/>
          <w:lang w:eastAsia="ru-RU"/>
        </w:rPr>
        <w:t>полной и точной информации о проектах муниципальных правовых актов муниципального района</w:t>
      </w:r>
      <w:r w:rsidR="00864D6C" w:rsidRPr="00C55365">
        <w:rPr>
          <w:rFonts w:ascii="Times New Roman" w:eastAsia="Times New Roman" w:hAnsi="Times New Roman" w:cs="Times New Roman"/>
          <w:spacing w:val="2"/>
          <w:sz w:val="28"/>
          <w:szCs w:val="28"/>
          <w:lang w:eastAsia="ru-RU"/>
        </w:rPr>
        <w:t xml:space="preserve"> </w:t>
      </w:r>
      <w:r w:rsidR="005C038D">
        <w:rPr>
          <w:rFonts w:ascii="Times New Roman" w:eastAsia="Times New Roman" w:hAnsi="Times New Roman" w:cs="Times New Roman"/>
          <w:spacing w:val="2"/>
          <w:sz w:val="28"/>
          <w:szCs w:val="28"/>
          <w:lang w:eastAsia="ru-RU"/>
        </w:rPr>
        <w:t>Кинельский</w:t>
      </w:r>
      <w:r w:rsidRPr="00C55365">
        <w:rPr>
          <w:rFonts w:ascii="Times New Roman" w:eastAsia="Times New Roman" w:hAnsi="Times New Roman" w:cs="Times New Roman"/>
          <w:spacing w:val="2"/>
          <w:sz w:val="28"/>
          <w:szCs w:val="28"/>
          <w:lang w:eastAsia="ru-RU"/>
        </w:rPr>
        <w:t>, а также вопросов, вы</w:t>
      </w:r>
      <w:r w:rsidR="005C038D">
        <w:rPr>
          <w:rFonts w:ascii="Times New Roman" w:eastAsia="Times New Roman" w:hAnsi="Times New Roman" w:cs="Times New Roman"/>
          <w:spacing w:val="2"/>
          <w:sz w:val="28"/>
          <w:szCs w:val="28"/>
          <w:lang w:eastAsia="ru-RU"/>
        </w:rPr>
        <w:t>носимых на публичные слушания.</w:t>
      </w:r>
      <w:r w:rsidR="005C038D">
        <w:rPr>
          <w:rFonts w:ascii="Times New Roman" w:eastAsia="Times New Roman" w:hAnsi="Times New Roman" w:cs="Times New Roman"/>
          <w:spacing w:val="2"/>
          <w:sz w:val="28"/>
          <w:szCs w:val="28"/>
          <w:lang w:eastAsia="ru-RU"/>
        </w:rPr>
        <w:br/>
      </w:r>
      <w:r w:rsidRPr="00C55365">
        <w:rPr>
          <w:rFonts w:ascii="Times New Roman" w:eastAsia="Times New Roman" w:hAnsi="Times New Roman" w:cs="Times New Roman"/>
          <w:spacing w:val="2"/>
          <w:sz w:val="28"/>
          <w:szCs w:val="28"/>
          <w:lang w:eastAsia="ru-RU"/>
        </w:rPr>
        <w:t xml:space="preserve">2.2.2. Обсуждение и выяснение мнения населения муниципального района </w:t>
      </w:r>
      <w:r w:rsidR="005C038D">
        <w:rPr>
          <w:rFonts w:ascii="Times New Roman" w:eastAsia="Times New Roman" w:hAnsi="Times New Roman" w:cs="Times New Roman"/>
          <w:spacing w:val="2"/>
          <w:sz w:val="28"/>
          <w:szCs w:val="28"/>
          <w:lang w:eastAsia="ru-RU"/>
        </w:rPr>
        <w:t>Кинельский</w:t>
      </w:r>
      <w:r w:rsidR="00864D6C" w:rsidRPr="00C55365">
        <w:rPr>
          <w:rFonts w:ascii="Times New Roman" w:eastAsia="Times New Roman" w:hAnsi="Times New Roman" w:cs="Times New Roman"/>
          <w:spacing w:val="2"/>
          <w:sz w:val="28"/>
          <w:szCs w:val="28"/>
          <w:lang w:eastAsia="ru-RU"/>
        </w:rPr>
        <w:t xml:space="preserve"> </w:t>
      </w:r>
      <w:r w:rsidRPr="00C55365">
        <w:rPr>
          <w:rFonts w:ascii="Times New Roman" w:eastAsia="Times New Roman" w:hAnsi="Times New Roman" w:cs="Times New Roman"/>
          <w:spacing w:val="2"/>
          <w:sz w:val="28"/>
          <w:szCs w:val="28"/>
          <w:lang w:eastAsia="ru-RU"/>
        </w:rPr>
        <w:t xml:space="preserve">по проектам муниципальных правовых актов органов местного самоуправления муниципального района </w:t>
      </w:r>
      <w:r w:rsidR="005C038D">
        <w:rPr>
          <w:rFonts w:ascii="Times New Roman" w:eastAsia="Times New Roman" w:hAnsi="Times New Roman" w:cs="Times New Roman"/>
          <w:spacing w:val="2"/>
          <w:sz w:val="28"/>
          <w:szCs w:val="28"/>
          <w:lang w:eastAsia="ru-RU"/>
        </w:rPr>
        <w:t>Кинельский</w:t>
      </w:r>
      <w:r w:rsidR="00864D6C" w:rsidRPr="00C55365">
        <w:rPr>
          <w:rFonts w:ascii="Times New Roman" w:eastAsia="Times New Roman" w:hAnsi="Times New Roman" w:cs="Times New Roman"/>
          <w:spacing w:val="2"/>
          <w:sz w:val="28"/>
          <w:szCs w:val="28"/>
          <w:lang w:eastAsia="ru-RU"/>
        </w:rPr>
        <w:t xml:space="preserve"> </w:t>
      </w:r>
      <w:r w:rsidRPr="00C55365">
        <w:rPr>
          <w:rFonts w:ascii="Times New Roman" w:eastAsia="Times New Roman" w:hAnsi="Times New Roman" w:cs="Times New Roman"/>
          <w:spacing w:val="2"/>
          <w:sz w:val="28"/>
          <w:szCs w:val="28"/>
          <w:lang w:eastAsia="ru-RU"/>
        </w:rPr>
        <w:t>и вопросам, вы</w:t>
      </w:r>
      <w:r w:rsidR="005C038D">
        <w:rPr>
          <w:rFonts w:ascii="Times New Roman" w:eastAsia="Times New Roman" w:hAnsi="Times New Roman" w:cs="Times New Roman"/>
          <w:spacing w:val="2"/>
          <w:sz w:val="28"/>
          <w:szCs w:val="28"/>
          <w:lang w:eastAsia="ru-RU"/>
        </w:rPr>
        <w:t>носимым на публичные слушания.</w:t>
      </w:r>
    </w:p>
    <w:p w:rsidR="005C038D" w:rsidRDefault="000240C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t>2.2.3. Оценка отношения населения района к рассматриваемым проектам муниципальных правовых актов муниципального района</w:t>
      </w:r>
      <w:r w:rsidR="00864D6C" w:rsidRPr="00C55365">
        <w:rPr>
          <w:rFonts w:ascii="Times New Roman" w:eastAsia="Times New Roman" w:hAnsi="Times New Roman" w:cs="Times New Roman"/>
          <w:spacing w:val="2"/>
          <w:sz w:val="28"/>
          <w:szCs w:val="28"/>
          <w:lang w:eastAsia="ru-RU"/>
        </w:rPr>
        <w:t xml:space="preserve"> </w:t>
      </w:r>
      <w:r w:rsidR="005C038D">
        <w:rPr>
          <w:rFonts w:ascii="Times New Roman" w:eastAsia="Times New Roman" w:hAnsi="Times New Roman" w:cs="Times New Roman"/>
          <w:spacing w:val="2"/>
          <w:sz w:val="28"/>
          <w:szCs w:val="28"/>
          <w:lang w:eastAsia="ru-RU"/>
        </w:rPr>
        <w:t>Кинельский</w:t>
      </w:r>
      <w:r w:rsidRPr="00C55365">
        <w:rPr>
          <w:rFonts w:ascii="Times New Roman" w:eastAsia="Times New Roman" w:hAnsi="Times New Roman" w:cs="Times New Roman"/>
          <w:spacing w:val="2"/>
          <w:sz w:val="28"/>
          <w:szCs w:val="28"/>
          <w:lang w:eastAsia="ru-RU"/>
        </w:rPr>
        <w:t>, а также вопросам, выносимым на публичные слуша</w:t>
      </w:r>
      <w:r w:rsidR="005C038D">
        <w:rPr>
          <w:rFonts w:ascii="Times New Roman" w:eastAsia="Times New Roman" w:hAnsi="Times New Roman" w:cs="Times New Roman"/>
          <w:spacing w:val="2"/>
          <w:sz w:val="28"/>
          <w:szCs w:val="28"/>
          <w:lang w:eastAsia="ru-RU"/>
        </w:rPr>
        <w:t>ния.</w:t>
      </w:r>
    </w:p>
    <w:p w:rsidR="000240CF" w:rsidRPr="00C55365" w:rsidRDefault="000240C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t>2.2.4. Выявление предложений и рекомендаций со стороны населения по важнейшим мероприятиям, проводимым органами местного самоуправления, затрагивающим интересы всего населения муниципального района</w:t>
      </w:r>
      <w:r w:rsidR="00864D6C" w:rsidRPr="00C55365">
        <w:rPr>
          <w:rFonts w:ascii="Times New Roman" w:eastAsia="Times New Roman" w:hAnsi="Times New Roman" w:cs="Times New Roman"/>
          <w:spacing w:val="2"/>
          <w:sz w:val="28"/>
          <w:szCs w:val="28"/>
          <w:lang w:eastAsia="ru-RU"/>
        </w:rPr>
        <w:t xml:space="preserve"> </w:t>
      </w:r>
      <w:r w:rsidR="005C038D">
        <w:rPr>
          <w:rFonts w:ascii="Times New Roman" w:eastAsia="Times New Roman" w:hAnsi="Times New Roman" w:cs="Times New Roman"/>
          <w:spacing w:val="2"/>
          <w:sz w:val="28"/>
          <w:szCs w:val="28"/>
          <w:lang w:eastAsia="ru-RU"/>
        </w:rPr>
        <w:t>Кинельский</w:t>
      </w:r>
      <w:r w:rsidRPr="00C55365">
        <w:rPr>
          <w:rFonts w:ascii="Times New Roman" w:eastAsia="Times New Roman" w:hAnsi="Times New Roman" w:cs="Times New Roman"/>
          <w:spacing w:val="2"/>
          <w:sz w:val="28"/>
          <w:szCs w:val="28"/>
          <w:lang w:eastAsia="ru-RU"/>
        </w:rPr>
        <w:t>.</w:t>
      </w:r>
    </w:p>
    <w:p w:rsidR="00CA0F97" w:rsidRDefault="00CA0F97" w:rsidP="00CA0F97">
      <w:pPr>
        <w:spacing w:line="276" w:lineRule="auto"/>
        <w:jc w:val="both"/>
        <w:rPr>
          <w:rFonts w:ascii="Times New Roman" w:hAnsi="Times New Roman"/>
          <w:b/>
          <w:sz w:val="28"/>
          <w:szCs w:val="28"/>
        </w:rPr>
      </w:pPr>
    </w:p>
    <w:p w:rsidR="00CA0F97" w:rsidRDefault="00CA0F97" w:rsidP="00CA0F97">
      <w:pPr>
        <w:spacing w:line="276" w:lineRule="auto"/>
        <w:jc w:val="both"/>
        <w:rPr>
          <w:rFonts w:ascii="Times New Roman" w:hAnsi="Times New Roman"/>
          <w:b/>
          <w:sz w:val="28"/>
          <w:szCs w:val="28"/>
        </w:rPr>
      </w:pPr>
      <w:r w:rsidRPr="00566561">
        <w:rPr>
          <w:rFonts w:ascii="Times New Roman" w:hAnsi="Times New Roman"/>
          <w:b/>
          <w:sz w:val="28"/>
          <w:szCs w:val="28"/>
        </w:rPr>
        <w:t>3. Вопросы</w:t>
      </w:r>
      <w:r>
        <w:rPr>
          <w:rFonts w:ascii="Times New Roman" w:hAnsi="Times New Roman"/>
          <w:b/>
          <w:sz w:val="28"/>
          <w:szCs w:val="28"/>
        </w:rPr>
        <w:t>,</w:t>
      </w:r>
      <w:r w:rsidRPr="00566561">
        <w:rPr>
          <w:rFonts w:ascii="Times New Roman" w:hAnsi="Times New Roman"/>
          <w:b/>
          <w:sz w:val="28"/>
          <w:szCs w:val="28"/>
        </w:rPr>
        <w:t xml:space="preserve"> выносимые на публичные слушания, общественные обсуждения:</w:t>
      </w:r>
    </w:p>
    <w:p w:rsidR="00CA0F97" w:rsidRPr="00566561" w:rsidRDefault="00CA0F97" w:rsidP="00CA0F97">
      <w:pPr>
        <w:spacing w:line="276" w:lineRule="auto"/>
        <w:jc w:val="both"/>
        <w:rPr>
          <w:rFonts w:ascii="Times New Roman" w:hAnsi="Times New Roman"/>
          <w:b/>
          <w:sz w:val="28"/>
          <w:szCs w:val="28"/>
        </w:rPr>
      </w:pPr>
      <w:r>
        <w:rPr>
          <w:rFonts w:ascii="Times New Roman" w:hAnsi="Times New Roman"/>
          <w:b/>
          <w:sz w:val="28"/>
          <w:szCs w:val="28"/>
        </w:rPr>
        <w:t>3.1.</w:t>
      </w:r>
      <w:r w:rsidRPr="00566561">
        <w:rPr>
          <w:rFonts w:ascii="Times New Roman" w:hAnsi="Times New Roman"/>
          <w:spacing w:val="2"/>
          <w:sz w:val="28"/>
          <w:szCs w:val="28"/>
          <w:lang w:eastAsia="ru-RU"/>
        </w:rPr>
        <w:t xml:space="preserve"> </w:t>
      </w:r>
      <w:r w:rsidRPr="00C55365">
        <w:rPr>
          <w:rFonts w:ascii="Times New Roman" w:hAnsi="Times New Roman"/>
          <w:spacing w:val="2"/>
          <w:sz w:val="28"/>
          <w:szCs w:val="28"/>
          <w:lang w:eastAsia="ru-RU"/>
        </w:rPr>
        <w:t>На публичные слушания в обязательном порядке выносятся следующие вопросы:</w:t>
      </w:r>
    </w:p>
    <w:p w:rsidR="00CA0F97" w:rsidRPr="00F83B6B" w:rsidRDefault="00CA0F97" w:rsidP="00CA0F97">
      <w:pPr>
        <w:pStyle w:val="s1"/>
        <w:spacing w:before="0" w:beforeAutospacing="0" w:after="0" w:afterAutospacing="0"/>
        <w:ind w:firstLine="567"/>
        <w:jc w:val="both"/>
        <w:rPr>
          <w:sz w:val="28"/>
          <w:szCs w:val="28"/>
        </w:rPr>
      </w:pPr>
      <w:proofErr w:type="gramStart"/>
      <w:r>
        <w:rPr>
          <w:sz w:val="28"/>
          <w:szCs w:val="28"/>
        </w:rPr>
        <w:t xml:space="preserve">3.1.1.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history="1">
        <w:r w:rsidRPr="003877EE">
          <w:rPr>
            <w:sz w:val="28"/>
            <w:szCs w:val="28"/>
          </w:rPr>
          <w:t>Конституции</w:t>
        </w:r>
      </w:hyperlink>
      <w:r>
        <w:rPr>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CA0F97" w:rsidRDefault="00CA0F97" w:rsidP="00CA0F97">
      <w:pPr>
        <w:pStyle w:val="p11"/>
        <w:shd w:val="clear" w:color="auto" w:fill="FFFFFF"/>
        <w:jc w:val="both"/>
        <w:rPr>
          <w:spacing w:val="2"/>
          <w:sz w:val="28"/>
          <w:szCs w:val="28"/>
        </w:rPr>
      </w:pPr>
      <w:r>
        <w:rPr>
          <w:spacing w:val="2"/>
          <w:sz w:val="28"/>
          <w:szCs w:val="28"/>
        </w:rPr>
        <w:t xml:space="preserve"> 3.1.2.</w:t>
      </w:r>
      <w:r w:rsidRPr="00C55365">
        <w:rPr>
          <w:spacing w:val="2"/>
          <w:sz w:val="28"/>
          <w:szCs w:val="28"/>
        </w:rPr>
        <w:t xml:space="preserve"> </w:t>
      </w:r>
      <w:r>
        <w:rPr>
          <w:spacing w:val="2"/>
          <w:sz w:val="28"/>
          <w:szCs w:val="28"/>
        </w:rPr>
        <w:t>п</w:t>
      </w:r>
      <w:r w:rsidRPr="00C55365">
        <w:rPr>
          <w:spacing w:val="2"/>
          <w:sz w:val="28"/>
          <w:szCs w:val="28"/>
        </w:rPr>
        <w:t>роект бюджета муниципального района и отчет о его исполнении.</w:t>
      </w:r>
    </w:p>
    <w:p w:rsidR="00CA0F97" w:rsidRDefault="00CA0F97" w:rsidP="00CA0F97">
      <w:pPr>
        <w:pStyle w:val="p11"/>
        <w:shd w:val="clear" w:color="auto" w:fill="FFFFFF"/>
        <w:jc w:val="both"/>
        <w:rPr>
          <w:sz w:val="28"/>
          <w:szCs w:val="28"/>
        </w:rPr>
      </w:pPr>
      <w:r>
        <w:rPr>
          <w:sz w:val="28"/>
          <w:szCs w:val="28"/>
        </w:rPr>
        <w:t xml:space="preserve"> 3.1.3. п</w:t>
      </w:r>
      <w:r w:rsidRPr="00C55365">
        <w:rPr>
          <w:sz w:val="28"/>
          <w:szCs w:val="28"/>
        </w:rPr>
        <w:t>рое</w:t>
      </w:r>
      <w:proofErr w:type="gramStart"/>
      <w:r w:rsidRPr="00C55365">
        <w:rPr>
          <w:sz w:val="28"/>
          <w:szCs w:val="28"/>
        </w:rPr>
        <w:t>кт стр</w:t>
      </w:r>
      <w:proofErr w:type="gramEnd"/>
      <w:r w:rsidRPr="00C55365">
        <w:rPr>
          <w:sz w:val="28"/>
          <w:szCs w:val="28"/>
        </w:rPr>
        <w:t>атегии социально-экономического развития муниципального образования;</w:t>
      </w:r>
    </w:p>
    <w:p w:rsidR="00CA0F97" w:rsidRPr="0000756D" w:rsidRDefault="00CA0F97" w:rsidP="00CA0F97">
      <w:pPr>
        <w:pStyle w:val="p11"/>
        <w:shd w:val="clear" w:color="auto" w:fill="FFFFFF"/>
        <w:jc w:val="both"/>
        <w:rPr>
          <w:spacing w:val="2"/>
          <w:sz w:val="28"/>
          <w:szCs w:val="28"/>
        </w:rPr>
      </w:pPr>
      <w:r w:rsidRPr="0000756D">
        <w:rPr>
          <w:spacing w:val="2"/>
          <w:sz w:val="28"/>
          <w:szCs w:val="28"/>
        </w:rPr>
        <w:t xml:space="preserve"> 3.1.4.</w:t>
      </w:r>
      <w:r w:rsidRPr="00566561">
        <w:rPr>
          <w:spacing w:val="2"/>
          <w:sz w:val="28"/>
          <w:szCs w:val="28"/>
        </w:rPr>
        <w:t xml:space="preserve">  </w:t>
      </w:r>
      <w:r w:rsidRPr="00566561">
        <w:rPr>
          <w:bCs/>
          <w:color w:val="000000"/>
          <w:sz w:val="28"/>
          <w:szCs w:val="28"/>
        </w:rPr>
        <w:t>Вопросы о преобразовании муниципального района, за исключением случаев, если в соответствии со статьей 13</w:t>
      </w:r>
      <w:r w:rsidRPr="00566561">
        <w:rPr>
          <w:snapToGrid w:val="0"/>
          <w:sz w:val="28"/>
          <w:szCs w:val="28"/>
        </w:rPr>
        <w:t xml:space="preserve"> Федерального  закона </w:t>
      </w:r>
      <w:r w:rsidRPr="00566561">
        <w:rPr>
          <w:sz w:val="28"/>
          <w:szCs w:val="28"/>
        </w:rPr>
        <w:t xml:space="preserve"> от 06.10.2003 г. № 131-ФЗ «Об общих принципах организации местного самоуправления в Российской Федерации»</w:t>
      </w:r>
      <w:r w:rsidRPr="00566561">
        <w:rPr>
          <w:bCs/>
          <w:color w:val="000000"/>
          <w:sz w:val="28"/>
          <w:szCs w:val="28"/>
        </w:rPr>
        <w:t xml:space="preserve">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r w:rsidRPr="00566561">
        <w:rPr>
          <w:snapToGrid w:val="0"/>
          <w:sz w:val="28"/>
          <w:szCs w:val="28"/>
        </w:rPr>
        <w:t>.</w:t>
      </w:r>
    </w:p>
    <w:p w:rsidR="00CA0F97" w:rsidRPr="00BA1F71" w:rsidRDefault="00CA0F97" w:rsidP="00CA0F97">
      <w:pPr>
        <w:shd w:val="clear" w:color="auto" w:fill="FFFFFF"/>
        <w:spacing w:line="315" w:lineRule="atLeast"/>
        <w:jc w:val="both"/>
        <w:textAlignment w:val="baseline"/>
        <w:rPr>
          <w:rFonts w:ascii="Times New Roman" w:hAnsi="Times New Roman"/>
          <w:sz w:val="28"/>
          <w:szCs w:val="28"/>
        </w:rPr>
      </w:pPr>
      <w:r w:rsidRPr="00566561">
        <w:rPr>
          <w:rFonts w:ascii="Times New Roman" w:hAnsi="Times New Roman"/>
          <w:sz w:val="28"/>
          <w:szCs w:val="28"/>
        </w:rPr>
        <w:lastRenderedPageBreak/>
        <w:t>3.</w:t>
      </w:r>
      <w:r>
        <w:rPr>
          <w:rFonts w:ascii="Times New Roman" w:hAnsi="Times New Roman"/>
          <w:sz w:val="28"/>
          <w:szCs w:val="28"/>
        </w:rPr>
        <w:t>2</w:t>
      </w:r>
      <w:r w:rsidRPr="00566561">
        <w:rPr>
          <w:rFonts w:ascii="Times New Roman" w:hAnsi="Times New Roman"/>
          <w:sz w:val="28"/>
          <w:szCs w:val="28"/>
        </w:rPr>
        <w:t xml:space="preserve">. </w:t>
      </w:r>
      <w:proofErr w:type="gramStart"/>
      <w:r w:rsidRPr="00BA1F71">
        <w:rPr>
          <w:rFonts w:ascii="Times New Roman" w:hAnsi="Times New Roman"/>
          <w:sz w:val="28"/>
          <w:szCs w:val="28"/>
        </w:rPr>
        <w:t xml:space="preserve">Порядок организации и проведения публичных слушаний по проектам и вопросам, указанным в </w:t>
      </w:r>
      <w:r>
        <w:rPr>
          <w:rFonts w:ascii="Times New Roman" w:hAnsi="Times New Roman"/>
          <w:sz w:val="28"/>
          <w:szCs w:val="28"/>
        </w:rPr>
        <w:t>пункте</w:t>
      </w:r>
      <w:r w:rsidRPr="00BA1F71">
        <w:rPr>
          <w:rFonts w:ascii="Times New Roman" w:hAnsi="Times New Roman"/>
          <w:sz w:val="28"/>
          <w:szCs w:val="28"/>
        </w:rPr>
        <w:t xml:space="preserve"> </w:t>
      </w:r>
      <w:r w:rsidRPr="008D39F7">
        <w:rPr>
          <w:rFonts w:ascii="Times New Roman" w:hAnsi="Times New Roman"/>
          <w:sz w:val="28"/>
          <w:szCs w:val="28"/>
        </w:rPr>
        <w:t>3.1 настоящего раздела</w:t>
      </w:r>
      <w:r w:rsidRPr="00BA1F71">
        <w:rPr>
          <w:rFonts w:ascii="Times New Roman" w:hAnsi="Times New Roman"/>
          <w:sz w:val="28"/>
          <w:szCs w:val="28"/>
        </w:rPr>
        <w:t>, определяется решением Собрания представителей муниципального района  и должен предусматривать заблаговременное оповещение жителей муниципального района о времени и месте проведения публичных слушаний (не менее чем за 5 дней до даты проведения публичных слушаний), заблаговременное ознакомление населения муниципального района с проектом муниципального правового акта муниципального района</w:t>
      </w:r>
      <w:proofErr w:type="gramEnd"/>
      <w:r w:rsidRPr="00BA1F71">
        <w:rPr>
          <w:rFonts w:ascii="Times New Roman" w:hAnsi="Times New Roman"/>
          <w:sz w:val="28"/>
          <w:szCs w:val="28"/>
        </w:rPr>
        <w:t>,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A0F97" w:rsidRDefault="00CA0F97" w:rsidP="00CA0F97">
      <w:pPr>
        <w:spacing w:after="1" w:line="240" w:lineRule="auto"/>
        <w:ind w:firstLine="851"/>
        <w:jc w:val="both"/>
        <w:rPr>
          <w:rFonts w:ascii="Times New Roman" w:hAnsi="Times New Roman"/>
          <w:sz w:val="28"/>
          <w:szCs w:val="28"/>
        </w:rPr>
      </w:pPr>
      <w:proofErr w:type="gramStart"/>
      <w:r w:rsidRPr="00BA1F71">
        <w:rPr>
          <w:rFonts w:ascii="Times New Roman" w:hAnsi="Times New Roman"/>
          <w:sz w:val="28"/>
          <w:szCs w:val="28"/>
        </w:rPr>
        <w:t xml:space="preserve">Нормативными правовыми актами представительного органа муниципального района Кинельский может быть установлено, что для размещения материалов и информации, указанных в </w:t>
      </w:r>
      <w:hyperlink w:anchor="Par0" w:history="1">
        <w:r w:rsidRPr="00BA1F71">
          <w:rPr>
            <w:rFonts w:ascii="Times New Roman" w:hAnsi="Times New Roman"/>
            <w:sz w:val="28"/>
            <w:szCs w:val="28"/>
          </w:rPr>
          <w:t xml:space="preserve">абзаце </w:t>
        </w:r>
        <w:r>
          <w:rPr>
            <w:rFonts w:ascii="Times New Roman" w:hAnsi="Times New Roman"/>
            <w:sz w:val="28"/>
            <w:szCs w:val="28"/>
          </w:rPr>
          <w:t>втор</w:t>
        </w:r>
        <w:r w:rsidRPr="00BA1F71">
          <w:rPr>
            <w:rFonts w:ascii="Times New Roman" w:hAnsi="Times New Roman"/>
            <w:sz w:val="28"/>
            <w:szCs w:val="28"/>
          </w:rPr>
          <w:t>ом</w:t>
        </w:r>
      </w:hyperlink>
      <w:r w:rsidRPr="00BA1F71">
        <w:rPr>
          <w:rFonts w:ascii="Times New Roman" w:hAnsi="Times New Roman"/>
          <w:sz w:val="28"/>
          <w:szCs w:val="28"/>
        </w:rPr>
        <w:t xml:space="preserve"> настоящ</w:t>
      </w:r>
      <w:r>
        <w:rPr>
          <w:rFonts w:ascii="Times New Roman" w:hAnsi="Times New Roman"/>
          <w:sz w:val="28"/>
          <w:szCs w:val="28"/>
        </w:rPr>
        <w:t>его</w:t>
      </w:r>
      <w:r w:rsidRPr="00BA1F71">
        <w:rPr>
          <w:rFonts w:ascii="Times New Roman" w:hAnsi="Times New Roman"/>
          <w:sz w:val="28"/>
          <w:szCs w:val="28"/>
        </w:rPr>
        <w:t xml:space="preserve"> </w:t>
      </w:r>
      <w:r>
        <w:rPr>
          <w:rFonts w:ascii="Times New Roman" w:hAnsi="Times New Roman"/>
          <w:sz w:val="28"/>
          <w:szCs w:val="28"/>
        </w:rPr>
        <w:t>пункта</w:t>
      </w:r>
      <w:r w:rsidRPr="00BA1F71">
        <w:rPr>
          <w:rFonts w:ascii="Times New Roman" w:hAnsi="Times New Roman"/>
          <w:sz w:val="28"/>
          <w:szCs w:val="28"/>
        </w:rPr>
        <w:t>, обеспечения возможности представления жителями муниципального района Кинельский своих замечаний и предложений по проекту муниципального правового акта, а также для участия жителей муниципального района Кинельский в публичных слушаниях с соблюдением требований об обязательном использовании для таких целей официального</w:t>
      </w:r>
      <w:proofErr w:type="gramEnd"/>
      <w:r w:rsidRPr="00BA1F71">
        <w:rPr>
          <w:rFonts w:ascii="Times New Roman" w:hAnsi="Times New Roman"/>
          <w:sz w:val="28"/>
          <w:szCs w:val="28"/>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CA0F97" w:rsidRDefault="00CA0F97" w:rsidP="00CA0F97">
      <w:pPr>
        <w:spacing w:after="1" w:line="240" w:lineRule="auto"/>
        <w:ind w:firstLine="851"/>
        <w:jc w:val="both"/>
        <w:rPr>
          <w:rFonts w:ascii="Times New Roman" w:hAnsi="Times New Roman"/>
          <w:sz w:val="28"/>
        </w:rPr>
      </w:pPr>
      <w:bookmarkStart w:id="0" w:name="_GoBack"/>
      <w:bookmarkEnd w:id="0"/>
      <w:r w:rsidRPr="00566561">
        <w:rPr>
          <w:rFonts w:ascii="Times New Roman" w:hAnsi="Times New Roman"/>
          <w:sz w:val="28"/>
          <w:szCs w:val="28"/>
        </w:rPr>
        <w:t>3.</w:t>
      </w:r>
      <w:r>
        <w:rPr>
          <w:rFonts w:ascii="Times New Roman" w:hAnsi="Times New Roman"/>
          <w:sz w:val="28"/>
          <w:szCs w:val="28"/>
        </w:rPr>
        <w:t>3</w:t>
      </w:r>
      <w:r w:rsidRPr="00566561">
        <w:rPr>
          <w:rFonts w:ascii="Times New Roman" w:hAnsi="Times New Roman"/>
          <w:sz w:val="28"/>
          <w:szCs w:val="28"/>
        </w:rPr>
        <w:t xml:space="preserve">.  </w:t>
      </w:r>
      <w:proofErr w:type="gramStart"/>
      <w:r w:rsidRPr="00566561">
        <w:rPr>
          <w:rFonts w:ascii="Times New Roman" w:hAnsi="Times New Roman"/>
          <w:sz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66561">
        <w:rPr>
          <w:rFonts w:ascii="Times New Roman" w:hAnsi="Times New Roman"/>
          <w:sz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Собрания представителей муниципального района  с учетом положений законодательства о градостроительной деятельности.</w:t>
      </w:r>
    </w:p>
    <w:p w:rsidR="00CA0F97" w:rsidRDefault="00CA0F97" w:rsidP="00CA0F97">
      <w:pPr>
        <w:spacing w:after="1" w:line="240" w:lineRule="auto"/>
        <w:ind w:firstLine="851"/>
        <w:jc w:val="both"/>
        <w:rPr>
          <w:rFonts w:ascii="Times New Roman" w:hAnsi="Times New Roman"/>
          <w:sz w:val="28"/>
        </w:rPr>
      </w:pPr>
    </w:p>
    <w:p w:rsidR="00CA0F97" w:rsidRDefault="00CA0F97" w:rsidP="00CA0F97">
      <w:pPr>
        <w:shd w:val="clear" w:color="auto" w:fill="FFFFFF"/>
        <w:spacing w:after="0" w:line="315" w:lineRule="atLeast"/>
        <w:ind w:left="284"/>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      3.4. </w:t>
      </w:r>
      <w:r w:rsidRPr="00C55365">
        <w:rPr>
          <w:rFonts w:ascii="Times New Roman" w:hAnsi="Times New Roman"/>
          <w:spacing w:val="2"/>
          <w:sz w:val="28"/>
          <w:szCs w:val="28"/>
          <w:lang w:eastAsia="ru-RU"/>
        </w:rPr>
        <w:t>На публичные слушания не могут быть вынесены следующие вопросы:</w:t>
      </w:r>
      <w:r w:rsidRPr="00C55365">
        <w:rPr>
          <w:rFonts w:ascii="Times New Roman" w:hAnsi="Times New Roman"/>
          <w:spacing w:val="2"/>
          <w:sz w:val="28"/>
          <w:szCs w:val="28"/>
          <w:lang w:eastAsia="ru-RU"/>
        </w:rPr>
        <w:br/>
      </w:r>
      <w:r w:rsidRPr="00C55365">
        <w:rPr>
          <w:rFonts w:ascii="Times New Roman" w:hAnsi="Times New Roman"/>
          <w:spacing w:val="2"/>
          <w:sz w:val="28"/>
          <w:szCs w:val="28"/>
          <w:lang w:eastAsia="ru-RU"/>
        </w:rPr>
        <w:br/>
        <w:t>3.</w:t>
      </w:r>
      <w:r>
        <w:rPr>
          <w:rFonts w:ascii="Times New Roman" w:hAnsi="Times New Roman"/>
          <w:spacing w:val="2"/>
          <w:sz w:val="28"/>
          <w:szCs w:val="28"/>
          <w:lang w:eastAsia="ru-RU"/>
        </w:rPr>
        <w:t>4</w:t>
      </w:r>
      <w:r w:rsidRPr="00C55365">
        <w:rPr>
          <w:rFonts w:ascii="Times New Roman" w:hAnsi="Times New Roman"/>
          <w:spacing w:val="2"/>
          <w:sz w:val="28"/>
          <w:szCs w:val="28"/>
          <w:lang w:eastAsia="ru-RU"/>
        </w:rPr>
        <w:t xml:space="preserve">.1. Относящиеся в соответствии с действующим законодательством к ведению Российской Федерации, Самарской области, к совместному ведению Российской Федерации и </w:t>
      </w:r>
      <w:r>
        <w:rPr>
          <w:rFonts w:ascii="Times New Roman" w:hAnsi="Times New Roman"/>
          <w:spacing w:val="2"/>
          <w:sz w:val="28"/>
          <w:szCs w:val="28"/>
          <w:lang w:eastAsia="ru-RU"/>
        </w:rPr>
        <w:t>С</w:t>
      </w:r>
      <w:r w:rsidRPr="00C55365">
        <w:rPr>
          <w:rFonts w:ascii="Times New Roman" w:hAnsi="Times New Roman"/>
          <w:spacing w:val="2"/>
          <w:sz w:val="28"/>
          <w:szCs w:val="28"/>
          <w:lang w:eastAsia="ru-RU"/>
        </w:rPr>
        <w:t>амарской</w:t>
      </w:r>
      <w:r>
        <w:rPr>
          <w:rFonts w:ascii="Times New Roman" w:hAnsi="Times New Roman"/>
          <w:spacing w:val="2"/>
          <w:sz w:val="28"/>
          <w:szCs w:val="28"/>
          <w:lang w:eastAsia="ru-RU"/>
        </w:rPr>
        <w:t xml:space="preserve"> области.</w:t>
      </w:r>
    </w:p>
    <w:p w:rsidR="00CA0F97" w:rsidRDefault="00CA0F97" w:rsidP="00CA0F97">
      <w:pPr>
        <w:shd w:val="clear" w:color="auto" w:fill="FFFFFF"/>
        <w:spacing w:after="0" w:line="315" w:lineRule="atLeast"/>
        <w:ind w:left="284"/>
        <w:jc w:val="both"/>
        <w:textAlignment w:val="baseline"/>
        <w:rPr>
          <w:rFonts w:ascii="Times New Roman" w:hAnsi="Times New Roman"/>
          <w:spacing w:val="2"/>
          <w:sz w:val="28"/>
          <w:szCs w:val="28"/>
          <w:lang w:eastAsia="ru-RU"/>
        </w:rPr>
      </w:pPr>
      <w:r w:rsidRPr="00C55365">
        <w:rPr>
          <w:rFonts w:ascii="Times New Roman" w:hAnsi="Times New Roman"/>
          <w:spacing w:val="2"/>
          <w:sz w:val="28"/>
          <w:szCs w:val="28"/>
          <w:lang w:eastAsia="ru-RU"/>
        </w:rPr>
        <w:lastRenderedPageBreak/>
        <w:t>3.</w:t>
      </w:r>
      <w:r>
        <w:rPr>
          <w:rFonts w:ascii="Times New Roman" w:hAnsi="Times New Roman"/>
          <w:spacing w:val="2"/>
          <w:sz w:val="28"/>
          <w:szCs w:val="28"/>
          <w:lang w:eastAsia="ru-RU"/>
        </w:rPr>
        <w:t>4</w:t>
      </w:r>
      <w:r w:rsidRPr="00C55365">
        <w:rPr>
          <w:rFonts w:ascii="Times New Roman" w:hAnsi="Times New Roman"/>
          <w:spacing w:val="2"/>
          <w:sz w:val="28"/>
          <w:szCs w:val="28"/>
          <w:lang w:eastAsia="ru-RU"/>
        </w:rPr>
        <w:t>.2. Противоречащие общепризнанным нормам и принципам международного права, </w:t>
      </w:r>
      <w:hyperlink r:id="rId11" w:history="1">
        <w:r w:rsidRPr="00C55365">
          <w:rPr>
            <w:rFonts w:ascii="Times New Roman" w:hAnsi="Times New Roman"/>
            <w:spacing w:val="2"/>
            <w:sz w:val="28"/>
            <w:szCs w:val="28"/>
            <w:u w:val="single"/>
            <w:lang w:eastAsia="ru-RU"/>
          </w:rPr>
          <w:t>Конституции Российской Федерации</w:t>
        </w:r>
      </w:hyperlink>
      <w:r w:rsidRPr="00C55365">
        <w:rPr>
          <w:rFonts w:ascii="Times New Roman" w:hAnsi="Times New Roman"/>
          <w:spacing w:val="2"/>
          <w:sz w:val="28"/>
          <w:szCs w:val="28"/>
          <w:lang w:eastAsia="ru-RU"/>
        </w:rPr>
        <w:t xml:space="preserve">, действующему законодательству, Уставу муниципального района </w:t>
      </w:r>
      <w:r>
        <w:rPr>
          <w:rFonts w:ascii="Times New Roman" w:hAnsi="Times New Roman"/>
          <w:spacing w:val="2"/>
          <w:sz w:val="28"/>
          <w:szCs w:val="28"/>
          <w:lang w:eastAsia="ru-RU"/>
        </w:rPr>
        <w:t>Кинельский</w:t>
      </w:r>
      <w:r w:rsidRPr="00C55365">
        <w:rPr>
          <w:rFonts w:ascii="Times New Roman" w:hAnsi="Times New Roman"/>
          <w:spacing w:val="2"/>
          <w:sz w:val="28"/>
          <w:szCs w:val="28"/>
          <w:lang w:eastAsia="ru-RU"/>
        </w:rPr>
        <w:t xml:space="preserve"> Самарской области, общепризнанным нормам морали и нравственности</w:t>
      </w:r>
      <w:r>
        <w:rPr>
          <w:rFonts w:ascii="Times New Roman" w:hAnsi="Times New Roman"/>
          <w:spacing w:val="2"/>
          <w:sz w:val="28"/>
          <w:szCs w:val="28"/>
          <w:lang w:eastAsia="ru-RU"/>
        </w:rPr>
        <w:t>.</w:t>
      </w:r>
    </w:p>
    <w:p w:rsidR="00CA0F97" w:rsidRDefault="00CA0F97" w:rsidP="00CA0F97">
      <w:pPr>
        <w:shd w:val="clear" w:color="auto" w:fill="FFFFFF"/>
        <w:spacing w:after="0" w:line="315" w:lineRule="atLeast"/>
        <w:ind w:left="284"/>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 </w:t>
      </w:r>
    </w:p>
    <w:p w:rsidR="00CA0F97" w:rsidRPr="00C55365" w:rsidRDefault="00CA0F97" w:rsidP="00CA0F97">
      <w:pPr>
        <w:shd w:val="clear" w:color="auto" w:fill="FFFFFF"/>
        <w:spacing w:after="0" w:line="315" w:lineRule="atLeast"/>
        <w:ind w:left="284"/>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 xml:space="preserve">      </w:t>
      </w:r>
      <w:r w:rsidRPr="00C55365">
        <w:rPr>
          <w:rFonts w:ascii="Times New Roman" w:hAnsi="Times New Roman"/>
          <w:spacing w:val="2"/>
          <w:sz w:val="28"/>
          <w:szCs w:val="28"/>
          <w:lang w:eastAsia="ru-RU"/>
        </w:rPr>
        <w:t>3.</w:t>
      </w:r>
      <w:r>
        <w:rPr>
          <w:rFonts w:ascii="Times New Roman" w:hAnsi="Times New Roman"/>
          <w:spacing w:val="2"/>
          <w:sz w:val="28"/>
          <w:szCs w:val="28"/>
          <w:lang w:eastAsia="ru-RU"/>
        </w:rPr>
        <w:t>5</w:t>
      </w:r>
      <w:r w:rsidRPr="00C55365">
        <w:rPr>
          <w:rFonts w:ascii="Times New Roman" w:hAnsi="Times New Roman"/>
          <w:spacing w:val="2"/>
          <w:sz w:val="28"/>
          <w:szCs w:val="28"/>
          <w:lang w:eastAsia="ru-RU"/>
        </w:rPr>
        <w:t>. В случае отсутствия на публичных слушаниях жителей района при соблюдении порядка организации публичных слушаний публичные слушания считаются состоявшимися.</w:t>
      </w:r>
    </w:p>
    <w:p w:rsidR="000240CF" w:rsidRPr="00C55365" w:rsidRDefault="005C038D" w:rsidP="00FA2CDE">
      <w:pPr>
        <w:shd w:val="clear" w:color="auto" w:fill="FFFFFF"/>
        <w:spacing w:before="375" w:after="225" w:line="240" w:lineRule="auto"/>
        <w:ind w:left="284"/>
        <w:jc w:val="both"/>
        <w:textAlignment w:val="baseline"/>
        <w:outlineLvl w:val="2"/>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 xml:space="preserve">               </w:t>
      </w:r>
      <w:r w:rsidR="000240CF" w:rsidRPr="00C55365">
        <w:rPr>
          <w:rFonts w:ascii="Times New Roman" w:eastAsia="Times New Roman" w:hAnsi="Times New Roman" w:cs="Times New Roman"/>
          <w:b/>
          <w:spacing w:val="2"/>
          <w:sz w:val="28"/>
          <w:szCs w:val="28"/>
          <w:lang w:eastAsia="ru-RU"/>
        </w:rPr>
        <w:t>4. Назначение публичных слушаний по инициативе населения</w:t>
      </w:r>
    </w:p>
    <w:p w:rsidR="00BF63C2" w:rsidRDefault="000240C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br/>
      </w:r>
      <w:r w:rsidR="005C038D">
        <w:rPr>
          <w:rFonts w:ascii="Times New Roman" w:eastAsia="Times New Roman" w:hAnsi="Times New Roman" w:cs="Times New Roman"/>
          <w:spacing w:val="2"/>
          <w:sz w:val="28"/>
          <w:szCs w:val="28"/>
          <w:lang w:eastAsia="ru-RU"/>
        </w:rPr>
        <w:t xml:space="preserve">     </w:t>
      </w:r>
      <w:r w:rsidRPr="00C55365">
        <w:rPr>
          <w:rFonts w:ascii="Times New Roman" w:eastAsia="Times New Roman" w:hAnsi="Times New Roman" w:cs="Times New Roman"/>
          <w:spacing w:val="2"/>
          <w:sz w:val="28"/>
          <w:szCs w:val="28"/>
          <w:lang w:eastAsia="ru-RU"/>
        </w:rPr>
        <w:t xml:space="preserve">4.1. С инициативой о проведении публичных слушаний по вопросам местного значения может выступить группа жителей муниципального района </w:t>
      </w:r>
      <w:r w:rsidR="005C038D">
        <w:rPr>
          <w:rFonts w:ascii="Times New Roman" w:eastAsia="Times New Roman" w:hAnsi="Times New Roman" w:cs="Times New Roman"/>
          <w:spacing w:val="2"/>
          <w:sz w:val="28"/>
          <w:szCs w:val="28"/>
          <w:lang w:eastAsia="ru-RU"/>
        </w:rPr>
        <w:t>Кинельский</w:t>
      </w:r>
      <w:r w:rsidR="00864D6C" w:rsidRPr="00C55365">
        <w:rPr>
          <w:rFonts w:ascii="Times New Roman" w:eastAsia="Times New Roman" w:hAnsi="Times New Roman" w:cs="Times New Roman"/>
          <w:spacing w:val="2"/>
          <w:sz w:val="28"/>
          <w:szCs w:val="28"/>
          <w:lang w:eastAsia="ru-RU"/>
        </w:rPr>
        <w:t xml:space="preserve"> </w:t>
      </w:r>
      <w:r w:rsidRPr="00C55365">
        <w:rPr>
          <w:rFonts w:ascii="Times New Roman" w:eastAsia="Times New Roman" w:hAnsi="Times New Roman" w:cs="Times New Roman"/>
          <w:spacing w:val="2"/>
          <w:sz w:val="28"/>
          <w:szCs w:val="28"/>
          <w:lang w:eastAsia="ru-RU"/>
        </w:rPr>
        <w:t>численностью не менее 100 человек, обладающих активным избирательным правом, постоянно проживающих в муниципальном районе</w:t>
      </w:r>
      <w:r w:rsidR="00864D6C" w:rsidRPr="00C55365">
        <w:rPr>
          <w:rFonts w:ascii="Times New Roman" w:eastAsia="Times New Roman" w:hAnsi="Times New Roman" w:cs="Times New Roman"/>
          <w:spacing w:val="2"/>
          <w:sz w:val="28"/>
          <w:szCs w:val="28"/>
          <w:lang w:eastAsia="ru-RU"/>
        </w:rPr>
        <w:t xml:space="preserve"> </w:t>
      </w:r>
      <w:r w:rsidR="005C038D">
        <w:rPr>
          <w:rFonts w:ascii="Times New Roman" w:eastAsia="Times New Roman" w:hAnsi="Times New Roman" w:cs="Times New Roman"/>
          <w:spacing w:val="2"/>
          <w:sz w:val="28"/>
          <w:szCs w:val="28"/>
          <w:lang w:eastAsia="ru-RU"/>
        </w:rPr>
        <w:t>Кинельский</w:t>
      </w:r>
      <w:r w:rsidRPr="00C55365">
        <w:rPr>
          <w:rFonts w:ascii="Times New Roman" w:eastAsia="Times New Roman" w:hAnsi="Times New Roman" w:cs="Times New Roman"/>
          <w:spacing w:val="2"/>
          <w:sz w:val="28"/>
          <w:szCs w:val="28"/>
          <w:lang w:eastAsia="ru-RU"/>
        </w:rPr>
        <w:t>.</w:t>
      </w:r>
      <w:r w:rsidRPr="00C55365">
        <w:rPr>
          <w:rFonts w:ascii="Times New Roman" w:eastAsia="Times New Roman" w:hAnsi="Times New Roman" w:cs="Times New Roman"/>
          <w:spacing w:val="2"/>
          <w:sz w:val="28"/>
          <w:szCs w:val="28"/>
          <w:lang w:eastAsia="ru-RU"/>
        </w:rPr>
        <w:br/>
      </w:r>
      <w:r w:rsidRPr="00C55365">
        <w:rPr>
          <w:rFonts w:ascii="Times New Roman" w:eastAsia="Times New Roman" w:hAnsi="Times New Roman" w:cs="Times New Roman"/>
          <w:spacing w:val="2"/>
          <w:sz w:val="28"/>
          <w:szCs w:val="28"/>
          <w:lang w:eastAsia="ru-RU"/>
        </w:rPr>
        <w:br/>
      </w:r>
      <w:r w:rsidR="005C038D">
        <w:rPr>
          <w:rFonts w:ascii="Times New Roman" w:eastAsia="Times New Roman" w:hAnsi="Times New Roman" w:cs="Times New Roman"/>
          <w:spacing w:val="2"/>
          <w:sz w:val="28"/>
          <w:szCs w:val="28"/>
          <w:lang w:eastAsia="ru-RU"/>
        </w:rPr>
        <w:t xml:space="preserve">     </w:t>
      </w:r>
      <w:r w:rsidRPr="00C55365">
        <w:rPr>
          <w:rFonts w:ascii="Times New Roman" w:eastAsia="Times New Roman" w:hAnsi="Times New Roman" w:cs="Times New Roman"/>
          <w:spacing w:val="2"/>
          <w:sz w:val="28"/>
          <w:szCs w:val="28"/>
          <w:lang w:eastAsia="ru-RU"/>
        </w:rPr>
        <w:t>4.2. Все решения инициативной группы принимаются большинством голосов членов инициативной группы и оформляются протоколом. Протоколы собраний инициативной группы подписываются председателем и секретарем инициативной группы, избранными инициатив</w:t>
      </w:r>
      <w:r w:rsidR="00BF63C2">
        <w:rPr>
          <w:rFonts w:ascii="Times New Roman" w:eastAsia="Times New Roman" w:hAnsi="Times New Roman" w:cs="Times New Roman"/>
          <w:spacing w:val="2"/>
          <w:sz w:val="28"/>
          <w:szCs w:val="28"/>
          <w:lang w:eastAsia="ru-RU"/>
        </w:rPr>
        <w:t>ной группой из своего состава.</w:t>
      </w:r>
    </w:p>
    <w:p w:rsidR="00BF63C2" w:rsidRDefault="00BF63C2"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p>
    <w:p w:rsidR="005C038D" w:rsidRDefault="00BF63C2"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5C038D">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 xml:space="preserve">4.3. Инициативная группа по проведению публичных слушаний готовит обращение в </w:t>
      </w:r>
      <w:r w:rsidR="00864D6C" w:rsidRPr="00C55365">
        <w:rPr>
          <w:rFonts w:ascii="Times New Roman" w:eastAsia="Times New Roman" w:hAnsi="Times New Roman" w:cs="Times New Roman"/>
          <w:spacing w:val="2"/>
          <w:sz w:val="28"/>
          <w:szCs w:val="28"/>
          <w:lang w:eastAsia="ru-RU"/>
        </w:rPr>
        <w:t xml:space="preserve">Собрание </w:t>
      </w:r>
      <w:r w:rsidR="00496B6F">
        <w:rPr>
          <w:rFonts w:ascii="Times New Roman" w:eastAsia="Times New Roman" w:hAnsi="Times New Roman" w:cs="Times New Roman"/>
          <w:spacing w:val="2"/>
          <w:sz w:val="28"/>
          <w:szCs w:val="28"/>
          <w:lang w:eastAsia="ru-RU"/>
        </w:rPr>
        <w:t>п</w:t>
      </w:r>
      <w:r w:rsidR="00864D6C" w:rsidRPr="00C55365">
        <w:rPr>
          <w:rFonts w:ascii="Times New Roman" w:eastAsia="Times New Roman" w:hAnsi="Times New Roman" w:cs="Times New Roman"/>
          <w:spacing w:val="2"/>
          <w:sz w:val="28"/>
          <w:szCs w:val="28"/>
          <w:lang w:eastAsia="ru-RU"/>
        </w:rPr>
        <w:t xml:space="preserve">редставителей муниципального района </w:t>
      </w:r>
      <w:r w:rsidR="005C038D">
        <w:rPr>
          <w:rFonts w:ascii="Times New Roman" w:eastAsia="Times New Roman" w:hAnsi="Times New Roman" w:cs="Times New Roman"/>
          <w:spacing w:val="2"/>
          <w:sz w:val="28"/>
          <w:szCs w:val="28"/>
          <w:lang w:eastAsia="ru-RU"/>
        </w:rPr>
        <w:t>Кинельский</w:t>
      </w:r>
      <w:r w:rsidR="000240CF" w:rsidRPr="00C55365">
        <w:rPr>
          <w:rFonts w:ascii="Times New Roman" w:eastAsia="Times New Roman" w:hAnsi="Times New Roman" w:cs="Times New Roman"/>
          <w:spacing w:val="2"/>
          <w:sz w:val="28"/>
          <w:szCs w:val="28"/>
          <w:lang w:eastAsia="ru-RU"/>
        </w:rPr>
        <w:t xml:space="preserve"> и собирает подписи жителей в количестве, составляющем не менее 1% от числа граждан, обладающих активным избирательным правом на выборах в органы местного самоуправления муниципального района</w:t>
      </w:r>
      <w:r w:rsidR="00864D6C" w:rsidRPr="00C55365">
        <w:rPr>
          <w:rFonts w:ascii="Times New Roman" w:eastAsia="Times New Roman" w:hAnsi="Times New Roman" w:cs="Times New Roman"/>
          <w:spacing w:val="2"/>
          <w:sz w:val="28"/>
          <w:szCs w:val="28"/>
          <w:lang w:eastAsia="ru-RU"/>
        </w:rPr>
        <w:t xml:space="preserve"> </w:t>
      </w:r>
      <w:r w:rsidR="005C038D">
        <w:rPr>
          <w:rFonts w:ascii="Times New Roman" w:eastAsia="Times New Roman" w:hAnsi="Times New Roman" w:cs="Times New Roman"/>
          <w:spacing w:val="2"/>
          <w:sz w:val="28"/>
          <w:szCs w:val="28"/>
          <w:lang w:eastAsia="ru-RU"/>
        </w:rPr>
        <w:t>Кинельский</w:t>
      </w:r>
      <w:r w:rsidR="000240CF" w:rsidRPr="00C55365">
        <w:rPr>
          <w:rFonts w:ascii="Times New Roman" w:eastAsia="Times New Roman" w:hAnsi="Times New Roman" w:cs="Times New Roman"/>
          <w:spacing w:val="2"/>
          <w:sz w:val="28"/>
          <w:szCs w:val="28"/>
          <w:lang w:eastAsia="ru-RU"/>
        </w:rPr>
        <w:t>,</w:t>
      </w:r>
      <w:r w:rsidR="005C038D">
        <w:rPr>
          <w:rFonts w:ascii="Times New Roman" w:eastAsia="Times New Roman" w:hAnsi="Times New Roman" w:cs="Times New Roman"/>
          <w:spacing w:val="2"/>
          <w:sz w:val="28"/>
          <w:szCs w:val="28"/>
          <w:lang w:eastAsia="ru-RU"/>
        </w:rPr>
        <w:t xml:space="preserve"> в поддержку своей инициативы.</w:t>
      </w:r>
    </w:p>
    <w:p w:rsidR="005C038D" w:rsidRDefault="005C038D"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p>
    <w:p w:rsidR="00BF63C2" w:rsidRDefault="005C038D"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4.4. Сбор подписей жителей муниципального района</w:t>
      </w:r>
      <w:r w:rsidR="00864D6C" w:rsidRPr="00C55365">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Кинельский</w:t>
      </w:r>
      <w:r w:rsidR="000240CF" w:rsidRPr="00C55365">
        <w:rPr>
          <w:rFonts w:ascii="Times New Roman" w:eastAsia="Times New Roman" w:hAnsi="Times New Roman" w:cs="Times New Roman"/>
          <w:spacing w:val="2"/>
          <w:sz w:val="28"/>
          <w:szCs w:val="28"/>
          <w:lang w:eastAsia="ru-RU"/>
        </w:rPr>
        <w:t xml:space="preserve"> в поддержку инициативы проведения публичных слушаний осуществляется членами инициативной группы с использованием подписных листов, оформляемых по форме согласно прил</w:t>
      </w:r>
      <w:r w:rsidR="00BF63C2">
        <w:rPr>
          <w:rFonts w:ascii="Times New Roman" w:eastAsia="Times New Roman" w:hAnsi="Times New Roman" w:cs="Times New Roman"/>
          <w:spacing w:val="2"/>
          <w:sz w:val="28"/>
          <w:szCs w:val="28"/>
          <w:lang w:eastAsia="ru-RU"/>
        </w:rPr>
        <w:t>ожению к настоящему Положению.</w:t>
      </w:r>
    </w:p>
    <w:p w:rsidR="005C038D" w:rsidRDefault="00BF63C2" w:rsidP="00BF63C2">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5C038D">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4.5. По окончании сбора подписей все подписные листы брошюруются, нумеруются, прошиваются. Расходы, связанные со сбором подпис</w:t>
      </w:r>
      <w:r w:rsidR="005C038D">
        <w:rPr>
          <w:rFonts w:ascii="Times New Roman" w:eastAsia="Times New Roman" w:hAnsi="Times New Roman" w:cs="Times New Roman"/>
          <w:spacing w:val="2"/>
          <w:sz w:val="28"/>
          <w:szCs w:val="28"/>
          <w:lang w:eastAsia="ru-RU"/>
        </w:rPr>
        <w:t>ей, несет инициативная группа.</w:t>
      </w:r>
    </w:p>
    <w:p w:rsidR="00B71588" w:rsidRDefault="005C038D"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4.6. Обращение инициативной группы по проведению публичных слушаний направляется в Со</w:t>
      </w:r>
      <w:r w:rsidR="00864D6C" w:rsidRPr="00C55365">
        <w:rPr>
          <w:rFonts w:ascii="Times New Roman" w:eastAsia="Times New Roman" w:hAnsi="Times New Roman" w:cs="Times New Roman"/>
          <w:spacing w:val="2"/>
          <w:sz w:val="28"/>
          <w:szCs w:val="28"/>
          <w:lang w:eastAsia="ru-RU"/>
        </w:rPr>
        <w:t xml:space="preserve">брание </w:t>
      </w:r>
      <w:r>
        <w:rPr>
          <w:rFonts w:ascii="Times New Roman" w:eastAsia="Times New Roman" w:hAnsi="Times New Roman" w:cs="Times New Roman"/>
          <w:spacing w:val="2"/>
          <w:sz w:val="28"/>
          <w:szCs w:val="28"/>
          <w:lang w:eastAsia="ru-RU"/>
        </w:rPr>
        <w:t>п</w:t>
      </w:r>
      <w:r w:rsidR="00864D6C" w:rsidRPr="00C55365">
        <w:rPr>
          <w:rFonts w:ascii="Times New Roman" w:eastAsia="Times New Roman" w:hAnsi="Times New Roman" w:cs="Times New Roman"/>
          <w:spacing w:val="2"/>
          <w:sz w:val="28"/>
          <w:szCs w:val="28"/>
          <w:lang w:eastAsia="ru-RU"/>
        </w:rPr>
        <w:t xml:space="preserve">редставителей муниципального района </w:t>
      </w:r>
      <w:r w:rsidR="00B71588">
        <w:rPr>
          <w:rFonts w:ascii="Times New Roman" w:eastAsia="Times New Roman" w:hAnsi="Times New Roman" w:cs="Times New Roman"/>
          <w:spacing w:val="2"/>
          <w:sz w:val="28"/>
          <w:szCs w:val="28"/>
          <w:lang w:eastAsia="ru-RU"/>
        </w:rPr>
        <w:t>Кинельский.</w:t>
      </w:r>
    </w:p>
    <w:p w:rsidR="00B71588" w:rsidRDefault="00B71588"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p>
    <w:p w:rsidR="005C038D" w:rsidRDefault="00B71588"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5C038D">
        <w:rPr>
          <w:rFonts w:ascii="Times New Roman" w:eastAsia="Times New Roman" w:hAnsi="Times New Roman" w:cs="Times New Roman"/>
          <w:spacing w:val="2"/>
          <w:sz w:val="28"/>
          <w:szCs w:val="28"/>
          <w:lang w:eastAsia="ru-RU"/>
        </w:rPr>
        <w:t xml:space="preserve"> 4.7.  </w:t>
      </w:r>
      <w:r w:rsidR="000240CF" w:rsidRPr="00C55365">
        <w:rPr>
          <w:rFonts w:ascii="Times New Roman" w:eastAsia="Times New Roman" w:hAnsi="Times New Roman" w:cs="Times New Roman"/>
          <w:spacing w:val="2"/>
          <w:sz w:val="28"/>
          <w:szCs w:val="28"/>
          <w:lang w:eastAsia="ru-RU"/>
        </w:rPr>
        <w:t>В обращении должны содерж</w:t>
      </w:r>
      <w:r w:rsidR="005C038D">
        <w:rPr>
          <w:rFonts w:ascii="Times New Roman" w:eastAsia="Times New Roman" w:hAnsi="Times New Roman" w:cs="Times New Roman"/>
          <w:spacing w:val="2"/>
          <w:sz w:val="28"/>
          <w:szCs w:val="28"/>
          <w:lang w:eastAsia="ru-RU"/>
        </w:rPr>
        <w:t>ат</w:t>
      </w:r>
      <w:r w:rsidR="0039685B">
        <w:rPr>
          <w:rFonts w:ascii="Times New Roman" w:eastAsia="Times New Roman" w:hAnsi="Times New Roman" w:cs="Times New Roman"/>
          <w:spacing w:val="2"/>
          <w:sz w:val="28"/>
          <w:szCs w:val="28"/>
          <w:lang w:eastAsia="ru-RU"/>
        </w:rPr>
        <w:t>ь</w:t>
      </w:r>
      <w:r w:rsidR="005C038D">
        <w:rPr>
          <w:rFonts w:ascii="Times New Roman" w:eastAsia="Times New Roman" w:hAnsi="Times New Roman" w:cs="Times New Roman"/>
          <w:spacing w:val="2"/>
          <w:sz w:val="28"/>
          <w:szCs w:val="28"/>
          <w:lang w:eastAsia="ru-RU"/>
        </w:rPr>
        <w:t>ся:</w:t>
      </w:r>
    </w:p>
    <w:p w:rsidR="005C038D" w:rsidRDefault="005C038D"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p>
    <w:p w:rsidR="00B71588" w:rsidRDefault="00B71588"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4.7.1.</w:t>
      </w:r>
      <w:r w:rsidR="000240CF" w:rsidRPr="00C55365">
        <w:rPr>
          <w:rFonts w:ascii="Times New Roman" w:eastAsia="Times New Roman" w:hAnsi="Times New Roman" w:cs="Times New Roman"/>
          <w:spacing w:val="2"/>
          <w:sz w:val="28"/>
          <w:szCs w:val="28"/>
          <w:lang w:eastAsia="ru-RU"/>
        </w:rPr>
        <w:t>Формулировка вопроса, вын</w:t>
      </w:r>
      <w:r>
        <w:rPr>
          <w:rFonts w:ascii="Times New Roman" w:eastAsia="Times New Roman" w:hAnsi="Times New Roman" w:cs="Times New Roman"/>
          <w:spacing w:val="2"/>
          <w:sz w:val="28"/>
          <w:szCs w:val="28"/>
          <w:lang w:eastAsia="ru-RU"/>
        </w:rPr>
        <w:t>осимого на публичные слушания.</w:t>
      </w:r>
    </w:p>
    <w:p w:rsidR="00B71588" w:rsidRDefault="00B71588"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4.7.2.</w:t>
      </w:r>
      <w:r w:rsidR="000240CF" w:rsidRPr="00C55365">
        <w:rPr>
          <w:rFonts w:ascii="Times New Roman" w:eastAsia="Times New Roman" w:hAnsi="Times New Roman" w:cs="Times New Roman"/>
          <w:spacing w:val="2"/>
          <w:sz w:val="28"/>
          <w:szCs w:val="28"/>
          <w:lang w:eastAsia="ru-RU"/>
        </w:rPr>
        <w:t xml:space="preserve">Обоснование необходимости </w:t>
      </w:r>
      <w:r>
        <w:rPr>
          <w:rFonts w:ascii="Times New Roman" w:eastAsia="Times New Roman" w:hAnsi="Times New Roman" w:cs="Times New Roman"/>
          <w:spacing w:val="2"/>
          <w:sz w:val="28"/>
          <w:szCs w:val="28"/>
          <w:lang w:eastAsia="ru-RU"/>
        </w:rPr>
        <w:t>проведения публичных слушаний.</w:t>
      </w:r>
    </w:p>
    <w:p w:rsidR="00B71588" w:rsidRDefault="00B71588"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4.7.3.</w:t>
      </w:r>
      <w:r w:rsidR="000240CF" w:rsidRPr="00C55365">
        <w:rPr>
          <w:rFonts w:ascii="Times New Roman" w:eastAsia="Times New Roman" w:hAnsi="Times New Roman" w:cs="Times New Roman"/>
          <w:spacing w:val="2"/>
          <w:sz w:val="28"/>
          <w:szCs w:val="28"/>
          <w:lang w:eastAsia="ru-RU"/>
        </w:rPr>
        <w:t xml:space="preserve">Предлагаемый состав </w:t>
      </w:r>
      <w:r w:rsidR="005C038D">
        <w:rPr>
          <w:rFonts w:ascii="Times New Roman" w:eastAsia="Times New Roman" w:hAnsi="Times New Roman" w:cs="Times New Roman"/>
          <w:spacing w:val="2"/>
          <w:sz w:val="28"/>
          <w:szCs w:val="28"/>
          <w:lang w:eastAsia="ru-RU"/>
        </w:rPr>
        <w:t>участников п</w:t>
      </w:r>
      <w:r>
        <w:rPr>
          <w:rFonts w:ascii="Times New Roman" w:eastAsia="Times New Roman" w:hAnsi="Times New Roman" w:cs="Times New Roman"/>
          <w:spacing w:val="2"/>
          <w:sz w:val="28"/>
          <w:szCs w:val="28"/>
          <w:lang w:eastAsia="ru-RU"/>
        </w:rPr>
        <w:t>убличных слушаний.</w:t>
      </w:r>
    </w:p>
    <w:p w:rsidR="000D2228" w:rsidRDefault="000240C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lastRenderedPageBreak/>
        <w:t>4.7.4. Сведения об инициаторах проведения публичных слушаний с указанием фамилий, имен и отчеств, адресов их проживания или решение съезда, конференции, общего собрания отделения партии, профсоюза, общественного объединения, со</w:t>
      </w:r>
      <w:r w:rsidR="000D2228">
        <w:rPr>
          <w:rFonts w:ascii="Times New Roman" w:eastAsia="Times New Roman" w:hAnsi="Times New Roman" w:cs="Times New Roman"/>
          <w:spacing w:val="2"/>
          <w:sz w:val="28"/>
          <w:szCs w:val="28"/>
          <w:lang w:eastAsia="ru-RU"/>
        </w:rPr>
        <w:t>держащие их адреса и телефоны.</w:t>
      </w:r>
    </w:p>
    <w:p w:rsidR="00B71588" w:rsidRDefault="00496B6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4.8. К обращению могут быть приложены информационные, аналитические материалы, относящиеся к предполаг</w:t>
      </w:r>
      <w:r w:rsidR="00B71588">
        <w:rPr>
          <w:rFonts w:ascii="Times New Roman" w:eastAsia="Times New Roman" w:hAnsi="Times New Roman" w:cs="Times New Roman"/>
          <w:spacing w:val="2"/>
          <w:sz w:val="28"/>
          <w:szCs w:val="28"/>
          <w:lang w:eastAsia="ru-RU"/>
        </w:rPr>
        <w:t>аемой теме публичных слушаний.</w:t>
      </w:r>
    </w:p>
    <w:p w:rsidR="005C038D" w:rsidRDefault="00B71588"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496B6F">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4.9. Обращение инициативной группы по проведению публичных слушаний рассматривается на очередном заседании С</w:t>
      </w:r>
      <w:r w:rsidR="00864D6C" w:rsidRPr="00C55365">
        <w:rPr>
          <w:rFonts w:ascii="Times New Roman" w:eastAsia="Times New Roman" w:hAnsi="Times New Roman" w:cs="Times New Roman"/>
          <w:spacing w:val="2"/>
          <w:sz w:val="28"/>
          <w:szCs w:val="28"/>
          <w:lang w:eastAsia="ru-RU"/>
        </w:rPr>
        <w:t xml:space="preserve">обрания </w:t>
      </w:r>
      <w:r w:rsidR="005C038D">
        <w:rPr>
          <w:rFonts w:ascii="Times New Roman" w:eastAsia="Times New Roman" w:hAnsi="Times New Roman" w:cs="Times New Roman"/>
          <w:spacing w:val="2"/>
          <w:sz w:val="28"/>
          <w:szCs w:val="28"/>
          <w:lang w:eastAsia="ru-RU"/>
        </w:rPr>
        <w:t>п</w:t>
      </w:r>
      <w:r w:rsidR="00864D6C" w:rsidRPr="00C55365">
        <w:rPr>
          <w:rFonts w:ascii="Times New Roman" w:eastAsia="Times New Roman" w:hAnsi="Times New Roman" w:cs="Times New Roman"/>
          <w:spacing w:val="2"/>
          <w:sz w:val="28"/>
          <w:szCs w:val="28"/>
          <w:lang w:eastAsia="ru-RU"/>
        </w:rPr>
        <w:t xml:space="preserve">редставителей муниципального района </w:t>
      </w:r>
      <w:r w:rsidR="005C038D">
        <w:rPr>
          <w:rFonts w:ascii="Times New Roman" w:eastAsia="Times New Roman" w:hAnsi="Times New Roman" w:cs="Times New Roman"/>
          <w:spacing w:val="2"/>
          <w:sz w:val="28"/>
          <w:szCs w:val="28"/>
          <w:lang w:eastAsia="ru-RU"/>
        </w:rPr>
        <w:t>Кинельский</w:t>
      </w:r>
      <w:r w:rsidR="000240CF" w:rsidRPr="00C55365">
        <w:rPr>
          <w:rFonts w:ascii="Times New Roman" w:eastAsia="Times New Roman" w:hAnsi="Times New Roman" w:cs="Times New Roman"/>
          <w:spacing w:val="2"/>
          <w:sz w:val="28"/>
          <w:szCs w:val="28"/>
          <w:lang w:eastAsia="ru-RU"/>
        </w:rPr>
        <w:t>. Обращение рассматривается открыто с приглашением председателя инициативной группы на заседани</w:t>
      </w:r>
      <w:r w:rsidR="00864D6C" w:rsidRPr="00C55365">
        <w:rPr>
          <w:rFonts w:ascii="Times New Roman" w:eastAsia="Times New Roman" w:hAnsi="Times New Roman" w:cs="Times New Roman"/>
          <w:spacing w:val="2"/>
          <w:sz w:val="28"/>
          <w:szCs w:val="28"/>
          <w:lang w:eastAsia="ru-RU"/>
        </w:rPr>
        <w:t xml:space="preserve">и Собрания </w:t>
      </w:r>
      <w:r w:rsidR="005C038D">
        <w:rPr>
          <w:rFonts w:ascii="Times New Roman" w:eastAsia="Times New Roman" w:hAnsi="Times New Roman" w:cs="Times New Roman"/>
          <w:spacing w:val="2"/>
          <w:sz w:val="28"/>
          <w:szCs w:val="28"/>
          <w:lang w:eastAsia="ru-RU"/>
        </w:rPr>
        <w:t>п</w:t>
      </w:r>
      <w:r w:rsidR="00864D6C" w:rsidRPr="00C55365">
        <w:rPr>
          <w:rFonts w:ascii="Times New Roman" w:eastAsia="Times New Roman" w:hAnsi="Times New Roman" w:cs="Times New Roman"/>
          <w:spacing w:val="2"/>
          <w:sz w:val="28"/>
          <w:szCs w:val="28"/>
          <w:lang w:eastAsia="ru-RU"/>
        </w:rPr>
        <w:t xml:space="preserve">редставителей муниципального района </w:t>
      </w:r>
      <w:r w:rsidR="005C038D">
        <w:rPr>
          <w:rFonts w:ascii="Times New Roman" w:eastAsia="Times New Roman" w:hAnsi="Times New Roman" w:cs="Times New Roman"/>
          <w:spacing w:val="2"/>
          <w:sz w:val="28"/>
          <w:szCs w:val="28"/>
          <w:lang w:eastAsia="ru-RU"/>
        </w:rPr>
        <w:t>Кинельский</w:t>
      </w:r>
      <w:r w:rsidR="00864D6C" w:rsidRPr="00C55365">
        <w:rPr>
          <w:rFonts w:ascii="Times New Roman" w:eastAsia="Times New Roman" w:hAnsi="Times New Roman" w:cs="Times New Roman"/>
          <w:spacing w:val="2"/>
          <w:sz w:val="28"/>
          <w:szCs w:val="28"/>
          <w:lang w:eastAsia="ru-RU"/>
        </w:rPr>
        <w:t>.</w:t>
      </w:r>
    </w:p>
    <w:p w:rsidR="000D2228" w:rsidRDefault="00496B6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 xml:space="preserve">4.10. По результатам рассмотрения обращения </w:t>
      </w:r>
      <w:r w:rsidR="00864D6C" w:rsidRPr="00C55365">
        <w:rPr>
          <w:rFonts w:ascii="Times New Roman" w:eastAsia="Times New Roman" w:hAnsi="Times New Roman" w:cs="Times New Roman"/>
          <w:spacing w:val="2"/>
          <w:sz w:val="28"/>
          <w:szCs w:val="28"/>
          <w:lang w:eastAsia="ru-RU"/>
        </w:rPr>
        <w:t xml:space="preserve">Собрание </w:t>
      </w:r>
      <w:r w:rsidR="000D2228">
        <w:rPr>
          <w:rFonts w:ascii="Times New Roman" w:eastAsia="Times New Roman" w:hAnsi="Times New Roman" w:cs="Times New Roman"/>
          <w:spacing w:val="2"/>
          <w:sz w:val="28"/>
          <w:szCs w:val="28"/>
          <w:lang w:eastAsia="ru-RU"/>
        </w:rPr>
        <w:t>п</w:t>
      </w:r>
      <w:r w:rsidR="00864D6C" w:rsidRPr="00C55365">
        <w:rPr>
          <w:rFonts w:ascii="Times New Roman" w:eastAsia="Times New Roman" w:hAnsi="Times New Roman" w:cs="Times New Roman"/>
          <w:spacing w:val="2"/>
          <w:sz w:val="28"/>
          <w:szCs w:val="28"/>
          <w:lang w:eastAsia="ru-RU"/>
        </w:rPr>
        <w:t xml:space="preserve">редставителей муниципального района </w:t>
      </w:r>
      <w:r w:rsidR="000D2228">
        <w:rPr>
          <w:rFonts w:ascii="Times New Roman" w:eastAsia="Times New Roman" w:hAnsi="Times New Roman" w:cs="Times New Roman"/>
          <w:spacing w:val="2"/>
          <w:sz w:val="28"/>
          <w:szCs w:val="28"/>
          <w:lang w:eastAsia="ru-RU"/>
        </w:rPr>
        <w:t>Кинельский</w:t>
      </w:r>
      <w:r w:rsidR="00864D6C" w:rsidRPr="00C55365">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принимает решение о назначении публичных слушаний ли</w:t>
      </w:r>
      <w:r w:rsidR="000D2228">
        <w:rPr>
          <w:rFonts w:ascii="Times New Roman" w:eastAsia="Times New Roman" w:hAnsi="Times New Roman" w:cs="Times New Roman"/>
          <w:spacing w:val="2"/>
          <w:sz w:val="28"/>
          <w:szCs w:val="28"/>
          <w:lang w:eastAsia="ru-RU"/>
        </w:rPr>
        <w:t>бо отказывает в их назначении.</w:t>
      </w:r>
    </w:p>
    <w:p w:rsidR="000D2228" w:rsidRDefault="000D2228"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p>
    <w:p w:rsidR="000D2228" w:rsidRDefault="00496B6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 xml:space="preserve">4.11. Основаниями к отказу в назначении </w:t>
      </w:r>
      <w:r w:rsidR="000D2228">
        <w:rPr>
          <w:rFonts w:ascii="Times New Roman" w:eastAsia="Times New Roman" w:hAnsi="Times New Roman" w:cs="Times New Roman"/>
          <w:spacing w:val="2"/>
          <w:sz w:val="28"/>
          <w:szCs w:val="28"/>
          <w:lang w:eastAsia="ru-RU"/>
        </w:rPr>
        <w:t>публичных слушаний могут быть:</w:t>
      </w:r>
      <w:r w:rsidR="000D2228">
        <w:rPr>
          <w:rFonts w:ascii="Times New Roman" w:eastAsia="Times New Roman" w:hAnsi="Times New Roman" w:cs="Times New Roman"/>
          <w:spacing w:val="2"/>
          <w:sz w:val="28"/>
          <w:szCs w:val="28"/>
          <w:lang w:eastAsia="ru-RU"/>
        </w:rPr>
        <w:br/>
      </w:r>
      <w:r w:rsidR="000240CF" w:rsidRPr="00C55365">
        <w:rPr>
          <w:rFonts w:ascii="Times New Roman" w:eastAsia="Times New Roman" w:hAnsi="Times New Roman" w:cs="Times New Roman"/>
          <w:spacing w:val="2"/>
          <w:sz w:val="28"/>
          <w:szCs w:val="28"/>
          <w:lang w:eastAsia="ru-RU"/>
        </w:rPr>
        <w:t xml:space="preserve">4.11.1. Недопустимость в соответствии с федеральными законами, законами </w:t>
      </w:r>
      <w:r w:rsidR="00E15E34" w:rsidRPr="00C55365">
        <w:rPr>
          <w:rFonts w:ascii="Times New Roman" w:eastAsia="Times New Roman" w:hAnsi="Times New Roman" w:cs="Times New Roman"/>
          <w:spacing w:val="2"/>
          <w:sz w:val="28"/>
          <w:szCs w:val="28"/>
          <w:lang w:eastAsia="ru-RU"/>
        </w:rPr>
        <w:t>Самарской</w:t>
      </w:r>
      <w:r w:rsidR="000240CF" w:rsidRPr="00C55365">
        <w:rPr>
          <w:rFonts w:ascii="Times New Roman" w:eastAsia="Times New Roman" w:hAnsi="Times New Roman" w:cs="Times New Roman"/>
          <w:spacing w:val="2"/>
          <w:sz w:val="28"/>
          <w:szCs w:val="28"/>
          <w:lang w:eastAsia="ru-RU"/>
        </w:rPr>
        <w:t xml:space="preserve"> области, Уставом муниципального района </w:t>
      </w:r>
      <w:r w:rsidR="000D2228">
        <w:rPr>
          <w:rFonts w:ascii="Times New Roman" w:eastAsia="Times New Roman" w:hAnsi="Times New Roman" w:cs="Times New Roman"/>
          <w:spacing w:val="2"/>
          <w:sz w:val="28"/>
          <w:szCs w:val="28"/>
          <w:lang w:eastAsia="ru-RU"/>
        </w:rPr>
        <w:t>Кинельский</w:t>
      </w:r>
      <w:r w:rsidR="00E15E34" w:rsidRPr="00C55365">
        <w:rPr>
          <w:rFonts w:ascii="Times New Roman" w:eastAsia="Times New Roman" w:hAnsi="Times New Roman" w:cs="Times New Roman"/>
          <w:spacing w:val="2"/>
          <w:sz w:val="28"/>
          <w:szCs w:val="28"/>
          <w:lang w:eastAsia="ru-RU"/>
        </w:rPr>
        <w:t xml:space="preserve"> Самарской области </w:t>
      </w:r>
      <w:r w:rsidR="000240CF" w:rsidRPr="00C55365">
        <w:rPr>
          <w:rFonts w:ascii="Times New Roman" w:eastAsia="Times New Roman" w:hAnsi="Times New Roman" w:cs="Times New Roman"/>
          <w:spacing w:val="2"/>
          <w:sz w:val="28"/>
          <w:szCs w:val="28"/>
          <w:lang w:eastAsia="ru-RU"/>
        </w:rPr>
        <w:t>проведения публичных слушаний по вопросу, предлагаемому населением для вы</w:t>
      </w:r>
      <w:r w:rsidR="000D2228">
        <w:rPr>
          <w:rFonts w:ascii="Times New Roman" w:eastAsia="Times New Roman" w:hAnsi="Times New Roman" w:cs="Times New Roman"/>
          <w:spacing w:val="2"/>
          <w:sz w:val="28"/>
          <w:szCs w:val="28"/>
          <w:lang w:eastAsia="ru-RU"/>
        </w:rPr>
        <w:t>несения на публичные слушания.</w:t>
      </w:r>
    </w:p>
    <w:p w:rsidR="000240CF" w:rsidRPr="00C55365" w:rsidRDefault="000240C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t xml:space="preserve">4.11.2. Нарушение установленного настоящим Положением </w:t>
      </w:r>
      <w:proofErr w:type="gramStart"/>
      <w:r w:rsidRPr="00C55365">
        <w:rPr>
          <w:rFonts w:ascii="Times New Roman" w:eastAsia="Times New Roman" w:hAnsi="Times New Roman" w:cs="Times New Roman"/>
          <w:spacing w:val="2"/>
          <w:sz w:val="28"/>
          <w:szCs w:val="28"/>
          <w:lang w:eastAsia="ru-RU"/>
        </w:rPr>
        <w:t>порядка осуществления инициативы проведения публичных слушаний</w:t>
      </w:r>
      <w:proofErr w:type="gramEnd"/>
      <w:r w:rsidRPr="00C55365">
        <w:rPr>
          <w:rFonts w:ascii="Times New Roman" w:eastAsia="Times New Roman" w:hAnsi="Times New Roman" w:cs="Times New Roman"/>
          <w:spacing w:val="2"/>
          <w:sz w:val="28"/>
          <w:szCs w:val="28"/>
          <w:lang w:eastAsia="ru-RU"/>
        </w:rPr>
        <w:t>.</w:t>
      </w:r>
    </w:p>
    <w:p w:rsidR="000240CF" w:rsidRPr="00C55365" w:rsidRDefault="000240CF" w:rsidP="00FA2CDE">
      <w:pPr>
        <w:shd w:val="clear" w:color="auto" w:fill="FFFFFF"/>
        <w:spacing w:before="375" w:after="225" w:line="240" w:lineRule="auto"/>
        <w:ind w:left="284"/>
        <w:jc w:val="both"/>
        <w:textAlignment w:val="baseline"/>
        <w:outlineLvl w:val="2"/>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b/>
          <w:spacing w:val="2"/>
          <w:sz w:val="28"/>
          <w:szCs w:val="28"/>
          <w:lang w:eastAsia="ru-RU"/>
        </w:rPr>
        <w:t xml:space="preserve">5. Назначение публичных слушаний по инициативе </w:t>
      </w:r>
      <w:r w:rsidR="00E15E34" w:rsidRPr="00C55365">
        <w:rPr>
          <w:rFonts w:ascii="Times New Roman" w:eastAsia="Times New Roman" w:hAnsi="Times New Roman" w:cs="Times New Roman"/>
          <w:b/>
          <w:spacing w:val="2"/>
          <w:sz w:val="28"/>
          <w:szCs w:val="28"/>
          <w:lang w:eastAsia="ru-RU"/>
        </w:rPr>
        <w:t xml:space="preserve">депутатов Собрания </w:t>
      </w:r>
      <w:r w:rsidR="000D2228">
        <w:rPr>
          <w:rFonts w:ascii="Times New Roman" w:eastAsia="Times New Roman" w:hAnsi="Times New Roman" w:cs="Times New Roman"/>
          <w:b/>
          <w:spacing w:val="2"/>
          <w:sz w:val="28"/>
          <w:szCs w:val="28"/>
          <w:lang w:eastAsia="ru-RU"/>
        </w:rPr>
        <w:t>п</w:t>
      </w:r>
      <w:r w:rsidR="00E15E34" w:rsidRPr="00C55365">
        <w:rPr>
          <w:rFonts w:ascii="Times New Roman" w:eastAsia="Times New Roman" w:hAnsi="Times New Roman" w:cs="Times New Roman"/>
          <w:b/>
          <w:spacing w:val="2"/>
          <w:sz w:val="28"/>
          <w:szCs w:val="28"/>
          <w:lang w:eastAsia="ru-RU"/>
        </w:rPr>
        <w:t xml:space="preserve">редставителей муниципального района </w:t>
      </w:r>
      <w:r w:rsidR="000D2228">
        <w:rPr>
          <w:rFonts w:ascii="Times New Roman" w:eastAsia="Times New Roman" w:hAnsi="Times New Roman" w:cs="Times New Roman"/>
          <w:b/>
          <w:spacing w:val="2"/>
          <w:sz w:val="28"/>
          <w:szCs w:val="28"/>
          <w:lang w:eastAsia="ru-RU"/>
        </w:rPr>
        <w:t>Кинельский</w:t>
      </w:r>
      <w:r w:rsidR="00E15E34" w:rsidRPr="00C55365">
        <w:rPr>
          <w:rFonts w:ascii="Times New Roman" w:eastAsia="Times New Roman" w:hAnsi="Times New Roman" w:cs="Times New Roman"/>
          <w:b/>
          <w:spacing w:val="2"/>
          <w:sz w:val="28"/>
          <w:szCs w:val="28"/>
          <w:lang w:eastAsia="ru-RU"/>
        </w:rPr>
        <w:t xml:space="preserve"> Самарской области.</w:t>
      </w:r>
    </w:p>
    <w:p w:rsidR="000D2228" w:rsidRDefault="000240C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br/>
      </w:r>
      <w:r w:rsidR="000D2228">
        <w:rPr>
          <w:rFonts w:ascii="Times New Roman" w:eastAsia="Times New Roman" w:hAnsi="Times New Roman" w:cs="Times New Roman"/>
          <w:spacing w:val="2"/>
          <w:sz w:val="28"/>
          <w:szCs w:val="28"/>
          <w:lang w:eastAsia="ru-RU"/>
        </w:rPr>
        <w:t xml:space="preserve">    </w:t>
      </w:r>
      <w:r w:rsidRPr="00C55365">
        <w:rPr>
          <w:rFonts w:ascii="Times New Roman" w:eastAsia="Times New Roman" w:hAnsi="Times New Roman" w:cs="Times New Roman"/>
          <w:spacing w:val="2"/>
          <w:sz w:val="28"/>
          <w:szCs w:val="28"/>
          <w:lang w:eastAsia="ru-RU"/>
        </w:rPr>
        <w:t xml:space="preserve">5.1. </w:t>
      </w:r>
      <w:r w:rsidR="00E15E34" w:rsidRPr="00C55365">
        <w:rPr>
          <w:rFonts w:ascii="Times New Roman" w:eastAsia="Times New Roman" w:hAnsi="Times New Roman" w:cs="Times New Roman"/>
          <w:spacing w:val="2"/>
          <w:sz w:val="28"/>
          <w:szCs w:val="28"/>
          <w:lang w:eastAsia="ru-RU"/>
        </w:rPr>
        <w:t xml:space="preserve">Депутаты Собрания </w:t>
      </w:r>
      <w:r w:rsidR="000D2228">
        <w:rPr>
          <w:rFonts w:ascii="Times New Roman" w:eastAsia="Times New Roman" w:hAnsi="Times New Roman" w:cs="Times New Roman"/>
          <w:spacing w:val="2"/>
          <w:sz w:val="28"/>
          <w:szCs w:val="28"/>
          <w:lang w:eastAsia="ru-RU"/>
        </w:rPr>
        <w:t>п</w:t>
      </w:r>
      <w:r w:rsidR="00E15E34" w:rsidRPr="00C55365">
        <w:rPr>
          <w:rFonts w:ascii="Times New Roman" w:eastAsia="Times New Roman" w:hAnsi="Times New Roman" w:cs="Times New Roman"/>
          <w:spacing w:val="2"/>
          <w:sz w:val="28"/>
          <w:szCs w:val="28"/>
          <w:lang w:eastAsia="ru-RU"/>
        </w:rPr>
        <w:t xml:space="preserve">редставителей муниципального района </w:t>
      </w:r>
      <w:r w:rsidR="000D2228">
        <w:rPr>
          <w:rFonts w:ascii="Times New Roman" w:eastAsia="Times New Roman" w:hAnsi="Times New Roman" w:cs="Times New Roman"/>
          <w:spacing w:val="2"/>
          <w:sz w:val="28"/>
          <w:szCs w:val="28"/>
          <w:lang w:eastAsia="ru-RU"/>
        </w:rPr>
        <w:t>Кинельский</w:t>
      </w:r>
      <w:r w:rsidRPr="00C55365">
        <w:rPr>
          <w:rFonts w:ascii="Times New Roman" w:eastAsia="Times New Roman" w:hAnsi="Times New Roman" w:cs="Times New Roman"/>
          <w:spacing w:val="2"/>
          <w:sz w:val="28"/>
          <w:szCs w:val="28"/>
          <w:lang w:eastAsia="ru-RU"/>
        </w:rPr>
        <w:t xml:space="preserve"> вправе выступить с инициативой о проведении публичных слушаний по вопроса</w:t>
      </w:r>
      <w:r w:rsidR="000D2228">
        <w:rPr>
          <w:rFonts w:ascii="Times New Roman" w:eastAsia="Times New Roman" w:hAnsi="Times New Roman" w:cs="Times New Roman"/>
          <w:spacing w:val="2"/>
          <w:sz w:val="28"/>
          <w:szCs w:val="28"/>
          <w:lang w:eastAsia="ru-RU"/>
        </w:rPr>
        <w:t>м, входящим в его компетенцию.</w:t>
      </w:r>
    </w:p>
    <w:p w:rsidR="000D2228" w:rsidRDefault="000D2228"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5.2. Публичные слушания, проводимые по инициативе</w:t>
      </w:r>
      <w:r w:rsidR="00E15E34" w:rsidRPr="00C55365">
        <w:rPr>
          <w:rFonts w:ascii="Times New Roman" w:eastAsia="Times New Roman" w:hAnsi="Times New Roman" w:cs="Times New Roman"/>
          <w:spacing w:val="2"/>
          <w:sz w:val="28"/>
          <w:szCs w:val="28"/>
          <w:lang w:eastAsia="ru-RU"/>
        </w:rPr>
        <w:t xml:space="preserve"> депутатов Собрания </w:t>
      </w:r>
      <w:r>
        <w:rPr>
          <w:rFonts w:ascii="Times New Roman" w:eastAsia="Times New Roman" w:hAnsi="Times New Roman" w:cs="Times New Roman"/>
          <w:spacing w:val="2"/>
          <w:sz w:val="28"/>
          <w:szCs w:val="28"/>
          <w:lang w:eastAsia="ru-RU"/>
        </w:rPr>
        <w:t>п</w:t>
      </w:r>
      <w:r w:rsidR="00E15E34" w:rsidRPr="00C55365">
        <w:rPr>
          <w:rFonts w:ascii="Times New Roman" w:eastAsia="Times New Roman" w:hAnsi="Times New Roman" w:cs="Times New Roman"/>
          <w:spacing w:val="2"/>
          <w:sz w:val="28"/>
          <w:szCs w:val="28"/>
          <w:lang w:eastAsia="ru-RU"/>
        </w:rPr>
        <w:t xml:space="preserve">редставителей муниципального района </w:t>
      </w:r>
      <w:r>
        <w:rPr>
          <w:rFonts w:ascii="Times New Roman" w:eastAsia="Times New Roman" w:hAnsi="Times New Roman" w:cs="Times New Roman"/>
          <w:spacing w:val="2"/>
          <w:sz w:val="28"/>
          <w:szCs w:val="28"/>
          <w:lang w:eastAsia="ru-RU"/>
        </w:rPr>
        <w:t>Кинельский</w:t>
      </w:r>
      <w:r w:rsidR="000240CF" w:rsidRPr="00C55365">
        <w:rPr>
          <w:rFonts w:ascii="Times New Roman" w:eastAsia="Times New Roman" w:hAnsi="Times New Roman" w:cs="Times New Roman"/>
          <w:spacing w:val="2"/>
          <w:sz w:val="28"/>
          <w:szCs w:val="28"/>
          <w:lang w:eastAsia="ru-RU"/>
        </w:rPr>
        <w:t>, назначаются решением Со</w:t>
      </w:r>
      <w:r w:rsidR="00E15E34" w:rsidRPr="00C55365">
        <w:rPr>
          <w:rFonts w:ascii="Times New Roman" w:eastAsia="Times New Roman" w:hAnsi="Times New Roman" w:cs="Times New Roman"/>
          <w:spacing w:val="2"/>
          <w:sz w:val="28"/>
          <w:szCs w:val="28"/>
          <w:lang w:eastAsia="ru-RU"/>
        </w:rPr>
        <w:t xml:space="preserve">брания </w:t>
      </w:r>
      <w:r>
        <w:rPr>
          <w:rFonts w:ascii="Times New Roman" w:eastAsia="Times New Roman" w:hAnsi="Times New Roman" w:cs="Times New Roman"/>
          <w:spacing w:val="2"/>
          <w:sz w:val="28"/>
          <w:szCs w:val="28"/>
          <w:lang w:eastAsia="ru-RU"/>
        </w:rPr>
        <w:t>п</w:t>
      </w:r>
      <w:r w:rsidR="00E15E34" w:rsidRPr="00C55365">
        <w:rPr>
          <w:rFonts w:ascii="Times New Roman" w:eastAsia="Times New Roman" w:hAnsi="Times New Roman" w:cs="Times New Roman"/>
          <w:spacing w:val="2"/>
          <w:sz w:val="28"/>
          <w:szCs w:val="28"/>
          <w:lang w:eastAsia="ru-RU"/>
        </w:rPr>
        <w:t xml:space="preserve">редставителей муниципального района </w:t>
      </w:r>
      <w:r>
        <w:rPr>
          <w:rFonts w:ascii="Times New Roman" w:eastAsia="Times New Roman" w:hAnsi="Times New Roman" w:cs="Times New Roman"/>
          <w:spacing w:val="2"/>
          <w:sz w:val="28"/>
          <w:szCs w:val="28"/>
          <w:lang w:eastAsia="ru-RU"/>
        </w:rPr>
        <w:t>Кинельский.</w:t>
      </w:r>
    </w:p>
    <w:p w:rsidR="000D2228" w:rsidRDefault="000D2228" w:rsidP="00B71588">
      <w:pPr>
        <w:shd w:val="clear" w:color="auto" w:fill="FFFFFF"/>
        <w:spacing w:after="0" w:line="320"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5.3. Решением о назначении и проведении публичных слушаний устанавливаются:</w:t>
      </w:r>
      <w:r w:rsidR="000240CF" w:rsidRPr="00C55365">
        <w:rPr>
          <w:rFonts w:ascii="Times New Roman" w:eastAsia="Times New Roman" w:hAnsi="Times New Roman" w:cs="Times New Roman"/>
          <w:spacing w:val="2"/>
          <w:sz w:val="28"/>
          <w:szCs w:val="28"/>
          <w:lang w:eastAsia="ru-RU"/>
        </w:rPr>
        <w:br/>
      </w:r>
      <w:r w:rsidR="000240CF" w:rsidRPr="00C55365">
        <w:rPr>
          <w:rFonts w:ascii="Times New Roman" w:eastAsia="Times New Roman" w:hAnsi="Times New Roman" w:cs="Times New Roman"/>
          <w:spacing w:val="2"/>
          <w:sz w:val="28"/>
          <w:szCs w:val="28"/>
          <w:lang w:eastAsia="ru-RU"/>
        </w:rPr>
        <w:br/>
        <w:t>5.3.1. Место, дата и сроки проведения публичных слушаний.</w:t>
      </w:r>
    </w:p>
    <w:p w:rsidR="000D2228" w:rsidRDefault="000240CF" w:rsidP="00B71588">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t>5.3.2. Формулировка вопросов и (или) наименование проектов правовых актов, выносимых на пу</w:t>
      </w:r>
      <w:r w:rsidR="000D2228">
        <w:rPr>
          <w:rFonts w:ascii="Times New Roman" w:eastAsia="Times New Roman" w:hAnsi="Times New Roman" w:cs="Times New Roman"/>
          <w:spacing w:val="2"/>
          <w:sz w:val="28"/>
          <w:szCs w:val="28"/>
          <w:lang w:eastAsia="ru-RU"/>
        </w:rPr>
        <w:t>бличные слушания.</w:t>
      </w:r>
    </w:p>
    <w:p w:rsidR="000D2228" w:rsidRDefault="000240C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t>5.3.3. Порядок принятия предложений от заинтересованных лиц п</w:t>
      </w:r>
      <w:r w:rsidR="000D2228">
        <w:rPr>
          <w:rFonts w:ascii="Times New Roman" w:eastAsia="Times New Roman" w:hAnsi="Times New Roman" w:cs="Times New Roman"/>
          <w:spacing w:val="2"/>
          <w:sz w:val="28"/>
          <w:szCs w:val="28"/>
          <w:lang w:eastAsia="ru-RU"/>
        </w:rPr>
        <w:t>о вопросам публичных слушаний.</w:t>
      </w:r>
    </w:p>
    <w:p w:rsidR="00B71588" w:rsidRDefault="000D2228"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 xml:space="preserve">Решение о назначении и проведении публичных слушаний подлежит официальному опубликованию в </w:t>
      </w:r>
      <w:r w:rsidR="00B71588">
        <w:rPr>
          <w:rFonts w:ascii="Times New Roman" w:eastAsia="Times New Roman" w:hAnsi="Times New Roman" w:cs="Times New Roman"/>
          <w:spacing w:val="2"/>
          <w:sz w:val="28"/>
          <w:szCs w:val="28"/>
          <w:lang w:eastAsia="ru-RU"/>
        </w:rPr>
        <w:t>средствах массовой информации.</w:t>
      </w:r>
    </w:p>
    <w:p w:rsidR="000D2228" w:rsidRDefault="00B71588"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 xml:space="preserve">5.4. Публичные слушания по инициативе </w:t>
      </w:r>
      <w:r w:rsidR="00E15E34" w:rsidRPr="00C55365">
        <w:rPr>
          <w:rFonts w:ascii="Times New Roman" w:eastAsia="Times New Roman" w:hAnsi="Times New Roman" w:cs="Times New Roman"/>
          <w:spacing w:val="2"/>
          <w:sz w:val="28"/>
          <w:szCs w:val="28"/>
          <w:lang w:eastAsia="ru-RU"/>
        </w:rPr>
        <w:t xml:space="preserve">депутатов Собрания </w:t>
      </w:r>
      <w:r w:rsidR="000D2228">
        <w:rPr>
          <w:rFonts w:ascii="Times New Roman" w:eastAsia="Times New Roman" w:hAnsi="Times New Roman" w:cs="Times New Roman"/>
          <w:spacing w:val="2"/>
          <w:sz w:val="28"/>
          <w:szCs w:val="28"/>
          <w:lang w:eastAsia="ru-RU"/>
        </w:rPr>
        <w:t>п</w:t>
      </w:r>
      <w:r w:rsidR="00E15E34" w:rsidRPr="00C55365">
        <w:rPr>
          <w:rFonts w:ascii="Times New Roman" w:eastAsia="Times New Roman" w:hAnsi="Times New Roman" w:cs="Times New Roman"/>
          <w:spacing w:val="2"/>
          <w:sz w:val="28"/>
          <w:szCs w:val="28"/>
          <w:lang w:eastAsia="ru-RU"/>
        </w:rPr>
        <w:t xml:space="preserve">редставителей муниципального района </w:t>
      </w:r>
      <w:r w:rsidR="000D2228">
        <w:rPr>
          <w:rFonts w:ascii="Times New Roman" w:eastAsia="Times New Roman" w:hAnsi="Times New Roman" w:cs="Times New Roman"/>
          <w:spacing w:val="2"/>
          <w:sz w:val="28"/>
          <w:szCs w:val="28"/>
          <w:lang w:eastAsia="ru-RU"/>
        </w:rPr>
        <w:t>Кинельский</w:t>
      </w:r>
      <w:r w:rsidR="000240CF" w:rsidRPr="00C55365">
        <w:rPr>
          <w:rFonts w:ascii="Times New Roman" w:eastAsia="Times New Roman" w:hAnsi="Times New Roman" w:cs="Times New Roman"/>
          <w:spacing w:val="2"/>
          <w:sz w:val="28"/>
          <w:szCs w:val="28"/>
          <w:lang w:eastAsia="ru-RU"/>
        </w:rPr>
        <w:t xml:space="preserve"> проводятся в том случае, если с такой </w:t>
      </w:r>
      <w:r w:rsidR="000240CF" w:rsidRPr="00C55365">
        <w:rPr>
          <w:rFonts w:ascii="Times New Roman" w:eastAsia="Times New Roman" w:hAnsi="Times New Roman" w:cs="Times New Roman"/>
          <w:spacing w:val="2"/>
          <w:sz w:val="28"/>
          <w:szCs w:val="28"/>
          <w:lang w:eastAsia="ru-RU"/>
        </w:rPr>
        <w:lastRenderedPageBreak/>
        <w:t xml:space="preserve">инициативой выступает не менее 1/3 депутатов от общего числа депутатов </w:t>
      </w:r>
      <w:r w:rsidR="00E15E34" w:rsidRPr="00C55365">
        <w:rPr>
          <w:rFonts w:ascii="Times New Roman" w:eastAsia="Times New Roman" w:hAnsi="Times New Roman" w:cs="Times New Roman"/>
          <w:spacing w:val="2"/>
          <w:sz w:val="28"/>
          <w:szCs w:val="28"/>
          <w:lang w:eastAsia="ru-RU"/>
        </w:rPr>
        <w:t xml:space="preserve">Собрания </w:t>
      </w:r>
      <w:r w:rsidR="000D2228">
        <w:rPr>
          <w:rFonts w:ascii="Times New Roman" w:eastAsia="Times New Roman" w:hAnsi="Times New Roman" w:cs="Times New Roman"/>
          <w:spacing w:val="2"/>
          <w:sz w:val="28"/>
          <w:szCs w:val="28"/>
          <w:lang w:eastAsia="ru-RU"/>
        </w:rPr>
        <w:t>п</w:t>
      </w:r>
      <w:r w:rsidR="00E15E34" w:rsidRPr="00C55365">
        <w:rPr>
          <w:rFonts w:ascii="Times New Roman" w:eastAsia="Times New Roman" w:hAnsi="Times New Roman" w:cs="Times New Roman"/>
          <w:spacing w:val="2"/>
          <w:sz w:val="28"/>
          <w:szCs w:val="28"/>
          <w:lang w:eastAsia="ru-RU"/>
        </w:rPr>
        <w:t xml:space="preserve">редставителей муниципального района </w:t>
      </w:r>
      <w:r w:rsidR="000D2228">
        <w:rPr>
          <w:rFonts w:ascii="Times New Roman" w:eastAsia="Times New Roman" w:hAnsi="Times New Roman" w:cs="Times New Roman"/>
          <w:spacing w:val="2"/>
          <w:sz w:val="28"/>
          <w:szCs w:val="28"/>
          <w:lang w:eastAsia="ru-RU"/>
        </w:rPr>
        <w:t>Кинельский.</w:t>
      </w:r>
    </w:p>
    <w:p w:rsidR="000D2228" w:rsidRDefault="000D2228"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 xml:space="preserve">5.5. Глава муниципального района </w:t>
      </w:r>
      <w:r>
        <w:rPr>
          <w:rFonts w:ascii="Times New Roman" w:eastAsia="Times New Roman" w:hAnsi="Times New Roman" w:cs="Times New Roman"/>
          <w:spacing w:val="2"/>
          <w:sz w:val="28"/>
          <w:szCs w:val="28"/>
          <w:lang w:eastAsia="ru-RU"/>
        </w:rPr>
        <w:t>Кинельский</w:t>
      </w:r>
      <w:r w:rsidR="00E15E34" w:rsidRPr="00C55365">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 xml:space="preserve">реализует свое право инициировать публичные слушания путем внесения данного вопроса в повестку дня </w:t>
      </w:r>
      <w:r w:rsidR="00E15E34" w:rsidRPr="00C55365">
        <w:rPr>
          <w:rFonts w:ascii="Times New Roman" w:eastAsia="Times New Roman" w:hAnsi="Times New Roman" w:cs="Times New Roman"/>
          <w:spacing w:val="2"/>
          <w:sz w:val="28"/>
          <w:szCs w:val="28"/>
          <w:lang w:eastAsia="ru-RU"/>
        </w:rPr>
        <w:t xml:space="preserve">на заседании Собрания </w:t>
      </w:r>
      <w:r>
        <w:rPr>
          <w:rFonts w:ascii="Times New Roman" w:eastAsia="Times New Roman" w:hAnsi="Times New Roman" w:cs="Times New Roman"/>
          <w:spacing w:val="2"/>
          <w:sz w:val="28"/>
          <w:szCs w:val="28"/>
          <w:lang w:eastAsia="ru-RU"/>
        </w:rPr>
        <w:t>п</w:t>
      </w:r>
      <w:r w:rsidR="00E15E34" w:rsidRPr="00C55365">
        <w:rPr>
          <w:rFonts w:ascii="Times New Roman" w:eastAsia="Times New Roman" w:hAnsi="Times New Roman" w:cs="Times New Roman"/>
          <w:spacing w:val="2"/>
          <w:sz w:val="28"/>
          <w:szCs w:val="28"/>
          <w:lang w:eastAsia="ru-RU"/>
        </w:rPr>
        <w:t xml:space="preserve">редставителей муниципального района </w:t>
      </w:r>
      <w:r>
        <w:rPr>
          <w:rFonts w:ascii="Times New Roman" w:eastAsia="Times New Roman" w:hAnsi="Times New Roman" w:cs="Times New Roman"/>
          <w:spacing w:val="2"/>
          <w:sz w:val="28"/>
          <w:szCs w:val="28"/>
          <w:lang w:eastAsia="ru-RU"/>
        </w:rPr>
        <w:t>Кинельский.</w:t>
      </w:r>
    </w:p>
    <w:p w:rsidR="000240CF" w:rsidRPr="00C55365" w:rsidRDefault="000D2228"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 xml:space="preserve">5.6. Организация публичных слушаний, инициированных </w:t>
      </w:r>
      <w:r w:rsidR="00E15E34" w:rsidRPr="00C55365">
        <w:rPr>
          <w:rFonts w:ascii="Times New Roman" w:eastAsia="Times New Roman" w:hAnsi="Times New Roman" w:cs="Times New Roman"/>
          <w:spacing w:val="2"/>
          <w:sz w:val="28"/>
          <w:szCs w:val="28"/>
          <w:lang w:eastAsia="ru-RU"/>
        </w:rPr>
        <w:t xml:space="preserve">Собранием </w:t>
      </w:r>
      <w:r>
        <w:rPr>
          <w:rFonts w:ascii="Times New Roman" w:eastAsia="Times New Roman" w:hAnsi="Times New Roman" w:cs="Times New Roman"/>
          <w:spacing w:val="2"/>
          <w:sz w:val="28"/>
          <w:szCs w:val="28"/>
          <w:lang w:eastAsia="ru-RU"/>
        </w:rPr>
        <w:t>п</w:t>
      </w:r>
      <w:r w:rsidR="00E15E34" w:rsidRPr="00C55365">
        <w:rPr>
          <w:rFonts w:ascii="Times New Roman" w:eastAsia="Times New Roman" w:hAnsi="Times New Roman" w:cs="Times New Roman"/>
          <w:spacing w:val="2"/>
          <w:sz w:val="28"/>
          <w:szCs w:val="28"/>
          <w:lang w:eastAsia="ru-RU"/>
        </w:rPr>
        <w:t xml:space="preserve">редставителей муниципального района </w:t>
      </w:r>
      <w:r>
        <w:rPr>
          <w:rFonts w:ascii="Times New Roman" w:eastAsia="Times New Roman" w:hAnsi="Times New Roman" w:cs="Times New Roman"/>
          <w:spacing w:val="2"/>
          <w:sz w:val="28"/>
          <w:szCs w:val="28"/>
          <w:lang w:eastAsia="ru-RU"/>
        </w:rPr>
        <w:t>Кинельский</w:t>
      </w:r>
      <w:r w:rsidR="000240CF" w:rsidRPr="00C55365">
        <w:rPr>
          <w:rFonts w:ascii="Times New Roman" w:eastAsia="Times New Roman" w:hAnsi="Times New Roman" w:cs="Times New Roman"/>
          <w:spacing w:val="2"/>
          <w:sz w:val="28"/>
          <w:szCs w:val="28"/>
          <w:lang w:eastAsia="ru-RU"/>
        </w:rPr>
        <w:t>, возлагается на аппарат Со</w:t>
      </w:r>
      <w:r w:rsidR="00E15E34" w:rsidRPr="00C55365">
        <w:rPr>
          <w:rFonts w:ascii="Times New Roman" w:eastAsia="Times New Roman" w:hAnsi="Times New Roman" w:cs="Times New Roman"/>
          <w:spacing w:val="2"/>
          <w:sz w:val="28"/>
          <w:szCs w:val="28"/>
          <w:lang w:eastAsia="ru-RU"/>
        </w:rPr>
        <w:t xml:space="preserve">брания </w:t>
      </w:r>
      <w:r>
        <w:rPr>
          <w:rFonts w:ascii="Times New Roman" w:eastAsia="Times New Roman" w:hAnsi="Times New Roman" w:cs="Times New Roman"/>
          <w:spacing w:val="2"/>
          <w:sz w:val="28"/>
          <w:szCs w:val="28"/>
          <w:lang w:eastAsia="ru-RU"/>
        </w:rPr>
        <w:t>п</w:t>
      </w:r>
      <w:r w:rsidR="00E15E34" w:rsidRPr="00C55365">
        <w:rPr>
          <w:rFonts w:ascii="Times New Roman" w:eastAsia="Times New Roman" w:hAnsi="Times New Roman" w:cs="Times New Roman"/>
          <w:spacing w:val="2"/>
          <w:sz w:val="28"/>
          <w:szCs w:val="28"/>
          <w:lang w:eastAsia="ru-RU"/>
        </w:rPr>
        <w:t>редставителей</w:t>
      </w:r>
      <w:r w:rsidR="000240CF" w:rsidRPr="00C55365">
        <w:rPr>
          <w:rFonts w:ascii="Times New Roman" w:eastAsia="Times New Roman" w:hAnsi="Times New Roman" w:cs="Times New Roman"/>
          <w:spacing w:val="2"/>
          <w:sz w:val="28"/>
          <w:szCs w:val="28"/>
          <w:lang w:eastAsia="ru-RU"/>
        </w:rPr>
        <w:t>.</w:t>
      </w:r>
    </w:p>
    <w:p w:rsidR="000240CF" w:rsidRPr="00C55365" w:rsidRDefault="000D2228" w:rsidP="00FA2CDE">
      <w:pPr>
        <w:shd w:val="clear" w:color="auto" w:fill="FFFFFF"/>
        <w:spacing w:before="375" w:after="225" w:line="240" w:lineRule="auto"/>
        <w:ind w:left="284"/>
        <w:jc w:val="both"/>
        <w:textAlignment w:val="baseline"/>
        <w:outlineLvl w:val="2"/>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 xml:space="preserve">    </w:t>
      </w:r>
      <w:r w:rsidR="000240CF" w:rsidRPr="00C55365">
        <w:rPr>
          <w:rFonts w:ascii="Times New Roman" w:eastAsia="Times New Roman" w:hAnsi="Times New Roman" w:cs="Times New Roman"/>
          <w:b/>
          <w:spacing w:val="2"/>
          <w:sz w:val="28"/>
          <w:szCs w:val="28"/>
          <w:lang w:eastAsia="ru-RU"/>
        </w:rPr>
        <w:t>6. Назначение публичных слушаний по инициативе главы муниципального района</w:t>
      </w:r>
      <w:r w:rsidR="00E15E34" w:rsidRPr="00C55365">
        <w:rPr>
          <w:rFonts w:ascii="Times New Roman" w:eastAsia="Times New Roman" w:hAnsi="Times New Roman" w:cs="Times New Roman"/>
          <w:b/>
          <w:spacing w:val="2"/>
          <w:sz w:val="28"/>
          <w:szCs w:val="28"/>
          <w:lang w:eastAsia="ru-RU"/>
        </w:rPr>
        <w:t xml:space="preserve"> </w:t>
      </w:r>
      <w:r w:rsidRPr="000D2228">
        <w:rPr>
          <w:rFonts w:ascii="Times New Roman" w:eastAsia="Times New Roman" w:hAnsi="Times New Roman" w:cs="Times New Roman"/>
          <w:b/>
          <w:spacing w:val="2"/>
          <w:sz w:val="28"/>
          <w:szCs w:val="28"/>
          <w:lang w:eastAsia="ru-RU"/>
        </w:rPr>
        <w:t>Кинельский</w:t>
      </w:r>
    </w:p>
    <w:p w:rsidR="000D2228" w:rsidRDefault="000240C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br/>
      </w:r>
      <w:r w:rsidR="000D2228">
        <w:rPr>
          <w:rFonts w:ascii="Times New Roman" w:eastAsia="Times New Roman" w:hAnsi="Times New Roman" w:cs="Times New Roman"/>
          <w:spacing w:val="2"/>
          <w:sz w:val="28"/>
          <w:szCs w:val="28"/>
          <w:lang w:eastAsia="ru-RU"/>
        </w:rPr>
        <w:t xml:space="preserve">      </w:t>
      </w:r>
      <w:r w:rsidRPr="00C55365">
        <w:rPr>
          <w:rFonts w:ascii="Times New Roman" w:eastAsia="Times New Roman" w:hAnsi="Times New Roman" w:cs="Times New Roman"/>
          <w:spacing w:val="2"/>
          <w:sz w:val="28"/>
          <w:szCs w:val="28"/>
          <w:lang w:eastAsia="ru-RU"/>
        </w:rPr>
        <w:t xml:space="preserve">6.1. Глава муниципального района </w:t>
      </w:r>
      <w:r w:rsidR="000D2228">
        <w:rPr>
          <w:rFonts w:ascii="Times New Roman" w:eastAsia="Times New Roman" w:hAnsi="Times New Roman" w:cs="Times New Roman"/>
          <w:spacing w:val="2"/>
          <w:sz w:val="28"/>
          <w:szCs w:val="28"/>
          <w:lang w:eastAsia="ru-RU"/>
        </w:rPr>
        <w:t>Кинельский</w:t>
      </w:r>
      <w:r w:rsidR="00E15E34" w:rsidRPr="00C55365">
        <w:rPr>
          <w:rFonts w:ascii="Times New Roman" w:eastAsia="Times New Roman" w:hAnsi="Times New Roman" w:cs="Times New Roman"/>
          <w:spacing w:val="2"/>
          <w:sz w:val="28"/>
          <w:szCs w:val="28"/>
          <w:lang w:eastAsia="ru-RU"/>
        </w:rPr>
        <w:t xml:space="preserve"> </w:t>
      </w:r>
      <w:r w:rsidRPr="00C55365">
        <w:rPr>
          <w:rFonts w:ascii="Times New Roman" w:eastAsia="Times New Roman" w:hAnsi="Times New Roman" w:cs="Times New Roman"/>
          <w:spacing w:val="2"/>
          <w:sz w:val="28"/>
          <w:szCs w:val="28"/>
          <w:lang w:eastAsia="ru-RU"/>
        </w:rPr>
        <w:t>вправе выступить с инициативой о проведении публичных слушаний по любому из вопросов, предусм</w:t>
      </w:r>
      <w:r w:rsidR="000D2228">
        <w:rPr>
          <w:rFonts w:ascii="Times New Roman" w:eastAsia="Times New Roman" w:hAnsi="Times New Roman" w:cs="Times New Roman"/>
          <w:spacing w:val="2"/>
          <w:sz w:val="28"/>
          <w:szCs w:val="28"/>
          <w:lang w:eastAsia="ru-RU"/>
        </w:rPr>
        <w:t>отренных настоящим Положением.</w:t>
      </w:r>
    </w:p>
    <w:p w:rsidR="000D2228" w:rsidRDefault="000D2228"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6.2. Публичные слушания, инициированные главой муниципального района</w:t>
      </w:r>
      <w:r w:rsidR="00E15E34" w:rsidRPr="00C55365">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Кинельский</w:t>
      </w:r>
      <w:r w:rsidR="000240CF" w:rsidRPr="00C55365">
        <w:rPr>
          <w:rFonts w:ascii="Times New Roman" w:eastAsia="Times New Roman" w:hAnsi="Times New Roman" w:cs="Times New Roman"/>
          <w:spacing w:val="2"/>
          <w:sz w:val="28"/>
          <w:szCs w:val="28"/>
          <w:lang w:eastAsia="ru-RU"/>
        </w:rPr>
        <w:t>, назначаются на основании постановления главы муниципального района</w:t>
      </w:r>
      <w:r w:rsidR="00E15E34" w:rsidRPr="00C55365">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Кинельский</w:t>
      </w:r>
      <w:r w:rsidR="00E15E34" w:rsidRPr="00C55365">
        <w:rPr>
          <w:rFonts w:ascii="Times New Roman" w:eastAsia="Times New Roman" w:hAnsi="Times New Roman" w:cs="Times New Roman"/>
          <w:spacing w:val="2"/>
          <w:sz w:val="28"/>
          <w:szCs w:val="28"/>
          <w:lang w:eastAsia="ru-RU"/>
        </w:rPr>
        <w:t xml:space="preserve"> Самарской области</w:t>
      </w:r>
      <w:r>
        <w:rPr>
          <w:rFonts w:ascii="Times New Roman" w:eastAsia="Times New Roman" w:hAnsi="Times New Roman" w:cs="Times New Roman"/>
          <w:spacing w:val="2"/>
          <w:sz w:val="28"/>
          <w:szCs w:val="28"/>
          <w:lang w:eastAsia="ru-RU"/>
        </w:rPr>
        <w:t>.</w:t>
      </w:r>
    </w:p>
    <w:p w:rsidR="000D2228" w:rsidRDefault="000D2228"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6.3. В постановлении главы муниципального района</w:t>
      </w:r>
      <w:r w:rsidR="00C74E71" w:rsidRPr="00C55365">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Кинельский</w:t>
      </w:r>
      <w:r w:rsidR="000240CF" w:rsidRPr="00C55365">
        <w:rPr>
          <w:rFonts w:ascii="Times New Roman" w:eastAsia="Times New Roman" w:hAnsi="Times New Roman" w:cs="Times New Roman"/>
          <w:spacing w:val="2"/>
          <w:sz w:val="28"/>
          <w:szCs w:val="28"/>
          <w:lang w:eastAsia="ru-RU"/>
        </w:rPr>
        <w:t xml:space="preserve"> о назначении п</w:t>
      </w:r>
      <w:r>
        <w:rPr>
          <w:rFonts w:ascii="Times New Roman" w:eastAsia="Times New Roman" w:hAnsi="Times New Roman" w:cs="Times New Roman"/>
          <w:spacing w:val="2"/>
          <w:sz w:val="28"/>
          <w:szCs w:val="28"/>
          <w:lang w:eastAsia="ru-RU"/>
        </w:rPr>
        <w:t>убличных слушаний указываются:</w:t>
      </w:r>
    </w:p>
    <w:p w:rsidR="000D2228" w:rsidRDefault="000240C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t>6.3.1. Формулировка вопроса, выносимого на</w:t>
      </w:r>
      <w:r w:rsidR="000D2228">
        <w:rPr>
          <w:rFonts w:ascii="Times New Roman" w:eastAsia="Times New Roman" w:hAnsi="Times New Roman" w:cs="Times New Roman"/>
          <w:spacing w:val="2"/>
          <w:sz w:val="28"/>
          <w:szCs w:val="28"/>
          <w:lang w:eastAsia="ru-RU"/>
        </w:rPr>
        <w:t xml:space="preserve"> публичные слушания.</w:t>
      </w:r>
    </w:p>
    <w:p w:rsidR="000D2228" w:rsidRDefault="000240C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t xml:space="preserve">6.3.2. Сроки </w:t>
      </w:r>
      <w:r w:rsidR="000D2228">
        <w:rPr>
          <w:rFonts w:ascii="Times New Roman" w:eastAsia="Times New Roman" w:hAnsi="Times New Roman" w:cs="Times New Roman"/>
          <w:spacing w:val="2"/>
          <w:sz w:val="28"/>
          <w:szCs w:val="28"/>
          <w:lang w:eastAsia="ru-RU"/>
        </w:rPr>
        <w:t>проведения публичных слушаний.</w:t>
      </w:r>
    </w:p>
    <w:p w:rsidR="000D2228" w:rsidRDefault="000240C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t>6.3.3. О</w:t>
      </w:r>
      <w:r w:rsidR="000D2228">
        <w:rPr>
          <w:rFonts w:ascii="Times New Roman" w:eastAsia="Times New Roman" w:hAnsi="Times New Roman" w:cs="Times New Roman"/>
          <w:spacing w:val="2"/>
          <w:sz w:val="28"/>
          <w:szCs w:val="28"/>
          <w:lang w:eastAsia="ru-RU"/>
        </w:rPr>
        <w:t>рганизатор публичных слушаний.</w:t>
      </w:r>
    </w:p>
    <w:p w:rsidR="000D2228" w:rsidRDefault="000240C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t xml:space="preserve">Постановление главы муниципального района </w:t>
      </w:r>
      <w:r w:rsidR="000D2228">
        <w:rPr>
          <w:rFonts w:ascii="Times New Roman" w:eastAsia="Times New Roman" w:hAnsi="Times New Roman" w:cs="Times New Roman"/>
          <w:spacing w:val="2"/>
          <w:sz w:val="28"/>
          <w:szCs w:val="28"/>
          <w:lang w:eastAsia="ru-RU"/>
        </w:rPr>
        <w:t>Кинельский</w:t>
      </w:r>
      <w:r w:rsidR="00C74E71" w:rsidRPr="00C55365">
        <w:rPr>
          <w:rFonts w:ascii="Times New Roman" w:eastAsia="Times New Roman" w:hAnsi="Times New Roman" w:cs="Times New Roman"/>
          <w:spacing w:val="2"/>
          <w:sz w:val="28"/>
          <w:szCs w:val="28"/>
          <w:lang w:eastAsia="ru-RU"/>
        </w:rPr>
        <w:t xml:space="preserve"> </w:t>
      </w:r>
      <w:r w:rsidRPr="00C55365">
        <w:rPr>
          <w:rFonts w:ascii="Times New Roman" w:eastAsia="Times New Roman" w:hAnsi="Times New Roman" w:cs="Times New Roman"/>
          <w:spacing w:val="2"/>
          <w:sz w:val="28"/>
          <w:szCs w:val="28"/>
          <w:lang w:eastAsia="ru-RU"/>
        </w:rPr>
        <w:t>подлеж</w:t>
      </w:r>
      <w:r w:rsidR="000D2228">
        <w:rPr>
          <w:rFonts w:ascii="Times New Roman" w:eastAsia="Times New Roman" w:hAnsi="Times New Roman" w:cs="Times New Roman"/>
          <w:spacing w:val="2"/>
          <w:sz w:val="28"/>
          <w:szCs w:val="28"/>
          <w:lang w:eastAsia="ru-RU"/>
        </w:rPr>
        <w:t>ит официальному опубликованию.</w:t>
      </w:r>
    </w:p>
    <w:p w:rsidR="000D2228" w:rsidRDefault="000D2228"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 xml:space="preserve">6.4. При назначении главой муниципального района </w:t>
      </w:r>
      <w:r>
        <w:rPr>
          <w:rFonts w:ascii="Times New Roman" w:eastAsia="Times New Roman" w:hAnsi="Times New Roman" w:cs="Times New Roman"/>
          <w:spacing w:val="2"/>
          <w:sz w:val="28"/>
          <w:szCs w:val="28"/>
          <w:lang w:eastAsia="ru-RU"/>
        </w:rPr>
        <w:t>Кинельский</w:t>
      </w:r>
      <w:r w:rsidR="00C74E71" w:rsidRPr="00C55365">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публичных слушаний по вопросам, указанным в подпункте 3.1.3 настоящего Положения, организатором публичных слушаний выступает администрация муниципального района</w:t>
      </w:r>
      <w:r w:rsidR="00C74E71" w:rsidRPr="00C55365">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Кинельский</w:t>
      </w:r>
      <w:r w:rsidR="000240CF" w:rsidRPr="00C55365">
        <w:rPr>
          <w:rFonts w:ascii="Times New Roman" w:eastAsia="Times New Roman" w:hAnsi="Times New Roman" w:cs="Times New Roman"/>
          <w:spacing w:val="2"/>
          <w:sz w:val="28"/>
          <w:szCs w:val="28"/>
          <w:lang w:eastAsia="ru-RU"/>
        </w:rPr>
        <w:t xml:space="preserve">. На основании постановления главы муниципального района </w:t>
      </w:r>
      <w:r>
        <w:rPr>
          <w:rFonts w:ascii="Times New Roman" w:eastAsia="Times New Roman" w:hAnsi="Times New Roman" w:cs="Times New Roman"/>
          <w:spacing w:val="2"/>
          <w:sz w:val="28"/>
          <w:szCs w:val="28"/>
          <w:lang w:eastAsia="ru-RU"/>
        </w:rPr>
        <w:t>Кинельский</w:t>
      </w:r>
      <w:r w:rsidR="00C74E71" w:rsidRPr="00C55365">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 xml:space="preserve">организатор публичных слушаний принимает распоряжение администрации муниципального района </w:t>
      </w:r>
      <w:r>
        <w:rPr>
          <w:rFonts w:ascii="Times New Roman" w:eastAsia="Times New Roman" w:hAnsi="Times New Roman" w:cs="Times New Roman"/>
          <w:spacing w:val="2"/>
          <w:sz w:val="28"/>
          <w:szCs w:val="28"/>
          <w:lang w:eastAsia="ru-RU"/>
        </w:rPr>
        <w:t>Кинельский</w:t>
      </w:r>
      <w:r w:rsidR="00C74E71" w:rsidRPr="00C55365">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 xml:space="preserve">о проведении публичных слушаний. Распоряжение администрации муниципального района </w:t>
      </w:r>
      <w:r>
        <w:rPr>
          <w:rFonts w:ascii="Times New Roman" w:eastAsia="Times New Roman" w:hAnsi="Times New Roman" w:cs="Times New Roman"/>
          <w:spacing w:val="2"/>
          <w:sz w:val="28"/>
          <w:szCs w:val="28"/>
          <w:lang w:eastAsia="ru-RU"/>
        </w:rPr>
        <w:t>Кинельский</w:t>
      </w:r>
      <w:r w:rsidR="00C74E71" w:rsidRPr="00C55365">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в обязател</w:t>
      </w:r>
      <w:r>
        <w:rPr>
          <w:rFonts w:ascii="Times New Roman" w:eastAsia="Times New Roman" w:hAnsi="Times New Roman" w:cs="Times New Roman"/>
          <w:spacing w:val="2"/>
          <w:sz w:val="28"/>
          <w:szCs w:val="28"/>
          <w:lang w:eastAsia="ru-RU"/>
        </w:rPr>
        <w:t>ьном порядке должно содержать:</w:t>
      </w:r>
    </w:p>
    <w:p w:rsidR="000D2228" w:rsidRDefault="000240C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t>6.4.1. Формулировку вопроса, вын</w:t>
      </w:r>
      <w:r w:rsidR="000D2228">
        <w:rPr>
          <w:rFonts w:ascii="Times New Roman" w:eastAsia="Times New Roman" w:hAnsi="Times New Roman" w:cs="Times New Roman"/>
          <w:spacing w:val="2"/>
          <w:sz w:val="28"/>
          <w:szCs w:val="28"/>
          <w:lang w:eastAsia="ru-RU"/>
        </w:rPr>
        <w:t>осимого на публичные слушания.</w:t>
      </w:r>
    </w:p>
    <w:p w:rsidR="000D2228" w:rsidRDefault="000240C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t xml:space="preserve">6.4.2. Дата, время и место </w:t>
      </w:r>
      <w:r w:rsidR="000D2228">
        <w:rPr>
          <w:rFonts w:ascii="Times New Roman" w:eastAsia="Times New Roman" w:hAnsi="Times New Roman" w:cs="Times New Roman"/>
          <w:spacing w:val="2"/>
          <w:sz w:val="28"/>
          <w:szCs w:val="28"/>
          <w:lang w:eastAsia="ru-RU"/>
        </w:rPr>
        <w:t>проведения публичных слушаний.</w:t>
      </w:r>
    </w:p>
    <w:p w:rsidR="000240CF" w:rsidRPr="00C55365" w:rsidRDefault="000240C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t>6.4.3. Порядок принятия предложений от заинтересованных лиц по вопросам публичных слушаний. Распоряжение администрации муниципального района</w:t>
      </w:r>
      <w:r w:rsidR="00C74E71" w:rsidRPr="00C55365">
        <w:rPr>
          <w:rFonts w:ascii="Times New Roman" w:eastAsia="Times New Roman" w:hAnsi="Times New Roman" w:cs="Times New Roman"/>
          <w:spacing w:val="2"/>
          <w:sz w:val="28"/>
          <w:szCs w:val="28"/>
          <w:lang w:eastAsia="ru-RU"/>
        </w:rPr>
        <w:t xml:space="preserve"> </w:t>
      </w:r>
      <w:r w:rsidR="000D2228">
        <w:rPr>
          <w:rFonts w:ascii="Times New Roman" w:eastAsia="Times New Roman" w:hAnsi="Times New Roman" w:cs="Times New Roman"/>
          <w:spacing w:val="2"/>
          <w:sz w:val="28"/>
          <w:szCs w:val="28"/>
          <w:lang w:eastAsia="ru-RU"/>
        </w:rPr>
        <w:t>Кинельский</w:t>
      </w:r>
      <w:r w:rsidRPr="00C55365">
        <w:rPr>
          <w:rFonts w:ascii="Times New Roman" w:eastAsia="Times New Roman" w:hAnsi="Times New Roman" w:cs="Times New Roman"/>
          <w:spacing w:val="2"/>
          <w:sz w:val="28"/>
          <w:szCs w:val="28"/>
          <w:lang w:eastAsia="ru-RU"/>
        </w:rPr>
        <w:t xml:space="preserve"> о проведении публичных слушаний подлежит опубликованию.</w:t>
      </w:r>
    </w:p>
    <w:p w:rsidR="000240CF" w:rsidRPr="00C55365" w:rsidRDefault="000240CF" w:rsidP="003728DE">
      <w:pPr>
        <w:shd w:val="clear" w:color="auto" w:fill="FFFFFF"/>
        <w:spacing w:before="375" w:after="225" w:line="240" w:lineRule="auto"/>
        <w:ind w:left="284"/>
        <w:jc w:val="center"/>
        <w:textAlignment w:val="baseline"/>
        <w:outlineLvl w:val="2"/>
        <w:rPr>
          <w:rFonts w:ascii="Times New Roman" w:eastAsia="Times New Roman" w:hAnsi="Times New Roman" w:cs="Times New Roman"/>
          <w:b/>
          <w:spacing w:val="2"/>
          <w:sz w:val="28"/>
          <w:szCs w:val="28"/>
          <w:lang w:eastAsia="ru-RU"/>
        </w:rPr>
      </w:pPr>
      <w:r w:rsidRPr="00C55365">
        <w:rPr>
          <w:rFonts w:ascii="Times New Roman" w:eastAsia="Times New Roman" w:hAnsi="Times New Roman" w:cs="Times New Roman"/>
          <w:b/>
          <w:spacing w:val="2"/>
          <w:sz w:val="28"/>
          <w:szCs w:val="28"/>
          <w:lang w:eastAsia="ru-RU"/>
        </w:rPr>
        <w:t>7. Сроки проведения публичных слушаний</w:t>
      </w:r>
    </w:p>
    <w:p w:rsidR="00F549DA" w:rsidRDefault="000240CF" w:rsidP="003728DE">
      <w:pPr>
        <w:autoSpaceDE w:val="0"/>
        <w:autoSpaceDN w:val="0"/>
        <w:adjustRightInd w:val="0"/>
        <w:rPr>
          <w:sz w:val="28"/>
          <w:szCs w:val="28"/>
        </w:rPr>
      </w:pPr>
      <w:r w:rsidRPr="00C55365">
        <w:rPr>
          <w:rFonts w:ascii="Times New Roman" w:eastAsia="Times New Roman" w:hAnsi="Times New Roman" w:cs="Times New Roman"/>
          <w:spacing w:val="2"/>
          <w:sz w:val="28"/>
          <w:szCs w:val="28"/>
          <w:lang w:eastAsia="ru-RU"/>
        </w:rPr>
        <w:t>7.1</w:t>
      </w:r>
      <w:r w:rsidRPr="00F549DA">
        <w:rPr>
          <w:rFonts w:ascii="Times New Roman" w:eastAsia="Times New Roman" w:hAnsi="Times New Roman" w:cs="Times New Roman"/>
          <w:spacing w:val="2"/>
          <w:sz w:val="28"/>
          <w:szCs w:val="28"/>
          <w:lang w:eastAsia="ru-RU"/>
        </w:rPr>
        <w:t xml:space="preserve">. </w:t>
      </w:r>
      <w:r w:rsidR="00F549DA" w:rsidRPr="00F549DA">
        <w:rPr>
          <w:rFonts w:ascii="Times New Roman" w:hAnsi="Times New Roman" w:cs="Times New Roman"/>
          <w:sz w:val="28"/>
          <w:szCs w:val="28"/>
        </w:rPr>
        <w:t>Срок проведения публичных слушаний составляет:</w:t>
      </w:r>
    </w:p>
    <w:p w:rsidR="008A39A1" w:rsidRPr="00B71588" w:rsidRDefault="008A39A1" w:rsidP="00B71588">
      <w:pPr>
        <w:autoSpaceDE w:val="0"/>
        <w:autoSpaceDN w:val="0"/>
        <w:adjustRightInd w:val="0"/>
        <w:spacing w:after="0" w:line="257" w:lineRule="auto"/>
        <w:ind w:firstLine="720"/>
        <w:jc w:val="both"/>
        <w:rPr>
          <w:rFonts w:ascii="Times New Roman" w:hAnsi="Times New Roman" w:cs="Times New Roman"/>
          <w:sz w:val="28"/>
          <w:szCs w:val="28"/>
        </w:rPr>
      </w:pPr>
      <w:r w:rsidRPr="00B71588">
        <w:rPr>
          <w:rFonts w:ascii="Times New Roman" w:hAnsi="Times New Roman" w:cs="Times New Roman"/>
          <w:sz w:val="28"/>
          <w:szCs w:val="28"/>
        </w:rPr>
        <w:lastRenderedPageBreak/>
        <w:t xml:space="preserve">1) </w:t>
      </w:r>
      <w:r w:rsidR="00651412" w:rsidRPr="00B71588">
        <w:rPr>
          <w:rFonts w:ascii="Times New Roman" w:eastAsia="Times New Roman" w:hAnsi="Times New Roman" w:cs="Times New Roman"/>
          <w:spacing w:val="2"/>
          <w:sz w:val="28"/>
          <w:szCs w:val="28"/>
          <w:lang w:eastAsia="ru-RU"/>
        </w:rPr>
        <w:t>Проект Устава муниципального района, проект решения о внесении изменений и (или) дополнений в Устав муниципального района Кинельский</w:t>
      </w:r>
      <w:r w:rsidRPr="00B71588">
        <w:rPr>
          <w:rFonts w:ascii="Times New Roman" w:hAnsi="Times New Roman" w:cs="Times New Roman"/>
          <w:sz w:val="28"/>
          <w:szCs w:val="28"/>
        </w:rPr>
        <w:t xml:space="preserve"> – двадцать дней;</w:t>
      </w:r>
    </w:p>
    <w:p w:rsidR="00F00897" w:rsidRDefault="00F00897" w:rsidP="00B71588">
      <w:pPr>
        <w:autoSpaceDE w:val="0"/>
        <w:autoSpaceDN w:val="0"/>
        <w:adjustRightInd w:val="0"/>
        <w:spacing w:after="0" w:line="257" w:lineRule="auto"/>
        <w:ind w:firstLine="720"/>
        <w:jc w:val="both"/>
        <w:rPr>
          <w:rFonts w:ascii="Times New Roman" w:hAnsi="Times New Roman" w:cs="Times New Roman"/>
          <w:sz w:val="28"/>
          <w:szCs w:val="28"/>
        </w:rPr>
      </w:pPr>
      <w:r w:rsidRPr="00B71588">
        <w:rPr>
          <w:rFonts w:ascii="Times New Roman" w:hAnsi="Times New Roman" w:cs="Times New Roman"/>
          <w:sz w:val="28"/>
          <w:szCs w:val="28"/>
        </w:rPr>
        <w:t xml:space="preserve">2) </w:t>
      </w:r>
      <w:r w:rsidR="00EB0AC8" w:rsidRPr="00B71588">
        <w:rPr>
          <w:rFonts w:ascii="Times New Roman" w:eastAsia="Times New Roman" w:hAnsi="Times New Roman" w:cs="Times New Roman"/>
          <w:spacing w:val="2"/>
          <w:sz w:val="28"/>
          <w:szCs w:val="28"/>
          <w:lang w:eastAsia="ru-RU"/>
        </w:rPr>
        <w:t>Проект бюджета</w:t>
      </w:r>
      <w:r w:rsidR="00EB0AC8" w:rsidRPr="00C55365">
        <w:rPr>
          <w:rFonts w:ascii="Times New Roman" w:eastAsia="Times New Roman" w:hAnsi="Times New Roman" w:cs="Times New Roman"/>
          <w:spacing w:val="2"/>
          <w:sz w:val="28"/>
          <w:szCs w:val="28"/>
          <w:lang w:eastAsia="ru-RU"/>
        </w:rPr>
        <w:t xml:space="preserve"> муниципального района </w:t>
      </w:r>
      <w:r w:rsidR="00EB0AC8">
        <w:rPr>
          <w:rFonts w:ascii="Times New Roman" w:eastAsia="Times New Roman" w:hAnsi="Times New Roman" w:cs="Times New Roman"/>
          <w:spacing w:val="2"/>
          <w:sz w:val="28"/>
          <w:szCs w:val="28"/>
          <w:lang w:eastAsia="ru-RU"/>
        </w:rPr>
        <w:t>Кинельский</w:t>
      </w:r>
      <w:r w:rsidR="00EB0AC8" w:rsidRPr="00C55365">
        <w:rPr>
          <w:rFonts w:ascii="Times New Roman" w:eastAsia="Times New Roman" w:hAnsi="Times New Roman" w:cs="Times New Roman"/>
          <w:spacing w:val="2"/>
          <w:sz w:val="28"/>
          <w:szCs w:val="28"/>
          <w:lang w:eastAsia="ru-RU"/>
        </w:rPr>
        <w:t xml:space="preserve"> и отчет о его исполнении</w:t>
      </w:r>
      <w:r w:rsidR="00EB0AC8">
        <w:rPr>
          <w:rFonts w:ascii="Times New Roman" w:hAnsi="Times New Roman" w:cs="Times New Roman"/>
          <w:sz w:val="28"/>
          <w:szCs w:val="28"/>
        </w:rPr>
        <w:t xml:space="preserve"> – десять дней.</w:t>
      </w:r>
    </w:p>
    <w:p w:rsidR="0013444F" w:rsidRPr="005C038D" w:rsidRDefault="00F549DA" w:rsidP="0013444F">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hAnsi="Times New Roman" w:cs="Times New Roman"/>
          <w:sz w:val="28"/>
          <w:szCs w:val="28"/>
        </w:rPr>
        <w:t xml:space="preserve">      </w:t>
      </w:r>
      <w:r w:rsidR="0013444F">
        <w:rPr>
          <w:rFonts w:ascii="Times New Roman" w:hAnsi="Times New Roman" w:cs="Times New Roman"/>
          <w:sz w:val="28"/>
          <w:szCs w:val="28"/>
        </w:rPr>
        <w:t xml:space="preserve">3) </w:t>
      </w:r>
      <w:r w:rsidR="0013444F" w:rsidRPr="00C55365">
        <w:rPr>
          <w:rFonts w:ascii="Times New Roman" w:hAnsi="Times New Roman" w:cs="Times New Roman"/>
          <w:sz w:val="28"/>
          <w:szCs w:val="28"/>
        </w:rPr>
        <w:t>Прое</w:t>
      </w:r>
      <w:proofErr w:type="gramStart"/>
      <w:r w:rsidR="0013444F" w:rsidRPr="00C55365">
        <w:rPr>
          <w:rFonts w:ascii="Times New Roman" w:hAnsi="Times New Roman" w:cs="Times New Roman"/>
          <w:sz w:val="28"/>
          <w:szCs w:val="28"/>
        </w:rPr>
        <w:t>кт стр</w:t>
      </w:r>
      <w:proofErr w:type="gramEnd"/>
      <w:r w:rsidR="0013444F" w:rsidRPr="00C55365">
        <w:rPr>
          <w:rFonts w:ascii="Times New Roman" w:hAnsi="Times New Roman" w:cs="Times New Roman"/>
          <w:sz w:val="28"/>
          <w:szCs w:val="28"/>
        </w:rPr>
        <w:t>атегии социально-экономического разв</w:t>
      </w:r>
      <w:r w:rsidR="0013444F">
        <w:rPr>
          <w:rFonts w:ascii="Times New Roman" w:hAnsi="Times New Roman" w:cs="Times New Roman"/>
          <w:sz w:val="28"/>
          <w:szCs w:val="28"/>
        </w:rPr>
        <w:t xml:space="preserve">ития муниципального образования - </w:t>
      </w:r>
      <w:r w:rsidR="00BF63C2">
        <w:rPr>
          <w:rFonts w:ascii="Times New Roman" w:hAnsi="Times New Roman" w:cs="Times New Roman"/>
          <w:sz w:val="28"/>
          <w:szCs w:val="28"/>
        </w:rPr>
        <w:t>десять дней.</w:t>
      </w:r>
    </w:p>
    <w:p w:rsidR="00EB0AC8" w:rsidRDefault="00CA0F97" w:rsidP="00F549DA">
      <w:pPr>
        <w:autoSpaceDE w:val="0"/>
        <w:autoSpaceDN w:val="0"/>
        <w:adjustRightInd w:val="0"/>
        <w:spacing w:after="0" w:line="257" w:lineRule="auto"/>
        <w:ind w:firstLine="720"/>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w:t>
      </w:r>
      <w:r w:rsidR="00EB0AC8">
        <w:rPr>
          <w:rFonts w:ascii="Times New Roman" w:eastAsia="Times New Roman" w:hAnsi="Times New Roman" w:cs="Times New Roman"/>
          <w:spacing w:val="2"/>
          <w:sz w:val="28"/>
          <w:szCs w:val="28"/>
          <w:lang w:eastAsia="ru-RU"/>
        </w:rPr>
        <w:t>)</w:t>
      </w:r>
      <w:r w:rsidR="00EB0AC8" w:rsidRPr="00C55365">
        <w:rPr>
          <w:rFonts w:ascii="Times New Roman" w:eastAsia="Times New Roman" w:hAnsi="Times New Roman" w:cs="Times New Roman"/>
          <w:spacing w:val="2"/>
          <w:sz w:val="28"/>
          <w:szCs w:val="28"/>
          <w:lang w:eastAsia="ru-RU"/>
        </w:rPr>
        <w:t xml:space="preserve"> </w:t>
      </w:r>
      <w:r w:rsidR="00EB0AC8">
        <w:rPr>
          <w:rFonts w:ascii="Times New Roman" w:eastAsia="Times New Roman" w:hAnsi="Times New Roman" w:cs="Times New Roman"/>
          <w:spacing w:val="2"/>
          <w:sz w:val="28"/>
          <w:szCs w:val="28"/>
          <w:lang w:eastAsia="ru-RU"/>
        </w:rPr>
        <w:t xml:space="preserve">  </w:t>
      </w:r>
      <w:r w:rsidR="00EB0AC8" w:rsidRPr="00C55365">
        <w:rPr>
          <w:rFonts w:ascii="Times New Roman" w:eastAsia="Times New Roman" w:hAnsi="Times New Roman" w:cs="Times New Roman"/>
          <w:spacing w:val="2"/>
          <w:sz w:val="28"/>
          <w:szCs w:val="28"/>
          <w:lang w:eastAsia="ru-RU"/>
        </w:rPr>
        <w:t xml:space="preserve">Вопросы о преобразовании муниципального района </w:t>
      </w:r>
      <w:r w:rsidR="00EB0AC8">
        <w:rPr>
          <w:rFonts w:ascii="Times New Roman" w:eastAsia="Times New Roman" w:hAnsi="Times New Roman" w:cs="Times New Roman"/>
          <w:spacing w:val="2"/>
          <w:sz w:val="28"/>
          <w:szCs w:val="28"/>
          <w:lang w:eastAsia="ru-RU"/>
        </w:rPr>
        <w:t>Кинельский</w:t>
      </w:r>
      <w:r w:rsidR="0013444F">
        <w:rPr>
          <w:rFonts w:ascii="Times New Roman" w:eastAsia="Times New Roman" w:hAnsi="Times New Roman" w:cs="Times New Roman"/>
          <w:spacing w:val="2"/>
          <w:sz w:val="28"/>
          <w:szCs w:val="28"/>
          <w:lang w:eastAsia="ru-RU"/>
        </w:rPr>
        <w:t xml:space="preserve"> – два месяца</w:t>
      </w:r>
      <w:r w:rsidR="00EB0AC8">
        <w:rPr>
          <w:rFonts w:ascii="Times New Roman" w:eastAsia="Times New Roman" w:hAnsi="Times New Roman" w:cs="Times New Roman"/>
          <w:spacing w:val="2"/>
          <w:sz w:val="28"/>
          <w:szCs w:val="28"/>
          <w:lang w:eastAsia="ru-RU"/>
        </w:rPr>
        <w:t>.</w:t>
      </w:r>
    </w:p>
    <w:p w:rsidR="008A39A1" w:rsidRPr="00651412" w:rsidRDefault="00CA0F97" w:rsidP="007C52DA">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5</w:t>
      </w:r>
      <w:r w:rsidR="008A39A1" w:rsidRPr="00651412">
        <w:rPr>
          <w:rFonts w:ascii="Times New Roman" w:hAnsi="Times New Roman" w:cs="Times New Roman"/>
          <w:sz w:val="28"/>
          <w:szCs w:val="28"/>
        </w:rPr>
        <w:t>) по иным вопросам – десять дней.</w:t>
      </w:r>
    </w:p>
    <w:p w:rsidR="008A39A1" w:rsidRPr="00651412" w:rsidRDefault="008A39A1" w:rsidP="00F549DA">
      <w:pPr>
        <w:autoSpaceDE w:val="0"/>
        <w:autoSpaceDN w:val="0"/>
        <w:adjustRightInd w:val="0"/>
        <w:spacing w:after="0"/>
        <w:ind w:firstLine="720"/>
        <w:jc w:val="both"/>
        <w:rPr>
          <w:rFonts w:ascii="Times New Roman" w:hAnsi="Times New Roman" w:cs="Times New Roman"/>
          <w:sz w:val="28"/>
          <w:szCs w:val="28"/>
        </w:rPr>
      </w:pPr>
      <w:r w:rsidRPr="00651412">
        <w:rPr>
          <w:rFonts w:ascii="Times New Roman" w:hAnsi="Times New Roman" w:cs="Times New Roman"/>
          <w:sz w:val="28"/>
          <w:szCs w:val="28"/>
        </w:rPr>
        <w:t xml:space="preserve">Выходные и праздничные дни включаются в общий срок проведения публичных слушаний. </w:t>
      </w:r>
    </w:p>
    <w:p w:rsidR="00B71588" w:rsidRDefault="00B71588" w:rsidP="00651412">
      <w:pPr>
        <w:shd w:val="clear" w:color="auto" w:fill="FFFFFF"/>
        <w:spacing w:after="0" w:line="315" w:lineRule="atLeast"/>
        <w:ind w:left="284"/>
        <w:jc w:val="both"/>
        <w:textAlignment w:val="baseline"/>
        <w:rPr>
          <w:rFonts w:ascii="Times New Roman" w:eastAsia="Times New Roman" w:hAnsi="Times New Roman" w:cs="Times New Roman"/>
          <w:color w:val="FF0000"/>
          <w:spacing w:val="2"/>
          <w:sz w:val="28"/>
          <w:szCs w:val="28"/>
          <w:lang w:eastAsia="ru-RU"/>
        </w:rPr>
      </w:pPr>
    </w:p>
    <w:p w:rsidR="008A39A1" w:rsidRPr="00651412" w:rsidRDefault="00651412" w:rsidP="00651412">
      <w:pPr>
        <w:shd w:val="clear" w:color="auto" w:fill="FFFFFF"/>
        <w:spacing w:after="0" w:line="315" w:lineRule="atLeast"/>
        <w:ind w:left="284"/>
        <w:jc w:val="both"/>
        <w:textAlignment w:val="baseline"/>
        <w:rPr>
          <w:rFonts w:ascii="Times New Roman" w:eastAsia="Times New Roman" w:hAnsi="Times New Roman" w:cs="Times New Roman"/>
          <w:color w:val="FF0000"/>
          <w:spacing w:val="2"/>
          <w:sz w:val="28"/>
          <w:szCs w:val="28"/>
          <w:lang w:eastAsia="ru-RU"/>
        </w:rPr>
      </w:pPr>
      <w:r>
        <w:rPr>
          <w:rFonts w:ascii="Times New Roman" w:eastAsia="Times New Roman" w:hAnsi="Times New Roman" w:cs="Times New Roman"/>
          <w:color w:val="FF0000"/>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7.2.</w:t>
      </w:r>
      <w:r w:rsidR="008A39A1" w:rsidRPr="008A39A1">
        <w:rPr>
          <w:sz w:val="28"/>
          <w:szCs w:val="28"/>
        </w:rPr>
        <w:t xml:space="preserve"> </w:t>
      </w:r>
      <w:r w:rsidR="008A39A1" w:rsidRPr="00651412">
        <w:rPr>
          <w:rFonts w:ascii="Times New Roman" w:hAnsi="Times New Roman" w:cs="Times New Roman"/>
          <w:sz w:val="28"/>
          <w:szCs w:val="28"/>
        </w:rPr>
        <w:t xml:space="preserve">Срок проведения публичных слушаний определяется календарными датами в муниципальном правовом акте о проведении публичных слушаний, с соблюдением требований пункта </w:t>
      </w:r>
      <w:r w:rsidRPr="00651412">
        <w:rPr>
          <w:rFonts w:ascii="Times New Roman" w:hAnsi="Times New Roman" w:cs="Times New Roman"/>
          <w:sz w:val="28"/>
          <w:szCs w:val="28"/>
        </w:rPr>
        <w:t>7.1</w:t>
      </w:r>
      <w:r w:rsidR="008A39A1" w:rsidRPr="00651412">
        <w:rPr>
          <w:rFonts w:ascii="Times New Roman" w:hAnsi="Times New Roman" w:cs="Times New Roman"/>
          <w:sz w:val="28"/>
          <w:szCs w:val="28"/>
        </w:rPr>
        <w:t xml:space="preserve"> настоящего </w:t>
      </w:r>
      <w:r w:rsidR="00A434CE">
        <w:rPr>
          <w:rFonts w:ascii="Times New Roman" w:hAnsi="Times New Roman" w:cs="Times New Roman"/>
          <w:sz w:val="28"/>
          <w:szCs w:val="28"/>
        </w:rPr>
        <w:t>Положения</w:t>
      </w:r>
      <w:r w:rsidR="008A39A1" w:rsidRPr="00651412">
        <w:rPr>
          <w:rFonts w:ascii="Times New Roman" w:hAnsi="Times New Roman" w:cs="Times New Roman"/>
          <w:sz w:val="28"/>
          <w:szCs w:val="28"/>
        </w:rPr>
        <w:t>.</w:t>
      </w:r>
    </w:p>
    <w:p w:rsidR="000D2228" w:rsidRPr="00651412" w:rsidRDefault="000240CF" w:rsidP="00FA2CDE">
      <w:pPr>
        <w:shd w:val="clear" w:color="auto" w:fill="FFFFFF"/>
        <w:spacing w:after="0" w:line="315" w:lineRule="atLeast"/>
        <w:ind w:left="284"/>
        <w:jc w:val="both"/>
        <w:textAlignment w:val="baseline"/>
        <w:rPr>
          <w:rFonts w:ascii="Times New Roman" w:eastAsia="Times New Roman" w:hAnsi="Times New Roman" w:cs="Times New Roman"/>
          <w:color w:val="FF0000"/>
          <w:spacing w:val="2"/>
          <w:sz w:val="28"/>
          <w:szCs w:val="28"/>
          <w:lang w:eastAsia="ru-RU"/>
        </w:rPr>
      </w:pPr>
      <w:r w:rsidRPr="00C55365">
        <w:rPr>
          <w:rFonts w:ascii="Times New Roman" w:eastAsia="Times New Roman" w:hAnsi="Times New Roman" w:cs="Times New Roman"/>
          <w:spacing w:val="2"/>
          <w:sz w:val="28"/>
          <w:szCs w:val="28"/>
          <w:lang w:eastAsia="ru-RU"/>
        </w:rPr>
        <w:t xml:space="preserve"> </w:t>
      </w:r>
    </w:p>
    <w:p w:rsidR="008A39A1" w:rsidRPr="0013444F" w:rsidRDefault="00651412" w:rsidP="00651412">
      <w:pPr>
        <w:pStyle w:val="ConsPlusNormal"/>
        <w:widowControl/>
        <w:ind w:firstLine="0"/>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000D2228">
        <w:rPr>
          <w:rFonts w:ascii="Times New Roman" w:hAnsi="Times New Roman" w:cs="Times New Roman"/>
          <w:spacing w:val="2"/>
          <w:sz w:val="28"/>
          <w:szCs w:val="28"/>
        </w:rPr>
        <w:t xml:space="preserve"> </w:t>
      </w:r>
      <w:r w:rsidR="000240CF" w:rsidRPr="00C55365">
        <w:rPr>
          <w:rFonts w:ascii="Times New Roman" w:hAnsi="Times New Roman" w:cs="Times New Roman"/>
          <w:spacing w:val="2"/>
          <w:sz w:val="28"/>
          <w:szCs w:val="28"/>
        </w:rPr>
        <w:t xml:space="preserve">7.3. </w:t>
      </w:r>
      <w:r w:rsidR="008A39A1" w:rsidRPr="0013444F">
        <w:rPr>
          <w:rFonts w:ascii="Times New Roman" w:hAnsi="Times New Roman" w:cs="Times New Roman"/>
          <w:sz w:val="28"/>
          <w:szCs w:val="28"/>
        </w:rPr>
        <w:t xml:space="preserve">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пункта </w:t>
      </w:r>
      <w:r w:rsidR="00EB0AC8" w:rsidRPr="0013444F">
        <w:rPr>
          <w:rFonts w:ascii="Times New Roman" w:hAnsi="Times New Roman" w:cs="Times New Roman"/>
          <w:sz w:val="28"/>
          <w:szCs w:val="28"/>
        </w:rPr>
        <w:t>8.1.10</w:t>
      </w:r>
      <w:r w:rsidR="008A39A1" w:rsidRPr="0013444F">
        <w:rPr>
          <w:rFonts w:ascii="Times New Roman" w:hAnsi="Times New Roman" w:cs="Times New Roman"/>
          <w:sz w:val="28"/>
          <w:szCs w:val="28"/>
        </w:rPr>
        <w:t xml:space="preserve"> настоящего </w:t>
      </w:r>
      <w:r w:rsidR="00A434CE">
        <w:rPr>
          <w:rFonts w:ascii="Times New Roman" w:hAnsi="Times New Roman" w:cs="Times New Roman"/>
          <w:sz w:val="28"/>
          <w:szCs w:val="28"/>
        </w:rPr>
        <w:t>Положения</w:t>
      </w:r>
      <w:r w:rsidR="008A39A1" w:rsidRPr="0013444F">
        <w:rPr>
          <w:rFonts w:ascii="Times New Roman" w:hAnsi="Times New Roman" w:cs="Times New Roman"/>
          <w:sz w:val="28"/>
          <w:szCs w:val="28"/>
        </w:rPr>
        <w:t>. В случае</w:t>
      </w:r>
      <w:proofErr w:type="gramStart"/>
      <w:r w:rsidR="008A39A1" w:rsidRPr="0013444F">
        <w:rPr>
          <w:rFonts w:ascii="Times New Roman" w:hAnsi="Times New Roman" w:cs="Times New Roman"/>
          <w:sz w:val="28"/>
          <w:szCs w:val="28"/>
        </w:rPr>
        <w:t>,</w:t>
      </w:r>
      <w:proofErr w:type="gramEnd"/>
      <w:r w:rsidR="008A39A1" w:rsidRPr="0013444F">
        <w:rPr>
          <w:rFonts w:ascii="Times New Roman" w:hAnsi="Times New Roman" w:cs="Times New Roman"/>
          <w:sz w:val="28"/>
          <w:szCs w:val="28"/>
        </w:rPr>
        <w:t xml:space="preserve">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позднее, чем за 10 дней до 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7.1 настоящего </w:t>
      </w:r>
      <w:r w:rsidR="00A434CE">
        <w:rPr>
          <w:rFonts w:ascii="Times New Roman" w:hAnsi="Times New Roman" w:cs="Times New Roman"/>
          <w:sz w:val="28"/>
          <w:szCs w:val="28"/>
        </w:rPr>
        <w:t>Положения</w:t>
      </w:r>
      <w:r w:rsidR="008A39A1" w:rsidRPr="0013444F">
        <w:rPr>
          <w:rFonts w:ascii="Times New Roman" w:hAnsi="Times New Roman" w:cs="Times New Roman"/>
          <w:sz w:val="28"/>
          <w:szCs w:val="28"/>
        </w:rPr>
        <w:t xml:space="preserve"> срока публичных слушаний.</w:t>
      </w:r>
    </w:p>
    <w:p w:rsidR="008A5627" w:rsidRDefault="0013444F"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p>
    <w:p w:rsidR="000240CF" w:rsidRPr="00C55365" w:rsidRDefault="00B71588" w:rsidP="00FA2CDE">
      <w:pPr>
        <w:shd w:val="clear" w:color="auto" w:fill="FFFFFF"/>
        <w:spacing w:after="0" w:line="315" w:lineRule="atLeast"/>
        <w:ind w:left="284"/>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3444F">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 xml:space="preserve"> </w:t>
      </w:r>
      <w:r w:rsidR="008A39A1">
        <w:rPr>
          <w:rFonts w:ascii="Times New Roman" w:eastAsia="Times New Roman" w:hAnsi="Times New Roman" w:cs="Times New Roman"/>
          <w:spacing w:val="2"/>
          <w:sz w:val="28"/>
          <w:szCs w:val="28"/>
          <w:lang w:eastAsia="ru-RU"/>
        </w:rPr>
        <w:t xml:space="preserve">7.4. </w:t>
      </w: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Публичные слушания по вопросам, указанным в подпункте 3.1.3 настоящего Положения, проводятся в сроки, установленные настоящим Положением, если иное не установлено </w:t>
      </w:r>
      <w:hyperlink r:id="rId12" w:history="1">
        <w:r w:rsidR="000240CF" w:rsidRPr="00C55365">
          <w:rPr>
            <w:rFonts w:ascii="Times New Roman" w:eastAsia="Times New Roman" w:hAnsi="Times New Roman" w:cs="Times New Roman"/>
            <w:spacing w:val="2"/>
            <w:sz w:val="28"/>
            <w:szCs w:val="28"/>
            <w:u w:val="single"/>
            <w:lang w:eastAsia="ru-RU"/>
          </w:rPr>
          <w:t>Градостроительным кодексом Российской Федерации</w:t>
        </w:r>
      </w:hyperlink>
      <w:r w:rsidR="000240CF" w:rsidRPr="00C55365">
        <w:rPr>
          <w:rFonts w:ascii="Times New Roman" w:eastAsia="Times New Roman" w:hAnsi="Times New Roman" w:cs="Times New Roman"/>
          <w:spacing w:val="2"/>
          <w:sz w:val="28"/>
          <w:szCs w:val="28"/>
          <w:lang w:eastAsia="ru-RU"/>
        </w:rPr>
        <w:t>.</w:t>
      </w:r>
    </w:p>
    <w:p w:rsidR="000D2228" w:rsidRDefault="000D2228" w:rsidP="00FA2CDE">
      <w:pPr>
        <w:shd w:val="clear" w:color="auto" w:fill="FFFFFF"/>
        <w:spacing w:before="375" w:after="225" w:line="240" w:lineRule="auto"/>
        <w:ind w:left="284"/>
        <w:jc w:val="both"/>
        <w:textAlignment w:val="baseline"/>
        <w:outlineLvl w:val="2"/>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 xml:space="preserve">            </w:t>
      </w:r>
      <w:r w:rsidR="000240CF" w:rsidRPr="00C55365">
        <w:rPr>
          <w:rFonts w:ascii="Times New Roman" w:eastAsia="Times New Roman" w:hAnsi="Times New Roman" w:cs="Times New Roman"/>
          <w:b/>
          <w:spacing w:val="2"/>
          <w:sz w:val="28"/>
          <w:szCs w:val="28"/>
          <w:lang w:eastAsia="ru-RU"/>
        </w:rPr>
        <w:t>8. Порядок организации и проведения публичных слушаний</w:t>
      </w:r>
    </w:p>
    <w:p w:rsidR="007A2EAB" w:rsidRDefault="00F678C3" w:rsidP="00FA2CDE">
      <w:pPr>
        <w:shd w:val="clear" w:color="auto" w:fill="FFFFFF"/>
        <w:spacing w:before="375" w:after="225" w:line="240" w:lineRule="auto"/>
        <w:ind w:left="284"/>
        <w:jc w:val="both"/>
        <w:textAlignment w:val="baseline"/>
        <w:outlineLvl w:val="2"/>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b/>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br/>
      </w:r>
      <w:r w:rsidR="000D2228">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 xml:space="preserve">8.1. Организатор </w:t>
      </w:r>
      <w:r w:rsidR="007A2EAB">
        <w:rPr>
          <w:rFonts w:ascii="Times New Roman" w:eastAsia="Times New Roman" w:hAnsi="Times New Roman" w:cs="Times New Roman"/>
          <w:spacing w:val="2"/>
          <w:sz w:val="28"/>
          <w:szCs w:val="28"/>
          <w:lang w:eastAsia="ru-RU"/>
        </w:rPr>
        <w:t>проведения публичных слушаний:</w:t>
      </w:r>
    </w:p>
    <w:p w:rsidR="007A2EAB" w:rsidRDefault="000240CF" w:rsidP="00B71588">
      <w:pPr>
        <w:shd w:val="clear" w:color="auto" w:fill="FFFFFF"/>
        <w:spacing w:after="0" w:line="240" w:lineRule="auto"/>
        <w:ind w:left="284"/>
        <w:jc w:val="both"/>
        <w:textAlignment w:val="baseline"/>
        <w:outlineLvl w:val="2"/>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t xml:space="preserve">8.1.1. Обеспечивает свободный доступ </w:t>
      </w:r>
      <w:r w:rsidR="007A2EAB">
        <w:rPr>
          <w:rFonts w:ascii="Times New Roman" w:eastAsia="Times New Roman" w:hAnsi="Times New Roman" w:cs="Times New Roman"/>
          <w:spacing w:val="2"/>
          <w:sz w:val="28"/>
          <w:szCs w:val="28"/>
          <w:lang w:eastAsia="ru-RU"/>
        </w:rPr>
        <w:t>жителей на публичные слушания.</w:t>
      </w:r>
    </w:p>
    <w:p w:rsidR="007A2EAB" w:rsidRDefault="000240CF" w:rsidP="00B71588">
      <w:pPr>
        <w:shd w:val="clear" w:color="auto" w:fill="FFFFFF"/>
        <w:spacing w:after="0" w:line="240" w:lineRule="auto"/>
        <w:ind w:left="284"/>
        <w:jc w:val="both"/>
        <w:textAlignment w:val="baseline"/>
        <w:outlineLvl w:val="2"/>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lastRenderedPageBreak/>
        <w:t>8.1.2. Запрашивает у заинтересованных органов и организаций в письменном виде необходимую информацию, материалы и документы по вопросу, выносимому на слушания (информация, материалы и документы представляются организатору слушаний не позднее чем в 10-дневный с</w:t>
      </w:r>
      <w:r w:rsidR="007A2EAB">
        <w:rPr>
          <w:rFonts w:ascii="Times New Roman" w:eastAsia="Times New Roman" w:hAnsi="Times New Roman" w:cs="Times New Roman"/>
          <w:spacing w:val="2"/>
          <w:sz w:val="28"/>
          <w:szCs w:val="28"/>
          <w:lang w:eastAsia="ru-RU"/>
        </w:rPr>
        <w:t>рок со дня получения запроса).</w:t>
      </w:r>
    </w:p>
    <w:p w:rsidR="007A2EAB" w:rsidRDefault="000240CF" w:rsidP="00B71588">
      <w:pPr>
        <w:shd w:val="clear" w:color="auto" w:fill="FFFFFF"/>
        <w:spacing w:after="0" w:line="240" w:lineRule="auto"/>
        <w:ind w:left="284"/>
        <w:jc w:val="both"/>
        <w:textAlignment w:val="baseline"/>
        <w:outlineLvl w:val="2"/>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t>8.1.3. Привлекает экспертов и специалистов для выполнения консул</w:t>
      </w:r>
      <w:r w:rsidR="007A2EAB">
        <w:rPr>
          <w:rFonts w:ascii="Times New Roman" w:eastAsia="Times New Roman" w:hAnsi="Times New Roman" w:cs="Times New Roman"/>
          <w:spacing w:val="2"/>
          <w:sz w:val="28"/>
          <w:szCs w:val="28"/>
          <w:lang w:eastAsia="ru-RU"/>
        </w:rPr>
        <w:t>ьтационных и экспертных работ.</w:t>
      </w:r>
    </w:p>
    <w:p w:rsidR="00B71588" w:rsidRDefault="000240CF" w:rsidP="00B71588">
      <w:pPr>
        <w:shd w:val="clear" w:color="auto" w:fill="FFFFFF"/>
        <w:spacing w:after="0" w:line="240" w:lineRule="auto"/>
        <w:ind w:left="284"/>
        <w:jc w:val="both"/>
        <w:textAlignment w:val="baseline"/>
        <w:outlineLvl w:val="2"/>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t>8.1.4. Принимает от жителей имеющиеся у них предложения и замечания по вопросу или проекту правового акта, вын</w:t>
      </w:r>
      <w:r w:rsidR="007A2EAB">
        <w:rPr>
          <w:rFonts w:ascii="Times New Roman" w:eastAsia="Times New Roman" w:hAnsi="Times New Roman" w:cs="Times New Roman"/>
          <w:spacing w:val="2"/>
          <w:sz w:val="28"/>
          <w:szCs w:val="28"/>
          <w:lang w:eastAsia="ru-RU"/>
        </w:rPr>
        <w:t>осимому на публи</w:t>
      </w:r>
      <w:r w:rsidR="00B71588">
        <w:rPr>
          <w:rFonts w:ascii="Times New Roman" w:eastAsia="Times New Roman" w:hAnsi="Times New Roman" w:cs="Times New Roman"/>
          <w:spacing w:val="2"/>
          <w:sz w:val="28"/>
          <w:szCs w:val="28"/>
          <w:lang w:eastAsia="ru-RU"/>
        </w:rPr>
        <w:t>чные слушания.</w:t>
      </w:r>
    </w:p>
    <w:p w:rsidR="00B71588" w:rsidRDefault="000240CF" w:rsidP="00B71588">
      <w:pPr>
        <w:shd w:val="clear" w:color="auto" w:fill="FFFFFF"/>
        <w:spacing w:after="0" w:line="240" w:lineRule="auto"/>
        <w:ind w:left="284"/>
        <w:jc w:val="both"/>
        <w:textAlignment w:val="baseline"/>
        <w:outlineLvl w:val="2"/>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t>8.1.5. Анализирует и обобщает все представленные предложения жителей, заинтересованных органов и организаций и выноси</w:t>
      </w:r>
      <w:r w:rsidR="00B71588">
        <w:rPr>
          <w:rFonts w:ascii="Times New Roman" w:eastAsia="Times New Roman" w:hAnsi="Times New Roman" w:cs="Times New Roman"/>
          <w:spacing w:val="2"/>
          <w:sz w:val="28"/>
          <w:szCs w:val="28"/>
          <w:lang w:eastAsia="ru-RU"/>
        </w:rPr>
        <w:t>т их на слушания.</w:t>
      </w:r>
    </w:p>
    <w:p w:rsidR="007A2EAB" w:rsidRDefault="000240CF" w:rsidP="00B71588">
      <w:pPr>
        <w:shd w:val="clear" w:color="auto" w:fill="FFFFFF"/>
        <w:spacing w:after="0" w:line="240" w:lineRule="auto"/>
        <w:ind w:left="284"/>
        <w:jc w:val="both"/>
        <w:textAlignment w:val="baseline"/>
        <w:outlineLvl w:val="2"/>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t xml:space="preserve">8.1.6. Составляет списки </w:t>
      </w:r>
      <w:r w:rsidR="007A2EAB">
        <w:rPr>
          <w:rFonts w:ascii="Times New Roman" w:eastAsia="Times New Roman" w:hAnsi="Times New Roman" w:cs="Times New Roman"/>
          <w:spacing w:val="2"/>
          <w:sz w:val="28"/>
          <w:szCs w:val="28"/>
          <w:lang w:eastAsia="ru-RU"/>
        </w:rPr>
        <w:t>участников и приглашенных лиц.</w:t>
      </w:r>
    </w:p>
    <w:p w:rsidR="007A2EAB" w:rsidRDefault="000240CF" w:rsidP="00B71588">
      <w:pPr>
        <w:shd w:val="clear" w:color="auto" w:fill="FFFFFF"/>
        <w:spacing w:after="0" w:line="240" w:lineRule="auto"/>
        <w:ind w:left="284"/>
        <w:jc w:val="both"/>
        <w:textAlignment w:val="baseline"/>
        <w:outlineLvl w:val="2"/>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t>8.1.7. Обеспечивает приглашение и регистрацию участников слушаний, представителей средств массовой информации, ведение протокола и о</w:t>
      </w:r>
      <w:r w:rsidR="007A2EAB">
        <w:rPr>
          <w:rFonts w:ascii="Times New Roman" w:eastAsia="Times New Roman" w:hAnsi="Times New Roman" w:cs="Times New Roman"/>
          <w:spacing w:val="2"/>
          <w:sz w:val="28"/>
          <w:szCs w:val="28"/>
          <w:lang w:eastAsia="ru-RU"/>
        </w:rPr>
        <w:t>формление итоговых документов.</w:t>
      </w:r>
    </w:p>
    <w:p w:rsidR="007A2EAB" w:rsidRDefault="000240CF" w:rsidP="00B71588">
      <w:pPr>
        <w:shd w:val="clear" w:color="auto" w:fill="FFFFFF"/>
        <w:spacing w:after="0" w:line="240" w:lineRule="auto"/>
        <w:ind w:left="284"/>
        <w:jc w:val="both"/>
        <w:textAlignment w:val="baseline"/>
        <w:outlineLvl w:val="2"/>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t>8.1.8. Готовит проекты решений, предлагаемых для рассмо</w:t>
      </w:r>
      <w:r w:rsidR="007A2EAB">
        <w:rPr>
          <w:rFonts w:ascii="Times New Roman" w:eastAsia="Times New Roman" w:hAnsi="Times New Roman" w:cs="Times New Roman"/>
          <w:spacing w:val="2"/>
          <w:sz w:val="28"/>
          <w:szCs w:val="28"/>
          <w:lang w:eastAsia="ru-RU"/>
        </w:rPr>
        <w:t>трения на публичных слушаниях.</w:t>
      </w:r>
      <w:r w:rsidR="007A2EAB">
        <w:rPr>
          <w:rFonts w:ascii="Times New Roman" w:eastAsia="Times New Roman" w:hAnsi="Times New Roman" w:cs="Times New Roman"/>
          <w:spacing w:val="2"/>
          <w:sz w:val="28"/>
          <w:szCs w:val="28"/>
          <w:lang w:eastAsia="ru-RU"/>
        </w:rPr>
        <w:br/>
      </w:r>
      <w:r w:rsidRPr="00C55365">
        <w:rPr>
          <w:rFonts w:ascii="Times New Roman" w:eastAsia="Times New Roman" w:hAnsi="Times New Roman" w:cs="Times New Roman"/>
          <w:spacing w:val="2"/>
          <w:sz w:val="28"/>
          <w:szCs w:val="28"/>
          <w:lang w:eastAsia="ru-RU"/>
        </w:rPr>
        <w:t>8.1.9. Взаимодействует с инициатором слушаний, представителям</w:t>
      </w:r>
      <w:r w:rsidR="007A2EAB">
        <w:rPr>
          <w:rFonts w:ascii="Times New Roman" w:eastAsia="Times New Roman" w:hAnsi="Times New Roman" w:cs="Times New Roman"/>
          <w:spacing w:val="2"/>
          <w:sz w:val="28"/>
          <w:szCs w:val="28"/>
          <w:lang w:eastAsia="ru-RU"/>
        </w:rPr>
        <w:t>и средств массовой информации.</w:t>
      </w:r>
    </w:p>
    <w:p w:rsidR="00F00897" w:rsidRPr="008A5627" w:rsidRDefault="008A5627" w:rsidP="00B71588">
      <w:pPr>
        <w:tabs>
          <w:tab w:val="left" w:pos="1134"/>
        </w:tabs>
        <w:spacing w:after="0"/>
        <w:jc w:val="both"/>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 xml:space="preserve">   </w:t>
      </w:r>
      <w:r w:rsidR="00F00897">
        <w:rPr>
          <w:rFonts w:ascii="Times New Roman" w:eastAsia="Times New Roman" w:hAnsi="Times New Roman" w:cs="Times New Roman"/>
          <w:spacing w:val="2"/>
          <w:sz w:val="28"/>
          <w:szCs w:val="28"/>
          <w:lang w:eastAsia="ru-RU"/>
        </w:rPr>
        <w:t xml:space="preserve">8.1.10. </w:t>
      </w:r>
      <w:r w:rsidR="00F00897" w:rsidRPr="008A5627">
        <w:rPr>
          <w:rFonts w:ascii="Times New Roman" w:hAnsi="Times New Roman" w:cs="Times New Roman"/>
          <w:sz w:val="28"/>
          <w:szCs w:val="28"/>
        </w:rPr>
        <w:t>Муниципальный правовой акт о проведении публичных слушаний, а также те</w:t>
      </w:r>
      <w:proofErr w:type="gramStart"/>
      <w:r w:rsidR="00F00897" w:rsidRPr="008A5627">
        <w:rPr>
          <w:rFonts w:ascii="Times New Roman" w:hAnsi="Times New Roman" w:cs="Times New Roman"/>
          <w:sz w:val="28"/>
          <w:szCs w:val="28"/>
        </w:rPr>
        <w:t>кст пр</w:t>
      </w:r>
      <w:proofErr w:type="gramEnd"/>
      <w:r w:rsidR="00F00897" w:rsidRPr="008A5627">
        <w:rPr>
          <w:rFonts w:ascii="Times New Roman" w:hAnsi="Times New Roman" w:cs="Times New Roman"/>
          <w:sz w:val="28"/>
          <w:szCs w:val="28"/>
        </w:rPr>
        <w:t>оекта муниципального правового акта, выносимого на публичные слушания, подлежат опубликованию в порядке, установленном для официального опубликования муниципальных правовых актов, не позднее, чем за 10 дней до дня начала публичных слушаний.</w:t>
      </w:r>
    </w:p>
    <w:p w:rsidR="00B71588" w:rsidRPr="00A434CE" w:rsidRDefault="000240CF" w:rsidP="00B71588">
      <w:pPr>
        <w:shd w:val="clear" w:color="auto" w:fill="FFFFFF"/>
        <w:spacing w:after="0" w:line="240" w:lineRule="auto"/>
        <w:ind w:left="284"/>
        <w:jc w:val="both"/>
        <w:textAlignment w:val="baseline"/>
        <w:outlineLvl w:val="2"/>
        <w:rPr>
          <w:rFonts w:ascii="Times New Roman" w:eastAsia="Times New Roman" w:hAnsi="Times New Roman" w:cs="Times New Roman"/>
          <w:color w:val="FF0000"/>
          <w:spacing w:val="2"/>
          <w:sz w:val="28"/>
          <w:szCs w:val="28"/>
          <w:lang w:eastAsia="ru-RU"/>
        </w:rPr>
      </w:pPr>
      <w:r w:rsidRPr="00C55365">
        <w:rPr>
          <w:rFonts w:ascii="Times New Roman" w:eastAsia="Times New Roman" w:hAnsi="Times New Roman" w:cs="Times New Roman"/>
          <w:spacing w:val="2"/>
          <w:sz w:val="28"/>
          <w:szCs w:val="28"/>
          <w:lang w:eastAsia="ru-RU"/>
        </w:rPr>
        <w:t>8.1.1</w:t>
      </w:r>
      <w:r w:rsidR="00F00897">
        <w:rPr>
          <w:rFonts w:ascii="Times New Roman" w:eastAsia="Times New Roman" w:hAnsi="Times New Roman" w:cs="Times New Roman"/>
          <w:spacing w:val="2"/>
          <w:sz w:val="28"/>
          <w:szCs w:val="28"/>
          <w:lang w:eastAsia="ru-RU"/>
        </w:rPr>
        <w:t>1</w:t>
      </w:r>
      <w:r w:rsidR="00B71588">
        <w:rPr>
          <w:rFonts w:ascii="Times New Roman" w:eastAsia="Times New Roman" w:hAnsi="Times New Roman" w:cs="Times New Roman"/>
          <w:spacing w:val="2"/>
          <w:sz w:val="28"/>
          <w:szCs w:val="28"/>
          <w:lang w:eastAsia="ru-RU"/>
        </w:rPr>
        <w:t xml:space="preserve">. </w:t>
      </w:r>
      <w:r w:rsidR="00A434CE">
        <w:rPr>
          <w:rFonts w:ascii="Times New Roman" w:eastAsia="Times New Roman" w:hAnsi="Times New Roman" w:cs="Times New Roman"/>
          <w:spacing w:val="2"/>
          <w:sz w:val="28"/>
          <w:szCs w:val="28"/>
          <w:lang w:eastAsia="ru-RU"/>
        </w:rPr>
        <w:t>Заключение по результатам публичных слушаний п</w:t>
      </w:r>
      <w:r w:rsidRPr="00C55365">
        <w:rPr>
          <w:rFonts w:ascii="Times New Roman" w:eastAsia="Times New Roman" w:hAnsi="Times New Roman" w:cs="Times New Roman"/>
          <w:spacing w:val="2"/>
          <w:sz w:val="28"/>
          <w:szCs w:val="28"/>
          <w:lang w:eastAsia="ru-RU"/>
        </w:rPr>
        <w:t>ублику</w:t>
      </w:r>
      <w:r w:rsidR="00A434CE">
        <w:rPr>
          <w:rFonts w:ascii="Times New Roman" w:eastAsia="Times New Roman" w:hAnsi="Times New Roman" w:cs="Times New Roman"/>
          <w:spacing w:val="2"/>
          <w:sz w:val="28"/>
          <w:szCs w:val="28"/>
          <w:lang w:eastAsia="ru-RU"/>
        </w:rPr>
        <w:t>ются</w:t>
      </w:r>
      <w:r w:rsidRPr="00C55365">
        <w:rPr>
          <w:rFonts w:ascii="Times New Roman" w:eastAsia="Times New Roman" w:hAnsi="Times New Roman" w:cs="Times New Roman"/>
          <w:spacing w:val="2"/>
          <w:sz w:val="28"/>
          <w:szCs w:val="28"/>
          <w:lang w:eastAsia="ru-RU"/>
        </w:rPr>
        <w:t xml:space="preserve"> (обнароду</w:t>
      </w:r>
      <w:r w:rsidR="00A434CE">
        <w:rPr>
          <w:rFonts w:ascii="Times New Roman" w:eastAsia="Times New Roman" w:hAnsi="Times New Roman" w:cs="Times New Roman"/>
          <w:spacing w:val="2"/>
          <w:sz w:val="28"/>
          <w:szCs w:val="28"/>
          <w:lang w:eastAsia="ru-RU"/>
        </w:rPr>
        <w:t>ются</w:t>
      </w:r>
      <w:r w:rsidRPr="00C55365">
        <w:rPr>
          <w:rFonts w:ascii="Times New Roman" w:eastAsia="Times New Roman" w:hAnsi="Times New Roman" w:cs="Times New Roman"/>
          <w:spacing w:val="2"/>
          <w:sz w:val="28"/>
          <w:szCs w:val="28"/>
          <w:lang w:eastAsia="ru-RU"/>
        </w:rPr>
        <w:t>)</w:t>
      </w:r>
      <w:r w:rsidR="002B4C59">
        <w:rPr>
          <w:rFonts w:ascii="Times New Roman" w:eastAsia="Times New Roman" w:hAnsi="Times New Roman" w:cs="Times New Roman"/>
          <w:spacing w:val="2"/>
          <w:sz w:val="28"/>
          <w:szCs w:val="28"/>
          <w:lang w:eastAsia="ru-RU"/>
        </w:rPr>
        <w:t xml:space="preserve">, </w:t>
      </w:r>
      <w:r w:rsidR="002B4C59" w:rsidRPr="008A5627">
        <w:rPr>
          <w:rFonts w:ascii="Times New Roman" w:hAnsi="Times New Roman" w:cs="Times New Roman"/>
          <w:sz w:val="28"/>
          <w:szCs w:val="28"/>
        </w:rPr>
        <w:t>в порядке, установленном для официального опубликования муниципальных правовых актов</w:t>
      </w:r>
      <w:r w:rsidR="00B71588" w:rsidRPr="00A434CE">
        <w:rPr>
          <w:rFonts w:ascii="Times New Roman" w:eastAsia="Times New Roman" w:hAnsi="Times New Roman" w:cs="Times New Roman"/>
          <w:spacing w:val="2"/>
          <w:sz w:val="28"/>
          <w:szCs w:val="28"/>
          <w:lang w:eastAsia="ru-RU"/>
        </w:rPr>
        <w:t>.</w:t>
      </w:r>
    </w:p>
    <w:p w:rsidR="00B71588" w:rsidRPr="00A434CE" w:rsidRDefault="00B71588" w:rsidP="00B71588">
      <w:pPr>
        <w:shd w:val="clear" w:color="auto" w:fill="FFFFFF"/>
        <w:spacing w:after="0" w:line="240" w:lineRule="auto"/>
        <w:ind w:left="284"/>
        <w:jc w:val="both"/>
        <w:textAlignment w:val="baseline"/>
        <w:outlineLvl w:val="2"/>
        <w:rPr>
          <w:rFonts w:ascii="Times New Roman" w:eastAsia="Times New Roman" w:hAnsi="Times New Roman" w:cs="Times New Roman"/>
          <w:color w:val="FF0000"/>
          <w:spacing w:val="2"/>
          <w:sz w:val="28"/>
          <w:szCs w:val="28"/>
          <w:lang w:eastAsia="ru-RU"/>
        </w:rPr>
      </w:pPr>
    </w:p>
    <w:p w:rsidR="007A2EAB" w:rsidRDefault="00B71588" w:rsidP="00B71588">
      <w:pPr>
        <w:shd w:val="clear" w:color="auto" w:fill="FFFFFF"/>
        <w:spacing w:after="0" w:line="240" w:lineRule="auto"/>
        <w:ind w:left="284"/>
        <w:jc w:val="both"/>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7A2EAB">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8.2. Публичные слушания по вопросам, указанным в подпункте 3.1.3 настоящего Положения, проводятся с учетом особенностей </w:t>
      </w:r>
      <w:hyperlink r:id="rId13" w:history="1">
        <w:r w:rsidR="000240CF" w:rsidRPr="00C55365">
          <w:rPr>
            <w:rFonts w:ascii="Times New Roman" w:eastAsia="Times New Roman" w:hAnsi="Times New Roman" w:cs="Times New Roman"/>
            <w:spacing w:val="2"/>
            <w:sz w:val="28"/>
            <w:szCs w:val="28"/>
            <w:u w:val="single"/>
            <w:lang w:eastAsia="ru-RU"/>
          </w:rPr>
          <w:t>Градостроительного кодекса Российской Федерации</w:t>
        </w:r>
      </w:hyperlink>
      <w:r w:rsidR="007A2EAB">
        <w:rPr>
          <w:rFonts w:ascii="Times New Roman" w:eastAsia="Times New Roman" w:hAnsi="Times New Roman" w:cs="Times New Roman"/>
          <w:spacing w:val="2"/>
          <w:sz w:val="28"/>
          <w:szCs w:val="28"/>
          <w:lang w:eastAsia="ru-RU"/>
        </w:rPr>
        <w:t>.</w:t>
      </w:r>
    </w:p>
    <w:p w:rsidR="008A5627" w:rsidRDefault="007A2EAB" w:rsidP="00FA2CDE">
      <w:pPr>
        <w:shd w:val="clear" w:color="auto" w:fill="FFFFFF"/>
        <w:spacing w:before="375" w:after="225" w:line="240" w:lineRule="auto"/>
        <w:ind w:left="284"/>
        <w:jc w:val="both"/>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 xml:space="preserve">8.3. Проекты муниципальных правовых актов, вынесенные на </w:t>
      </w:r>
      <w:r w:rsidR="006A35C9" w:rsidRPr="00C55365">
        <w:rPr>
          <w:rFonts w:ascii="Times New Roman" w:eastAsia="Times New Roman" w:hAnsi="Times New Roman" w:cs="Times New Roman"/>
          <w:spacing w:val="2"/>
          <w:sz w:val="28"/>
          <w:szCs w:val="28"/>
          <w:lang w:eastAsia="ru-RU"/>
        </w:rPr>
        <w:t xml:space="preserve">общественное </w:t>
      </w:r>
      <w:r w:rsidR="000240CF" w:rsidRPr="00C55365">
        <w:rPr>
          <w:rFonts w:ascii="Times New Roman" w:eastAsia="Times New Roman" w:hAnsi="Times New Roman" w:cs="Times New Roman"/>
          <w:spacing w:val="2"/>
          <w:sz w:val="28"/>
          <w:szCs w:val="28"/>
          <w:lang w:eastAsia="ru-RU"/>
        </w:rPr>
        <w:t>обсуждение жителей муниципального района</w:t>
      </w:r>
      <w:r w:rsidR="006A35C9" w:rsidRPr="00C55365">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Кинельский</w:t>
      </w:r>
      <w:r w:rsidR="000240CF" w:rsidRPr="00C55365">
        <w:rPr>
          <w:rFonts w:ascii="Times New Roman" w:eastAsia="Times New Roman" w:hAnsi="Times New Roman" w:cs="Times New Roman"/>
          <w:spacing w:val="2"/>
          <w:sz w:val="28"/>
          <w:szCs w:val="28"/>
          <w:lang w:eastAsia="ru-RU"/>
        </w:rPr>
        <w:t xml:space="preserve">, могут рассматриваться на собраниях общественных объединений, жителей по месту учебы, жительства, в трудовых коллективах, а также обсуждаться в </w:t>
      </w:r>
      <w:r w:rsidR="008A5627">
        <w:rPr>
          <w:rFonts w:ascii="Times New Roman" w:eastAsia="Times New Roman" w:hAnsi="Times New Roman" w:cs="Times New Roman"/>
          <w:spacing w:val="2"/>
          <w:sz w:val="28"/>
          <w:szCs w:val="28"/>
          <w:lang w:eastAsia="ru-RU"/>
        </w:rPr>
        <w:t>средствах массовой информации.</w:t>
      </w:r>
    </w:p>
    <w:p w:rsidR="008A5627" w:rsidRDefault="008A5627" w:rsidP="00FA2CDE">
      <w:pPr>
        <w:shd w:val="clear" w:color="auto" w:fill="FFFFFF"/>
        <w:spacing w:before="375" w:after="225" w:line="240" w:lineRule="auto"/>
        <w:ind w:left="284"/>
        <w:jc w:val="both"/>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 xml:space="preserve">8.4. Со дня опубликования соответствующего правового акта о проведении публичных слушаний до дня, определенного правовым актом о проведении публичных слушаний, жители муниципального района </w:t>
      </w:r>
      <w:r w:rsidR="007A2EAB">
        <w:rPr>
          <w:rFonts w:ascii="Times New Roman" w:eastAsia="Times New Roman" w:hAnsi="Times New Roman" w:cs="Times New Roman"/>
          <w:spacing w:val="2"/>
          <w:sz w:val="28"/>
          <w:szCs w:val="28"/>
          <w:lang w:eastAsia="ru-RU"/>
        </w:rPr>
        <w:t>Кинельский</w:t>
      </w:r>
      <w:r w:rsidR="006A35C9" w:rsidRPr="00C55365">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имеют право подавать индивидуальные и коллективные предложения по проекту муниципального правового акта или иному вопросу, выне</w:t>
      </w:r>
      <w:r>
        <w:rPr>
          <w:rFonts w:ascii="Times New Roman" w:eastAsia="Times New Roman" w:hAnsi="Times New Roman" w:cs="Times New Roman"/>
          <w:spacing w:val="2"/>
          <w:sz w:val="28"/>
          <w:szCs w:val="28"/>
          <w:lang w:eastAsia="ru-RU"/>
        </w:rPr>
        <w:t>сенному на публичные слушания.</w:t>
      </w:r>
    </w:p>
    <w:p w:rsidR="00B71588" w:rsidRDefault="008A5627" w:rsidP="00FA2CDE">
      <w:pPr>
        <w:shd w:val="clear" w:color="auto" w:fill="FFFFFF"/>
        <w:spacing w:before="375" w:after="225" w:line="240" w:lineRule="auto"/>
        <w:ind w:left="284"/>
        <w:jc w:val="both"/>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 xml:space="preserve">           </w:t>
      </w:r>
      <w:r w:rsidR="000240CF" w:rsidRPr="00C55365">
        <w:rPr>
          <w:rFonts w:ascii="Times New Roman" w:eastAsia="Times New Roman" w:hAnsi="Times New Roman" w:cs="Times New Roman"/>
          <w:spacing w:val="2"/>
          <w:sz w:val="28"/>
          <w:szCs w:val="28"/>
          <w:lang w:eastAsia="ru-RU"/>
        </w:rPr>
        <w:t xml:space="preserve">8.5. Срок подачи предложений не может быть менее 5 дней со дня опубликования правового акта о назначении публичных слушаний, если иное не установлено федеральными законами, законами </w:t>
      </w:r>
      <w:r w:rsidR="00BB66B3" w:rsidRPr="00C55365">
        <w:rPr>
          <w:rFonts w:ascii="Times New Roman" w:eastAsia="Times New Roman" w:hAnsi="Times New Roman" w:cs="Times New Roman"/>
          <w:spacing w:val="2"/>
          <w:sz w:val="28"/>
          <w:szCs w:val="28"/>
          <w:lang w:eastAsia="ru-RU"/>
        </w:rPr>
        <w:t xml:space="preserve">Самарской </w:t>
      </w:r>
      <w:r w:rsidR="000240CF" w:rsidRPr="00C55365">
        <w:rPr>
          <w:rFonts w:ascii="Times New Roman" w:eastAsia="Times New Roman" w:hAnsi="Times New Roman" w:cs="Times New Roman"/>
          <w:spacing w:val="2"/>
          <w:sz w:val="28"/>
          <w:szCs w:val="28"/>
          <w:lang w:eastAsia="ru-RU"/>
        </w:rPr>
        <w:t>области.</w:t>
      </w:r>
      <w:r w:rsidR="000240CF" w:rsidRPr="00C55365">
        <w:rPr>
          <w:rFonts w:ascii="Times New Roman" w:eastAsia="Times New Roman" w:hAnsi="Times New Roman" w:cs="Times New Roman"/>
          <w:spacing w:val="2"/>
          <w:sz w:val="28"/>
          <w:szCs w:val="28"/>
          <w:lang w:eastAsia="ru-RU"/>
        </w:rPr>
        <w:br/>
      </w:r>
      <w:r w:rsidR="000240CF" w:rsidRPr="00C55365">
        <w:rPr>
          <w:rFonts w:ascii="Times New Roman" w:eastAsia="Times New Roman" w:hAnsi="Times New Roman" w:cs="Times New Roman"/>
          <w:spacing w:val="2"/>
          <w:sz w:val="28"/>
          <w:szCs w:val="28"/>
          <w:lang w:eastAsia="ru-RU"/>
        </w:rPr>
        <w:br/>
      </w:r>
      <w:r w:rsidR="007A2EAB">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8.6. Замечания и предложения по проектам муниципальных правовых актов и (или) вопросам, подлежащим вынесению на публичные слушания, обобщаются и учитываются при доработке проектов муниципальных правовых актов и подлежат официальному опубликованию (обнародованию) в обобщенном виде в порядке, установленном для официального опубликования</w:t>
      </w:r>
      <w:r w:rsidR="00B71588">
        <w:rPr>
          <w:rFonts w:ascii="Times New Roman" w:eastAsia="Times New Roman" w:hAnsi="Times New Roman" w:cs="Times New Roman"/>
          <w:spacing w:val="2"/>
          <w:sz w:val="28"/>
          <w:szCs w:val="28"/>
          <w:lang w:eastAsia="ru-RU"/>
        </w:rPr>
        <w:t xml:space="preserve"> муниципальных правовых актов.</w:t>
      </w:r>
    </w:p>
    <w:p w:rsidR="007A2EAB" w:rsidRDefault="00B71588" w:rsidP="00A434CE">
      <w:pPr>
        <w:shd w:val="clear" w:color="auto" w:fill="FFFFFF"/>
        <w:spacing w:after="0" w:line="240" w:lineRule="auto"/>
        <w:ind w:left="284"/>
        <w:jc w:val="both"/>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7A2EAB">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 xml:space="preserve">8.7. При предварительном рассмотрении предложений, поданных жителями муниципального района </w:t>
      </w:r>
      <w:r w:rsidR="007A2EAB">
        <w:rPr>
          <w:rFonts w:ascii="Times New Roman" w:eastAsia="Times New Roman" w:hAnsi="Times New Roman" w:cs="Times New Roman"/>
          <w:spacing w:val="2"/>
          <w:sz w:val="28"/>
          <w:szCs w:val="28"/>
          <w:lang w:eastAsia="ru-RU"/>
        </w:rPr>
        <w:t>Кинельский</w:t>
      </w:r>
      <w:r w:rsidR="006A35C9" w:rsidRPr="00C55365">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по проекту муниципального правового акта и (или) по вопросу, выносимому на публичные слушания, организатором публичных слушаний исключаются из числа подлежащих рассмотре</w:t>
      </w:r>
      <w:r w:rsidR="007A2EAB">
        <w:rPr>
          <w:rFonts w:ascii="Times New Roman" w:eastAsia="Times New Roman" w:hAnsi="Times New Roman" w:cs="Times New Roman"/>
          <w:spacing w:val="2"/>
          <w:sz w:val="28"/>
          <w:szCs w:val="28"/>
          <w:lang w:eastAsia="ru-RU"/>
        </w:rPr>
        <w:t>нию в ходе публичных слушаний:</w:t>
      </w:r>
    </w:p>
    <w:p w:rsidR="007A2EAB" w:rsidRDefault="007A2EAB" w:rsidP="00A434CE">
      <w:pPr>
        <w:shd w:val="clear" w:color="auto" w:fill="FFFFFF"/>
        <w:spacing w:after="0" w:line="240" w:lineRule="auto"/>
        <w:ind w:left="284"/>
        <w:jc w:val="both"/>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8.7.1. Анонимные предложения.</w:t>
      </w:r>
    </w:p>
    <w:p w:rsidR="008A5627" w:rsidRDefault="000240CF" w:rsidP="00A434CE">
      <w:pPr>
        <w:shd w:val="clear" w:color="auto" w:fill="FFFFFF"/>
        <w:spacing w:after="0" w:line="240" w:lineRule="auto"/>
        <w:ind w:left="284"/>
        <w:jc w:val="both"/>
        <w:textAlignment w:val="baseline"/>
        <w:outlineLvl w:val="2"/>
        <w:rPr>
          <w:rFonts w:ascii="Times New Roman" w:eastAsia="Times New Roman" w:hAnsi="Times New Roman" w:cs="Times New Roman"/>
          <w:spacing w:val="2"/>
          <w:sz w:val="28"/>
          <w:szCs w:val="28"/>
          <w:lang w:eastAsia="ru-RU"/>
        </w:rPr>
      </w:pPr>
      <w:r w:rsidRPr="00C55365">
        <w:rPr>
          <w:rFonts w:ascii="Times New Roman" w:eastAsia="Times New Roman" w:hAnsi="Times New Roman" w:cs="Times New Roman"/>
          <w:spacing w:val="2"/>
          <w:sz w:val="28"/>
          <w:szCs w:val="28"/>
          <w:lang w:eastAsia="ru-RU"/>
        </w:rPr>
        <w:t>8.7.2. Предложения, не относящиеся к вопросам местного значения муниципального района</w:t>
      </w:r>
      <w:r w:rsidR="006A35C9" w:rsidRPr="00C55365">
        <w:rPr>
          <w:rFonts w:ascii="Times New Roman" w:eastAsia="Times New Roman" w:hAnsi="Times New Roman" w:cs="Times New Roman"/>
          <w:spacing w:val="2"/>
          <w:sz w:val="28"/>
          <w:szCs w:val="28"/>
          <w:lang w:eastAsia="ru-RU"/>
        </w:rPr>
        <w:t xml:space="preserve"> </w:t>
      </w:r>
      <w:r w:rsidR="007A2EAB">
        <w:rPr>
          <w:rFonts w:ascii="Times New Roman" w:eastAsia="Times New Roman" w:hAnsi="Times New Roman" w:cs="Times New Roman"/>
          <w:spacing w:val="2"/>
          <w:sz w:val="28"/>
          <w:szCs w:val="28"/>
          <w:lang w:eastAsia="ru-RU"/>
        </w:rPr>
        <w:t>Кинельский</w:t>
      </w:r>
      <w:r w:rsidR="006A35C9" w:rsidRPr="00C55365">
        <w:rPr>
          <w:rFonts w:ascii="Times New Roman" w:eastAsia="Times New Roman" w:hAnsi="Times New Roman" w:cs="Times New Roman"/>
          <w:spacing w:val="2"/>
          <w:sz w:val="28"/>
          <w:szCs w:val="28"/>
          <w:lang w:eastAsia="ru-RU"/>
        </w:rPr>
        <w:t xml:space="preserve"> Самарской области</w:t>
      </w:r>
      <w:r w:rsidR="007A2EAB">
        <w:rPr>
          <w:rFonts w:ascii="Times New Roman" w:eastAsia="Times New Roman" w:hAnsi="Times New Roman" w:cs="Times New Roman"/>
          <w:spacing w:val="2"/>
          <w:sz w:val="28"/>
          <w:szCs w:val="28"/>
          <w:lang w:eastAsia="ru-RU"/>
        </w:rPr>
        <w:t>.</w:t>
      </w:r>
      <w:r w:rsidR="007A2EAB">
        <w:rPr>
          <w:rFonts w:ascii="Times New Roman" w:eastAsia="Times New Roman" w:hAnsi="Times New Roman" w:cs="Times New Roman"/>
          <w:spacing w:val="2"/>
          <w:sz w:val="28"/>
          <w:szCs w:val="28"/>
          <w:lang w:eastAsia="ru-RU"/>
        </w:rPr>
        <w:br/>
      </w:r>
      <w:r w:rsidRPr="00C55365">
        <w:rPr>
          <w:rFonts w:ascii="Times New Roman" w:eastAsia="Times New Roman" w:hAnsi="Times New Roman" w:cs="Times New Roman"/>
          <w:spacing w:val="2"/>
          <w:sz w:val="28"/>
          <w:szCs w:val="28"/>
          <w:lang w:eastAsia="ru-RU"/>
        </w:rPr>
        <w:t xml:space="preserve">8.7.3. Предложения по вопросам, разрешение которых принятием муниципального правового акта муниципального района </w:t>
      </w:r>
      <w:r w:rsidR="007A2EAB">
        <w:rPr>
          <w:rFonts w:ascii="Times New Roman" w:eastAsia="Times New Roman" w:hAnsi="Times New Roman" w:cs="Times New Roman"/>
          <w:spacing w:val="2"/>
          <w:sz w:val="28"/>
          <w:szCs w:val="28"/>
          <w:lang w:eastAsia="ru-RU"/>
        </w:rPr>
        <w:t>Кинельский</w:t>
      </w:r>
      <w:r w:rsidR="006A35C9" w:rsidRPr="00C55365">
        <w:rPr>
          <w:rFonts w:ascii="Times New Roman" w:eastAsia="Times New Roman" w:hAnsi="Times New Roman" w:cs="Times New Roman"/>
          <w:spacing w:val="2"/>
          <w:sz w:val="28"/>
          <w:szCs w:val="28"/>
          <w:lang w:eastAsia="ru-RU"/>
        </w:rPr>
        <w:t xml:space="preserve"> </w:t>
      </w:r>
      <w:r w:rsidRPr="00C55365">
        <w:rPr>
          <w:rFonts w:ascii="Times New Roman" w:eastAsia="Times New Roman" w:hAnsi="Times New Roman" w:cs="Times New Roman"/>
          <w:spacing w:val="2"/>
          <w:sz w:val="28"/>
          <w:szCs w:val="28"/>
          <w:lang w:eastAsia="ru-RU"/>
        </w:rPr>
        <w:t>невозможно в соответствии с </w:t>
      </w:r>
      <w:hyperlink r:id="rId14" w:history="1">
        <w:r w:rsidRPr="00C55365">
          <w:rPr>
            <w:rFonts w:ascii="Times New Roman" w:eastAsia="Times New Roman" w:hAnsi="Times New Roman" w:cs="Times New Roman"/>
            <w:spacing w:val="2"/>
            <w:sz w:val="28"/>
            <w:szCs w:val="28"/>
            <w:u w:val="single"/>
            <w:lang w:eastAsia="ru-RU"/>
          </w:rPr>
          <w:t>Конституцией Российской Федерации</w:t>
        </w:r>
      </w:hyperlink>
      <w:r w:rsidRPr="00C55365">
        <w:rPr>
          <w:rFonts w:ascii="Times New Roman" w:eastAsia="Times New Roman" w:hAnsi="Times New Roman" w:cs="Times New Roman"/>
          <w:spacing w:val="2"/>
          <w:sz w:val="28"/>
          <w:szCs w:val="28"/>
          <w:lang w:eastAsia="ru-RU"/>
        </w:rPr>
        <w:t xml:space="preserve">, федеральными законами, законами </w:t>
      </w:r>
      <w:r w:rsidR="006A35C9" w:rsidRPr="00C55365">
        <w:rPr>
          <w:rFonts w:ascii="Times New Roman" w:eastAsia="Times New Roman" w:hAnsi="Times New Roman" w:cs="Times New Roman"/>
          <w:spacing w:val="2"/>
          <w:sz w:val="28"/>
          <w:szCs w:val="28"/>
          <w:lang w:eastAsia="ru-RU"/>
        </w:rPr>
        <w:t>Самарской</w:t>
      </w:r>
      <w:r w:rsidRPr="00C55365">
        <w:rPr>
          <w:rFonts w:ascii="Times New Roman" w:eastAsia="Times New Roman" w:hAnsi="Times New Roman" w:cs="Times New Roman"/>
          <w:spacing w:val="2"/>
          <w:sz w:val="28"/>
          <w:szCs w:val="28"/>
          <w:lang w:eastAsia="ru-RU"/>
        </w:rPr>
        <w:t xml:space="preserve"> области, Уставом муниципального района</w:t>
      </w:r>
      <w:r w:rsidR="006A35C9" w:rsidRPr="00C55365">
        <w:rPr>
          <w:rFonts w:ascii="Times New Roman" w:eastAsia="Times New Roman" w:hAnsi="Times New Roman" w:cs="Times New Roman"/>
          <w:spacing w:val="2"/>
          <w:sz w:val="28"/>
          <w:szCs w:val="28"/>
          <w:lang w:eastAsia="ru-RU"/>
        </w:rPr>
        <w:t xml:space="preserve"> </w:t>
      </w:r>
      <w:r w:rsidR="007A2EAB">
        <w:rPr>
          <w:rFonts w:ascii="Times New Roman" w:eastAsia="Times New Roman" w:hAnsi="Times New Roman" w:cs="Times New Roman"/>
          <w:spacing w:val="2"/>
          <w:sz w:val="28"/>
          <w:szCs w:val="28"/>
          <w:lang w:eastAsia="ru-RU"/>
        </w:rPr>
        <w:t>Кинельский</w:t>
      </w:r>
      <w:r w:rsidR="008A5627">
        <w:rPr>
          <w:rFonts w:ascii="Times New Roman" w:eastAsia="Times New Roman" w:hAnsi="Times New Roman" w:cs="Times New Roman"/>
          <w:spacing w:val="2"/>
          <w:sz w:val="28"/>
          <w:szCs w:val="28"/>
          <w:lang w:eastAsia="ru-RU"/>
        </w:rPr>
        <w:t>.</w:t>
      </w:r>
    </w:p>
    <w:p w:rsidR="007A2EAB" w:rsidRDefault="008A5627" w:rsidP="00FA2CDE">
      <w:pPr>
        <w:shd w:val="clear" w:color="auto" w:fill="FFFFFF"/>
        <w:spacing w:before="375" w:after="225" w:line="240" w:lineRule="auto"/>
        <w:ind w:left="284"/>
        <w:jc w:val="both"/>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7A2EAB">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 xml:space="preserve">8.8. </w:t>
      </w:r>
      <w:proofErr w:type="gramStart"/>
      <w:r w:rsidR="000240CF" w:rsidRPr="00C55365">
        <w:rPr>
          <w:rFonts w:ascii="Times New Roman" w:eastAsia="Times New Roman" w:hAnsi="Times New Roman" w:cs="Times New Roman"/>
          <w:spacing w:val="2"/>
          <w:sz w:val="28"/>
          <w:szCs w:val="28"/>
          <w:lang w:eastAsia="ru-RU"/>
        </w:rPr>
        <w:t xml:space="preserve">При проведении публичных слушаний, решение о назначении которых принято </w:t>
      </w:r>
      <w:r w:rsidR="006A35C9" w:rsidRPr="00C55365">
        <w:rPr>
          <w:rFonts w:ascii="Times New Roman" w:eastAsia="Times New Roman" w:hAnsi="Times New Roman" w:cs="Times New Roman"/>
          <w:spacing w:val="2"/>
          <w:sz w:val="28"/>
          <w:szCs w:val="28"/>
          <w:lang w:eastAsia="ru-RU"/>
        </w:rPr>
        <w:t xml:space="preserve">Собранием </w:t>
      </w:r>
      <w:r w:rsidR="007A2EAB">
        <w:rPr>
          <w:rFonts w:ascii="Times New Roman" w:eastAsia="Times New Roman" w:hAnsi="Times New Roman" w:cs="Times New Roman"/>
          <w:spacing w:val="2"/>
          <w:sz w:val="28"/>
          <w:szCs w:val="28"/>
          <w:lang w:eastAsia="ru-RU"/>
        </w:rPr>
        <w:t>п</w:t>
      </w:r>
      <w:r w:rsidR="006A35C9" w:rsidRPr="00C55365">
        <w:rPr>
          <w:rFonts w:ascii="Times New Roman" w:eastAsia="Times New Roman" w:hAnsi="Times New Roman" w:cs="Times New Roman"/>
          <w:spacing w:val="2"/>
          <w:sz w:val="28"/>
          <w:szCs w:val="28"/>
          <w:lang w:eastAsia="ru-RU"/>
        </w:rPr>
        <w:t>редставителей</w:t>
      </w:r>
      <w:r w:rsidR="000240CF" w:rsidRPr="00C55365">
        <w:rPr>
          <w:rFonts w:ascii="Times New Roman" w:eastAsia="Times New Roman" w:hAnsi="Times New Roman" w:cs="Times New Roman"/>
          <w:spacing w:val="2"/>
          <w:sz w:val="28"/>
          <w:szCs w:val="28"/>
          <w:lang w:eastAsia="ru-RU"/>
        </w:rPr>
        <w:t xml:space="preserve"> муниципального района</w:t>
      </w:r>
      <w:r w:rsidR="006A35C9" w:rsidRPr="00C55365">
        <w:rPr>
          <w:rFonts w:ascii="Times New Roman" w:eastAsia="Times New Roman" w:hAnsi="Times New Roman" w:cs="Times New Roman"/>
          <w:spacing w:val="2"/>
          <w:sz w:val="28"/>
          <w:szCs w:val="28"/>
          <w:lang w:eastAsia="ru-RU"/>
        </w:rPr>
        <w:t xml:space="preserve"> </w:t>
      </w:r>
      <w:r w:rsidR="007A2EAB">
        <w:rPr>
          <w:rFonts w:ascii="Times New Roman" w:eastAsia="Times New Roman" w:hAnsi="Times New Roman" w:cs="Times New Roman"/>
          <w:spacing w:val="2"/>
          <w:sz w:val="28"/>
          <w:szCs w:val="28"/>
          <w:lang w:eastAsia="ru-RU"/>
        </w:rPr>
        <w:t>Кинельский</w:t>
      </w:r>
      <w:r w:rsidR="000240CF" w:rsidRPr="00C55365">
        <w:rPr>
          <w:rFonts w:ascii="Times New Roman" w:eastAsia="Times New Roman" w:hAnsi="Times New Roman" w:cs="Times New Roman"/>
          <w:spacing w:val="2"/>
          <w:sz w:val="28"/>
          <w:szCs w:val="28"/>
          <w:lang w:eastAsia="ru-RU"/>
        </w:rPr>
        <w:t>, председательствующим на указанных слушания может быть глава</w:t>
      </w:r>
      <w:r w:rsidR="006A35C9" w:rsidRPr="00C55365">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 xml:space="preserve">муниципального района </w:t>
      </w:r>
      <w:r w:rsidR="007A2EAB">
        <w:rPr>
          <w:rFonts w:ascii="Times New Roman" w:eastAsia="Times New Roman" w:hAnsi="Times New Roman" w:cs="Times New Roman"/>
          <w:spacing w:val="2"/>
          <w:sz w:val="28"/>
          <w:szCs w:val="28"/>
          <w:lang w:eastAsia="ru-RU"/>
        </w:rPr>
        <w:t>Кинельский</w:t>
      </w:r>
      <w:r w:rsidR="006A35C9" w:rsidRPr="00C55365">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либо председатель</w:t>
      </w:r>
      <w:r w:rsidR="00E81997" w:rsidRPr="00C55365">
        <w:rPr>
          <w:rFonts w:ascii="Times New Roman" w:eastAsia="Times New Roman" w:hAnsi="Times New Roman" w:cs="Times New Roman"/>
          <w:spacing w:val="2"/>
          <w:sz w:val="28"/>
          <w:szCs w:val="28"/>
          <w:lang w:eastAsia="ru-RU"/>
        </w:rPr>
        <w:t xml:space="preserve"> постоянного комитета при Собрании </w:t>
      </w:r>
      <w:r w:rsidR="007A2EAB">
        <w:rPr>
          <w:rFonts w:ascii="Times New Roman" w:eastAsia="Times New Roman" w:hAnsi="Times New Roman" w:cs="Times New Roman"/>
          <w:spacing w:val="2"/>
          <w:sz w:val="28"/>
          <w:szCs w:val="28"/>
          <w:lang w:eastAsia="ru-RU"/>
        </w:rPr>
        <w:t>п</w:t>
      </w:r>
      <w:r w:rsidR="00E81997" w:rsidRPr="00C55365">
        <w:rPr>
          <w:rFonts w:ascii="Times New Roman" w:eastAsia="Times New Roman" w:hAnsi="Times New Roman" w:cs="Times New Roman"/>
          <w:spacing w:val="2"/>
          <w:sz w:val="28"/>
          <w:szCs w:val="28"/>
          <w:lang w:eastAsia="ru-RU"/>
        </w:rPr>
        <w:t xml:space="preserve">редставителей муниципального района </w:t>
      </w:r>
      <w:r w:rsidR="007A2EAB">
        <w:rPr>
          <w:rFonts w:ascii="Times New Roman" w:eastAsia="Times New Roman" w:hAnsi="Times New Roman" w:cs="Times New Roman"/>
          <w:spacing w:val="2"/>
          <w:sz w:val="28"/>
          <w:szCs w:val="28"/>
          <w:lang w:eastAsia="ru-RU"/>
        </w:rPr>
        <w:t>Кинельский.</w:t>
      </w:r>
      <w:proofErr w:type="gramEnd"/>
    </w:p>
    <w:p w:rsidR="008A5627" w:rsidRDefault="007A2EAB" w:rsidP="00FA2CDE">
      <w:pPr>
        <w:shd w:val="clear" w:color="auto" w:fill="FFFFFF"/>
        <w:spacing w:before="375" w:after="225" w:line="240" w:lineRule="auto"/>
        <w:ind w:left="284"/>
        <w:jc w:val="both"/>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8.9. При проведении публичных слушаний, решение о назначении которых принято главой муниципального района</w:t>
      </w:r>
      <w:r w:rsidR="00E81997" w:rsidRPr="00C55365">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Кинельский</w:t>
      </w:r>
      <w:r w:rsidR="000240CF" w:rsidRPr="00C55365">
        <w:rPr>
          <w:rFonts w:ascii="Times New Roman" w:eastAsia="Times New Roman" w:hAnsi="Times New Roman" w:cs="Times New Roman"/>
          <w:spacing w:val="2"/>
          <w:sz w:val="28"/>
          <w:szCs w:val="28"/>
          <w:lang w:eastAsia="ru-RU"/>
        </w:rPr>
        <w:t>, председательствующего назначает организатор проведения публичных слушаний.</w:t>
      </w:r>
      <w:r w:rsidR="000240CF" w:rsidRPr="00C55365">
        <w:rPr>
          <w:rFonts w:ascii="Times New Roman" w:eastAsia="Times New Roman" w:hAnsi="Times New Roman" w:cs="Times New Roman"/>
          <w:spacing w:val="2"/>
          <w:sz w:val="28"/>
          <w:szCs w:val="28"/>
          <w:lang w:eastAsia="ru-RU"/>
        </w:rPr>
        <w:br/>
      </w:r>
      <w:r w:rsidR="000240CF" w:rsidRPr="00C55365">
        <w:rPr>
          <w:rFonts w:ascii="Times New Roman" w:eastAsia="Times New Roman" w:hAnsi="Times New Roman" w:cs="Times New Roman"/>
          <w:spacing w:val="2"/>
          <w:sz w:val="28"/>
          <w:szCs w:val="28"/>
          <w:lang w:eastAsia="ru-RU"/>
        </w:rPr>
        <w:br/>
      </w: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8.10. Председательствующий на публичных слушаниях объявляет о начале и окончании публичных слушаний, ведет публичные слушания и объявляет перерыв в публичных слушаниях, следит за порядком обсуждения вопросов повестки дня публичных слушаний, объявляет регламент проведения публичных слушаний.</w:t>
      </w:r>
    </w:p>
    <w:p w:rsidR="007A2EAB" w:rsidRDefault="008A5627" w:rsidP="00FA2CDE">
      <w:pPr>
        <w:shd w:val="clear" w:color="auto" w:fill="FFFFFF"/>
        <w:spacing w:before="375" w:after="225" w:line="240" w:lineRule="auto"/>
        <w:ind w:left="284"/>
        <w:jc w:val="both"/>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proofErr w:type="gramStart"/>
      <w:r w:rsidR="007A2EAB">
        <w:rPr>
          <w:rFonts w:ascii="Times New Roman" w:eastAsia="Times New Roman" w:hAnsi="Times New Roman" w:cs="Times New Roman"/>
          <w:spacing w:val="2"/>
          <w:sz w:val="28"/>
          <w:szCs w:val="28"/>
          <w:lang w:eastAsia="ru-RU"/>
        </w:rPr>
        <w:t>8.11.</w:t>
      </w:r>
      <w:r w:rsidR="000240CF" w:rsidRPr="00C55365">
        <w:rPr>
          <w:rFonts w:ascii="Times New Roman" w:eastAsia="Times New Roman" w:hAnsi="Times New Roman" w:cs="Times New Roman"/>
          <w:spacing w:val="2"/>
          <w:sz w:val="28"/>
          <w:szCs w:val="28"/>
          <w:lang w:eastAsia="ru-RU"/>
        </w:rPr>
        <w:t xml:space="preserve">Слушания начинаются кратким вступительным словом председательствующего на публичных слушаний, который представляет себя, секретаря, информирует о существе обсуждаемого вопроса, его значимости, </w:t>
      </w:r>
      <w:r w:rsidR="000240CF" w:rsidRPr="00C55365">
        <w:rPr>
          <w:rFonts w:ascii="Times New Roman" w:eastAsia="Times New Roman" w:hAnsi="Times New Roman" w:cs="Times New Roman"/>
          <w:spacing w:val="2"/>
          <w:sz w:val="28"/>
          <w:szCs w:val="28"/>
          <w:lang w:eastAsia="ru-RU"/>
        </w:rPr>
        <w:lastRenderedPageBreak/>
        <w:t>порядке обсуждения вопросов повестки дня публичных слушаний,</w:t>
      </w:r>
      <w:r w:rsidR="007A2EAB">
        <w:rPr>
          <w:rFonts w:ascii="Times New Roman" w:eastAsia="Times New Roman" w:hAnsi="Times New Roman" w:cs="Times New Roman"/>
          <w:spacing w:val="2"/>
          <w:sz w:val="28"/>
          <w:szCs w:val="28"/>
          <w:lang w:eastAsia="ru-RU"/>
        </w:rPr>
        <w:t xml:space="preserve"> участниках публичных слушаний.</w:t>
      </w:r>
      <w:proofErr w:type="gramEnd"/>
    </w:p>
    <w:p w:rsidR="007A2EAB" w:rsidRDefault="007A2EAB" w:rsidP="00FA2CDE">
      <w:pPr>
        <w:shd w:val="clear" w:color="auto" w:fill="FFFFFF"/>
        <w:spacing w:before="375" w:after="225" w:line="240" w:lineRule="auto"/>
        <w:ind w:left="284"/>
        <w:jc w:val="both"/>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8.12. Заслушивается доклад по обсуждаемому вопросу, разработанный на основании представленных замечаний и предложений и содержащий пр</w:t>
      </w:r>
      <w:r>
        <w:rPr>
          <w:rFonts w:ascii="Times New Roman" w:eastAsia="Times New Roman" w:hAnsi="Times New Roman" w:cs="Times New Roman"/>
          <w:spacing w:val="2"/>
          <w:sz w:val="28"/>
          <w:szCs w:val="28"/>
          <w:lang w:eastAsia="ru-RU"/>
        </w:rPr>
        <w:t>оект соответствующего решения.</w:t>
      </w:r>
    </w:p>
    <w:p w:rsidR="007A2EAB" w:rsidRDefault="007A2EAB" w:rsidP="00FA2CDE">
      <w:pPr>
        <w:shd w:val="clear" w:color="auto" w:fill="FFFFFF"/>
        <w:spacing w:before="375" w:after="225" w:line="240" w:lineRule="auto"/>
        <w:ind w:left="284"/>
        <w:jc w:val="both"/>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 xml:space="preserve">8.13. После окончания выступления участниками публичных слушаний могут быть заданы вопросы по </w:t>
      </w:r>
      <w:r w:rsidRPr="00C55365">
        <w:rPr>
          <w:rFonts w:ascii="Times New Roman" w:eastAsia="Times New Roman" w:hAnsi="Times New Roman" w:cs="Times New Roman"/>
          <w:spacing w:val="2"/>
          <w:sz w:val="28"/>
          <w:szCs w:val="28"/>
          <w:lang w:eastAsia="ru-RU"/>
        </w:rPr>
        <w:t>выступлению,</w:t>
      </w:r>
      <w:r w:rsidR="000240CF" w:rsidRPr="00C55365">
        <w:rPr>
          <w:rFonts w:ascii="Times New Roman" w:eastAsia="Times New Roman" w:hAnsi="Times New Roman" w:cs="Times New Roman"/>
          <w:spacing w:val="2"/>
          <w:sz w:val="28"/>
          <w:szCs w:val="28"/>
          <w:lang w:eastAsia="ru-RU"/>
        </w:rPr>
        <w:t xml:space="preserve"> как в устной, так и в письменной форме. Затем слово для выступлений получают участники публичных слушаний в порядке подачи секретарю заявок на выступление при регистрации участников публичных слушаний. Все желающие выступить в публичных слушаниях берут слово только с разрешения председательствующего на публичных слушаниях. В зависимости от количества желающих выступить председательствующий на публичных слушаниях может ограничить время выступления любого из вы</w:t>
      </w:r>
      <w:r>
        <w:rPr>
          <w:rFonts w:ascii="Times New Roman" w:eastAsia="Times New Roman" w:hAnsi="Times New Roman" w:cs="Times New Roman"/>
          <w:spacing w:val="2"/>
          <w:sz w:val="28"/>
          <w:szCs w:val="28"/>
          <w:lang w:eastAsia="ru-RU"/>
        </w:rPr>
        <w:t>ступающих участников слушаний.</w:t>
      </w:r>
    </w:p>
    <w:p w:rsidR="00B71588" w:rsidRDefault="007A2EAB" w:rsidP="00FA2CDE">
      <w:pPr>
        <w:shd w:val="clear" w:color="auto" w:fill="FFFFFF"/>
        <w:spacing w:before="375" w:after="225" w:line="240" w:lineRule="auto"/>
        <w:ind w:left="284"/>
        <w:jc w:val="both"/>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8.14. В ходе публичных слушаний ведется протокол, который подписывается председательствующим на пуб</w:t>
      </w:r>
      <w:r>
        <w:rPr>
          <w:rFonts w:ascii="Times New Roman" w:eastAsia="Times New Roman" w:hAnsi="Times New Roman" w:cs="Times New Roman"/>
          <w:spacing w:val="2"/>
          <w:sz w:val="28"/>
          <w:szCs w:val="28"/>
          <w:lang w:eastAsia="ru-RU"/>
        </w:rPr>
        <w:t>личн</w:t>
      </w:r>
      <w:r w:rsidR="00B71588">
        <w:rPr>
          <w:rFonts w:ascii="Times New Roman" w:eastAsia="Times New Roman" w:hAnsi="Times New Roman" w:cs="Times New Roman"/>
          <w:spacing w:val="2"/>
          <w:sz w:val="28"/>
          <w:szCs w:val="28"/>
          <w:lang w:eastAsia="ru-RU"/>
        </w:rPr>
        <w:t>ых слушаниях и секретарем.</w:t>
      </w:r>
    </w:p>
    <w:p w:rsidR="007A2EAB" w:rsidRDefault="00B71588" w:rsidP="00FA2CDE">
      <w:pPr>
        <w:shd w:val="clear" w:color="auto" w:fill="FFFFFF"/>
        <w:spacing w:before="375" w:after="225" w:line="240" w:lineRule="auto"/>
        <w:ind w:left="284"/>
        <w:jc w:val="both"/>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 xml:space="preserve">В протоколе публичных слушаний должны быть отражены позиции и мнения, высказанные участниками публичных слушаний по каждому из обсуждаемых вопросов повестки дня публичных слушаний. При отсутствии предложений от жителей муниципального района </w:t>
      </w:r>
      <w:r w:rsidR="007A2EAB">
        <w:rPr>
          <w:rFonts w:ascii="Times New Roman" w:eastAsia="Times New Roman" w:hAnsi="Times New Roman" w:cs="Times New Roman"/>
          <w:spacing w:val="2"/>
          <w:sz w:val="28"/>
          <w:szCs w:val="28"/>
          <w:lang w:eastAsia="ru-RU"/>
        </w:rPr>
        <w:t>Кинельский</w:t>
      </w:r>
      <w:r w:rsidR="00E81997" w:rsidRPr="00C55365">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в протоколе де</w:t>
      </w:r>
      <w:r w:rsidR="007A2EAB">
        <w:rPr>
          <w:rFonts w:ascii="Times New Roman" w:eastAsia="Times New Roman" w:hAnsi="Times New Roman" w:cs="Times New Roman"/>
          <w:spacing w:val="2"/>
          <w:sz w:val="28"/>
          <w:szCs w:val="28"/>
          <w:lang w:eastAsia="ru-RU"/>
        </w:rPr>
        <w:t>лается соответствующая запись.</w:t>
      </w:r>
    </w:p>
    <w:p w:rsidR="007A2EAB" w:rsidRDefault="007A2EAB" w:rsidP="00FA2CDE">
      <w:pPr>
        <w:shd w:val="clear" w:color="auto" w:fill="FFFFFF"/>
        <w:spacing w:before="375" w:after="225" w:line="240" w:lineRule="auto"/>
        <w:ind w:left="284"/>
        <w:jc w:val="both"/>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 xml:space="preserve">8.15. Материалы по организации и проведению публичных слушаний хранятся вместе с проектом нормативного правового акта в </w:t>
      </w:r>
      <w:r w:rsidR="00E81997" w:rsidRPr="00C55365">
        <w:rPr>
          <w:rFonts w:ascii="Times New Roman" w:eastAsia="Times New Roman" w:hAnsi="Times New Roman" w:cs="Times New Roman"/>
          <w:spacing w:val="2"/>
          <w:sz w:val="28"/>
          <w:szCs w:val="28"/>
          <w:lang w:eastAsia="ru-RU"/>
        </w:rPr>
        <w:t xml:space="preserve">Собрании </w:t>
      </w:r>
      <w:r>
        <w:rPr>
          <w:rFonts w:ascii="Times New Roman" w:eastAsia="Times New Roman" w:hAnsi="Times New Roman" w:cs="Times New Roman"/>
          <w:spacing w:val="2"/>
          <w:sz w:val="28"/>
          <w:szCs w:val="28"/>
          <w:lang w:eastAsia="ru-RU"/>
        </w:rPr>
        <w:t>п</w:t>
      </w:r>
      <w:r w:rsidR="00E81997" w:rsidRPr="00C55365">
        <w:rPr>
          <w:rFonts w:ascii="Times New Roman" w:eastAsia="Times New Roman" w:hAnsi="Times New Roman" w:cs="Times New Roman"/>
          <w:spacing w:val="2"/>
          <w:sz w:val="28"/>
          <w:szCs w:val="28"/>
          <w:lang w:eastAsia="ru-RU"/>
        </w:rPr>
        <w:t xml:space="preserve">редставителей муниципального района </w:t>
      </w:r>
      <w:r>
        <w:rPr>
          <w:rFonts w:ascii="Times New Roman" w:eastAsia="Times New Roman" w:hAnsi="Times New Roman" w:cs="Times New Roman"/>
          <w:spacing w:val="2"/>
          <w:sz w:val="28"/>
          <w:szCs w:val="28"/>
          <w:lang w:eastAsia="ru-RU"/>
        </w:rPr>
        <w:t>Кинельский</w:t>
      </w:r>
      <w:r w:rsidR="000240CF" w:rsidRPr="00C55365">
        <w:rPr>
          <w:rFonts w:ascii="Times New Roman" w:eastAsia="Times New Roman" w:hAnsi="Times New Roman" w:cs="Times New Roman"/>
          <w:spacing w:val="2"/>
          <w:sz w:val="28"/>
          <w:szCs w:val="28"/>
          <w:lang w:eastAsia="ru-RU"/>
        </w:rPr>
        <w:t xml:space="preserve"> или администрации муниципального района</w:t>
      </w:r>
      <w:r w:rsidR="00E81997" w:rsidRPr="00C55365">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Кинельский</w:t>
      </w:r>
      <w:r w:rsidR="000240CF" w:rsidRPr="00C55365">
        <w:rPr>
          <w:rFonts w:ascii="Times New Roman" w:eastAsia="Times New Roman" w:hAnsi="Times New Roman" w:cs="Times New Roman"/>
          <w:spacing w:val="2"/>
          <w:sz w:val="28"/>
          <w:szCs w:val="28"/>
          <w:lang w:eastAsia="ru-RU"/>
        </w:rPr>
        <w:t>, если публичные слушания организовывались соответственно по инициативе главы муниципального района</w:t>
      </w:r>
      <w:r w:rsidR="00E81997" w:rsidRPr="00C55365">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Кинельский</w:t>
      </w:r>
      <w:r w:rsidR="000240CF" w:rsidRPr="00C55365">
        <w:rPr>
          <w:rFonts w:ascii="Times New Roman" w:eastAsia="Times New Roman" w:hAnsi="Times New Roman" w:cs="Times New Roman"/>
          <w:spacing w:val="2"/>
          <w:sz w:val="28"/>
          <w:szCs w:val="28"/>
          <w:lang w:eastAsia="ru-RU"/>
        </w:rPr>
        <w:t xml:space="preserve"> или </w:t>
      </w:r>
      <w:r w:rsidR="00E81997" w:rsidRPr="00C55365">
        <w:rPr>
          <w:rFonts w:ascii="Times New Roman" w:eastAsia="Times New Roman" w:hAnsi="Times New Roman" w:cs="Times New Roman"/>
          <w:spacing w:val="2"/>
          <w:sz w:val="28"/>
          <w:szCs w:val="28"/>
          <w:lang w:eastAsia="ru-RU"/>
        </w:rPr>
        <w:t xml:space="preserve">Собрания </w:t>
      </w:r>
      <w:r>
        <w:rPr>
          <w:rFonts w:ascii="Times New Roman" w:eastAsia="Times New Roman" w:hAnsi="Times New Roman" w:cs="Times New Roman"/>
          <w:spacing w:val="2"/>
          <w:sz w:val="28"/>
          <w:szCs w:val="28"/>
          <w:lang w:eastAsia="ru-RU"/>
        </w:rPr>
        <w:t>п</w:t>
      </w:r>
      <w:r w:rsidR="00E81997" w:rsidRPr="00C55365">
        <w:rPr>
          <w:rFonts w:ascii="Times New Roman" w:eastAsia="Times New Roman" w:hAnsi="Times New Roman" w:cs="Times New Roman"/>
          <w:spacing w:val="2"/>
          <w:sz w:val="28"/>
          <w:szCs w:val="28"/>
          <w:lang w:eastAsia="ru-RU"/>
        </w:rPr>
        <w:t>редставителей</w:t>
      </w:r>
      <w:r w:rsidR="000240CF" w:rsidRPr="00C55365">
        <w:rPr>
          <w:rFonts w:ascii="Times New Roman" w:eastAsia="Times New Roman" w:hAnsi="Times New Roman" w:cs="Times New Roman"/>
          <w:spacing w:val="2"/>
          <w:sz w:val="28"/>
          <w:szCs w:val="28"/>
          <w:lang w:eastAsia="ru-RU"/>
        </w:rPr>
        <w:t xml:space="preserve"> муниципального района</w:t>
      </w:r>
      <w:r w:rsidR="00E81997" w:rsidRPr="00C55365">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Кинельский.</w:t>
      </w:r>
      <w:r>
        <w:rPr>
          <w:rFonts w:ascii="Times New Roman" w:eastAsia="Times New Roman" w:hAnsi="Times New Roman" w:cs="Times New Roman"/>
          <w:spacing w:val="2"/>
          <w:sz w:val="28"/>
          <w:szCs w:val="28"/>
          <w:lang w:eastAsia="ru-RU"/>
        </w:rPr>
        <w:br/>
        <w:t xml:space="preserve">     </w:t>
      </w:r>
      <w:r w:rsidR="000240CF" w:rsidRPr="00C55365">
        <w:rPr>
          <w:rFonts w:ascii="Times New Roman" w:eastAsia="Times New Roman" w:hAnsi="Times New Roman" w:cs="Times New Roman"/>
          <w:spacing w:val="2"/>
          <w:sz w:val="28"/>
          <w:szCs w:val="28"/>
          <w:lang w:eastAsia="ru-RU"/>
        </w:rPr>
        <w:t>В случае если публичные слушания проводились по инициативе населения муниципального района</w:t>
      </w:r>
      <w:r w:rsidR="00E81997" w:rsidRPr="00C55365">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Кинельский</w:t>
      </w:r>
      <w:r w:rsidR="000240CF" w:rsidRPr="00C55365">
        <w:rPr>
          <w:rFonts w:ascii="Times New Roman" w:eastAsia="Times New Roman" w:hAnsi="Times New Roman" w:cs="Times New Roman"/>
          <w:spacing w:val="2"/>
          <w:sz w:val="28"/>
          <w:szCs w:val="28"/>
          <w:lang w:eastAsia="ru-RU"/>
        </w:rPr>
        <w:t>, то материалы по организации и проведению публичных слушаний хранятся в Со</w:t>
      </w:r>
      <w:r w:rsidR="00E81997" w:rsidRPr="00C55365">
        <w:rPr>
          <w:rFonts w:ascii="Times New Roman" w:eastAsia="Times New Roman" w:hAnsi="Times New Roman" w:cs="Times New Roman"/>
          <w:spacing w:val="2"/>
          <w:sz w:val="28"/>
          <w:szCs w:val="28"/>
          <w:lang w:eastAsia="ru-RU"/>
        </w:rPr>
        <w:t xml:space="preserve">брании </w:t>
      </w:r>
      <w:r>
        <w:rPr>
          <w:rFonts w:ascii="Times New Roman" w:eastAsia="Times New Roman" w:hAnsi="Times New Roman" w:cs="Times New Roman"/>
          <w:spacing w:val="2"/>
          <w:sz w:val="28"/>
          <w:szCs w:val="28"/>
          <w:lang w:eastAsia="ru-RU"/>
        </w:rPr>
        <w:t>п</w:t>
      </w:r>
      <w:r w:rsidR="00E81997" w:rsidRPr="00C55365">
        <w:rPr>
          <w:rFonts w:ascii="Times New Roman" w:eastAsia="Times New Roman" w:hAnsi="Times New Roman" w:cs="Times New Roman"/>
          <w:spacing w:val="2"/>
          <w:sz w:val="28"/>
          <w:szCs w:val="28"/>
          <w:lang w:eastAsia="ru-RU"/>
        </w:rPr>
        <w:t xml:space="preserve">редставителей муниципального района </w:t>
      </w:r>
      <w:r>
        <w:rPr>
          <w:rFonts w:ascii="Times New Roman" w:eastAsia="Times New Roman" w:hAnsi="Times New Roman" w:cs="Times New Roman"/>
          <w:spacing w:val="2"/>
          <w:sz w:val="28"/>
          <w:szCs w:val="28"/>
          <w:lang w:eastAsia="ru-RU"/>
        </w:rPr>
        <w:t>Кинельский.</w:t>
      </w:r>
    </w:p>
    <w:p w:rsidR="007A2EAB" w:rsidRDefault="007A2EAB" w:rsidP="00FA2CDE">
      <w:pPr>
        <w:shd w:val="clear" w:color="auto" w:fill="FFFFFF"/>
        <w:spacing w:before="375" w:after="225" w:line="240" w:lineRule="auto"/>
        <w:ind w:left="284"/>
        <w:jc w:val="both"/>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0240CF" w:rsidRPr="00C55365">
        <w:rPr>
          <w:rFonts w:ascii="Times New Roman" w:eastAsia="Times New Roman" w:hAnsi="Times New Roman" w:cs="Times New Roman"/>
          <w:spacing w:val="2"/>
          <w:sz w:val="28"/>
          <w:szCs w:val="28"/>
          <w:lang w:eastAsia="ru-RU"/>
        </w:rPr>
        <w:t>8.16. Неявка на публичные слушания жителей муниципального района</w:t>
      </w:r>
      <w:r w:rsidR="00E81997" w:rsidRPr="00C55365">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Кинельский</w:t>
      </w:r>
      <w:r w:rsidR="000240CF" w:rsidRPr="00C55365">
        <w:rPr>
          <w:rFonts w:ascii="Times New Roman" w:eastAsia="Times New Roman" w:hAnsi="Times New Roman" w:cs="Times New Roman"/>
          <w:spacing w:val="2"/>
          <w:sz w:val="28"/>
          <w:szCs w:val="28"/>
          <w:lang w:eastAsia="ru-RU"/>
        </w:rPr>
        <w:t>, заявивших о своем намерении принять участие в публичных слушаниях, отсутствие жителей муниципального района</w:t>
      </w:r>
      <w:r w:rsidR="00E81997" w:rsidRPr="00C55365">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Кинельский</w:t>
      </w:r>
      <w:r w:rsidR="000240CF" w:rsidRPr="00C55365">
        <w:rPr>
          <w:rFonts w:ascii="Times New Roman" w:eastAsia="Times New Roman" w:hAnsi="Times New Roman" w:cs="Times New Roman"/>
          <w:spacing w:val="2"/>
          <w:sz w:val="28"/>
          <w:szCs w:val="28"/>
          <w:lang w:eastAsia="ru-RU"/>
        </w:rPr>
        <w:t xml:space="preserve">, желающих принять участие в публичных слушаниях, не являются основанием для переноса или повторного </w:t>
      </w:r>
      <w:r>
        <w:rPr>
          <w:rFonts w:ascii="Times New Roman" w:eastAsia="Times New Roman" w:hAnsi="Times New Roman" w:cs="Times New Roman"/>
          <w:spacing w:val="2"/>
          <w:sz w:val="28"/>
          <w:szCs w:val="28"/>
          <w:lang w:eastAsia="ru-RU"/>
        </w:rPr>
        <w:t>проведения публичных слушаний.</w:t>
      </w:r>
    </w:p>
    <w:p w:rsidR="000240CF" w:rsidRDefault="007A2EAB" w:rsidP="00FA2CDE">
      <w:pPr>
        <w:shd w:val="clear" w:color="auto" w:fill="FFFFFF"/>
        <w:spacing w:before="375" w:after="225" w:line="240" w:lineRule="auto"/>
        <w:ind w:left="284"/>
        <w:jc w:val="both"/>
        <w:textAlignment w:val="baseline"/>
        <w:outlineLvl w:val="2"/>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 xml:space="preserve">       </w:t>
      </w:r>
      <w:r w:rsidR="000240CF" w:rsidRPr="00C55365">
        <w:rPr>
          <w:rFonts w:ascii="Times New Roman" w:eastAsia="Times New Roman" w:hAnsi="Times New Roman" w:cs="Times New Roman"/>
          <w:spacing w:val="2"/>
          <w:sz w:val="28"/>
          <w:szCs w:val="28"/>
          <w:lang w:eastAsia="ru-RU"/>
        </w:rPr>
        <w:t>8.17. Результаты публичных слушаний должны быть опубликованы (обнародованы) не позднее чем через 5 дней после проведения публичных слушаний.</w:t>
      </w:r>
      <w:r w:rsidR="000240CF" w:rsidRPr="00C55365">
        <w:rPr>
          <w:rFonts w:ascii="Times New Roman" w:eastAsia="Times New Roman" w:hAnsi="Times New Roman" w:cs="Times New Roman"/>
          <w:spacing w:val="2"/>
          <w:sz w:val="28"/>
          <w:szCs w:val="28"/>
          <w:lang w:eastAsia="ru-RU"/>
        </w:rPr>
        <w:br/>
      </w:r>
      <w:r w:rsidR="000240CF" w:rsidRPr="00C55365">
        <w:rPr>
          <w:rFonts w:ascii="Times New Roman" w:eastAsia="Times New Roman" w:hAnsi="Times New Roman" w:cs="Times New Roman"/>
          <w:spacing w:val="2"/>
          <w:sz w:val="28"/>
          <w:szCs w:val="28"/>
          <w:lang w:eastAsia="ru-RU"/>
        </w:rPr>
        <w:br/>
      </w:r>
      <w:r w:rsidR="008A78AC" w:rsidRPr="00C55365">
        <w:rPr>
          <w:rFonts w:ascii="Times New Roman" w:eastAsia="Times New Roman" w:hAnsi="Times New Roman" w:cs="Times New Roman"/>
          <w:spacing w:val="2"/>
          <w:sz w:val="28"/>
          <w:szCs w:val="28"/>
          <w:lang w:eastAsia="ru-RU"/>
        </w:rPr>
        <w:t xml:space="preserve">    </w:t>
      </w:r>
    </w:p>
    <w:p w:rsidR="008A5627" w:rsidRDefault="008A5627" w:rsidP="00FA2CDE">
      <w:pPr>
        <w:shd w:val="clear" w:color="auto" w:fill="FFFFFF"/>
        <w:spacing w:before="375" w:after="225" w:line="240" w:lineRule="auto"/>
        <w:ind w:left="284"/>
        <w:jc w:val="both"/>
        <w:textAlignment w:val="baseline"/>
        <w:outlineLvl w:val="2"/>
        <w:rPr>
          <w:rFonts w:ascii="Times New Roman" w:eastAsia="Times New Roman" w:hAnsi="Times New Roman" w:cs="Times New Roman"/>
          <w:spacing w:val="2"/>
          <w:sz w:val="28"/>
          <w:szCs w:val="28"/>
          <w:lang w:eastAsia="ru-RU"/>
        </w:rPr>
      </w:pPr>
    </w:p>
    <w:p w:rsidR="008A5627" w:rsidRDefault="008A5627" w:rsidP="00FA2CDE">
      <w:pPr>
        <w:shd w:val="clear" w:color="auto" w:fill="FFFFFF"/>
        <w:spacing w:before="375" w:after="225" w:line="240" w:lineRule="auto"/>
        <w:ind w:left="284"/>
        <w:jc w:val="both"/>
        <w:textAlignment w:val="baseline"/>
        <w:outlineLvl w:val="2"/>
        <w:rPr>
          <w:rFonts w:ascii="Times New Roman" w:eastAsia="Times New Roman" w:hAnsi="Times New Roman" w:cs="Times New Roman"/>
          <w:spacing w:val="2"/>
          <w:sz w:val="28"/>
          <w:szCs w:val="28"/>
          <w:lang w:eastAsia="ru-RU"/>
        </w:rPr>
      </w:pPr>
    </w:p>
    <w:p w:rsidR="008A5627" w:rsidRDefault="008A5627" w:rsidP="00FA2CDE">
      <w:pPr>
        <w:shd w:val="clear" w:color="auto" w:fill="FFFFFF"/>
        <w:spacing w:before="375" w:after="225" w:line="240" w:lineRule="auto"/>
        <w:ind w:left="284"/>
        <w:jc w:val="both"/>
        <w:textAlignment w:val="baseline"/>
        <w:outlineLvl w:val="2"/>
        <w:rPr>
          <w:rFonts w:ascii="Times New Roman" w:eastAsia="Times New Roman" w:hAnsi="Times New Roman" w:cs="Times New Roman"/>
          <w:spacing w:val="2"/>
          <w:sz w:val="28"/>
          <w:szCs w:val="28"/>
          <w:lang w:eastAsia="ru-RU"/>
        </w:rPr>
      </w:pPr>
    </w:p>
    <w:p w:rsidR="00A434CE" w:rsidRDefault="00A434CE" w:rsidP="00FA2CDE">
      <w:pPr>
        <w:shd w:val="clear" w:color="auto" w:fill="FFFFFF"/>
        <w:spacing w:after="0" w:line="315" w:lineRule="atLeast"/>
        <w:ind w:left="284"/>
        <w:jc w:val="right"/>
        <w:textAlignment w:val="baseline"/>
        <w:rPr>
          <w:rFonts w:ascii="Times New Roman" w:eastAsia="Times New Roman" w:hAnsi="Times New Roman" w:cs="Times New Roman"/>
          <w:b/>
          <w:spacing w:val="2"/>
          <w:sz w:val="24"/>
          <w:szCs w:val="24"/>
          <w:lang w:eastAsia="ru-RU"/>
        </w:rPr>
      </w:pPr>
    </w:p>
    <w:p w:rsidR="00A434CE" w:rsidRDefault="00A434CE" w:rsidP="00FA2CDE">
      <w:pPr>
        <w:shd w:val="clear" w:color="auto" w:fill="FFFFFF"/>
        <w:spacing w:after="0" w:line="315" w:lineRule="atLeast"/>
        <w:ind w:left="284"/>
        <w:jc w:val="right"/>
        <w:textAlignment w:val="baseline"/>
        <w:rPr>
          <w:rFonts w:ascii="Times New Roman" w:eastAsia="Times New Roman" w:hAnsi="Times New Roman" w:cs="Times New Roman"/>
          <w:b/>
          <w:spacing w:val="2"/>
          <w:sz w:val="24"/>
          <w:szCs w:val="24"/>
          <w:lang w:eastAsia="ru-RU"/>
        </w:rPr>
      </w:pPr>
    </w:p>
    <w:p w:rsidR="00A434CE" w:rsidRDefault="00A434CE" w:rsidP="00FA2CDE">
      <w:pPr>
        <w:shd w:val="clear" w:color="auto" w:fill="FFFFFF"/>
        <w:spacing w:after="0" w:line="315" w:lineRule="atLeast"/>
        <w:ind w:left="284"/>
        <w:jc w:val="right"/>
        <w:textAlignment w:val="baseline"/>
        <w:rPr>
          <w:rFonts w:ascii="Times New Roman" w:eastAsia="Times New Roman" w:hAnsi="Times New Roman" w:cs="Times New Roman"/>
          <w:b/>
          <w:spacing w:val="2"/>
          <w:sz w:val="24"/>
          <w:szCs w:val="24"/>
          <w:lang w:eastAsia="ru-RU"/>
        </w:rPr>
      </w:pPr>
    </w:p>
    <w:p w:rsidR="00A434CE" w:rsidRDefault="00A434CE" w:rsidP="00FA2CDE">
      <w:pPr>
        <w:shd w:val="clear" w:color="auto" w:fill="FFFFFF"/>
        <w:spacing w:after="0" w:line="315" w:lineRule="atLeast"/>
        <w:ind w:left="284"/>
        <w:jc w:val="right"/>
        <w:textAlignment w:val="baseline"/>
        <w:rPr>
          <w:rFonts w:ascii="Times New Roman" w:eastAsia="Times New Roman" w:hAnsi="Times New Roman" w:cs="Times New Roman"/>
          <w:b/>
          <w:spacing w:val="2"/>
          <w:sz w:val="24"/>
          <w:szCs w:val="24"/>
          <w:lang w:eastAsia="ru-RU"/>
        </w:rPr>
      </w:pPr>
    </w:p>
    <w:p w:rsidR="00A434CE" w:rsidRDefault="00A434CE" w:rsidP="00FA2CDE">
      <w:pPr>
        <w:shd w:val="clear" w:color="auto" w:fill="FFFFFF"/>
        <w:spacing w:after="0" w:line="315" w:lineRule="atLeast"/>
        <w:ind w:left="284"/>
        <w:jc w:val="right"/>
        <w:textAlignment w:val="baseline"/>
        <w:rPr>
          <w:rFonts w:ascii="Times New Roman" w:eastAsia="Times New Roman" w:hAnsi="Times New Roman" w:cs="Times New Roman"/>
          <w:b/>
          <w:spacing w:val="2"/>
          <w:sz w:val="24"/>
          <w:szCs w:val="24"/>
          <w:lang w:eastAsia="ru-RU"/>
        </w:rPr>
      </w:pPr>
    </w:p>
    <w:p w:rsidR="00A434CE" w:rsidRDefault="00A434CE" w:rsidP="00FA2CDE">
      <w:pPr>
        <w:shd w:val="clear" w:color="auto" w:fill="FFFFFF"/>
        <w:spacing w:after="0" w:line="315" w:lineRule="atLeast"/>
        <w:ind w:left="284"/>
        <w:jc w:val="right"/>
        <w:textAlignment w:val="baseline"/>
        <w:rPr>
          <w:rFonts w:ascii="Times New Roman" w:eastAsia="Times New Roman" w:hAnsi="Times New Roman" w:cs="Times New Roman"/>
          <w:b/>
          <w:spacing w:val="2"/>
          <w:sz w:val="24"/>
          <w:szCs w:val="24"/>
          <w:lang w:eastAsia="ru-RU"/>
        </w:rPr>
      </w:pPr>
    </w:p>
    <w:p w:rsidR="00A434CE" w:rsidRDefault="00A434CE" w:rsidP="00FA2CDE">
      <w:pPr>
        <w:shd w:val="clear" w:color="auto" w:fill="FFFFFF"/>
        <w:spacing w:after="0" w:line="315" w:lineRule="atLeast"/>
        <w:ind w:left="284"/>
        <w:jc w:val="right"/>
        <w:textAlignment w:val="baseline"/>
        <w:rPr>
          <w:rFonts w:ascii="Times New Roman" w:eastAsia="Times New Roman" w:hAnsi="Times New Roman" w:cs="Times New Roman"/>
          <w:b/>
          <w:spacing w:val="2"/>
          <w:sz w:val="24"/>
          <w:szCs w:val="24"/>
          <w:lang w:eastAsia="ru-RU"/>
        </w:rPr>
      </w:pPr>
    </w:p>
    <w:p w:rsidR="008A78AC" w:rsidRPr="000A502A" w:rsidRDefault="007A2EAB" w:rsidP="00FA2CDE">
      <w:pPr>
        <w:shd w:val="clear" w:color="auto" w:fill="FFFFFF"/>
        <w:spacing w:after="0" w:line="315" w:lineRule="atLeast"/>
        <w:ind w:left="284"/>
        <w:jc w:val="right"/>
        <w:textAlignment w:val="baseline"/>
        <w:rPr>
          <w:rFonts w:ascii="Times New Roman" w:eastAsia="Times New Roman" w:hAnsi="Times New Roman" w:cs="Times New Roman"/>
          <w:spacing w:val="2"/>
          <w:sz w:val="24"/>
          <w:szCs w:val="24"/>
          <w:lang w:eastAsia="ru-RU"/>
        </w:rPr>
      </w:pPr>
      <w:r w:rsidRPr="00BB0924">
        <w:rPr>
          <w:rFonts w:ascii="Times New Roman" w:eastAsia="Times New Roman" w:hAnsi="Times New Roman" w:cs="Times New Roman"/>
          <w:b/>
          <w:spacing w:val="2"/>
          <w:sz w:val="24"/>
          <w:szCs w:val="24"/>
          <w:lang w:eastAsia="ru-RU"/>
        </w:rPr>
        <w:t>П</w:t>
      </w:r>
      <w:r w:rsidR="008A78AC" w:rsidRPr="00BB0924">
        <w:rPr>
          <w:rFonts w:ascii="Times New Roman" w:eastAsia="Times New Roman" w:hAnsi="Times New Roman" w:cs="Times New Roman"/>
          <w:b/>
          <w:spacing w:val="2"/>
          <w:sz w:val="24"/>
          <w:szCs w:val="24"/>
          <w:lang w:eastAsia="ru-RU"/>
        </w:rPr>
        <w:t>риложение</w:t>
      </w:r>
      <w:r w:rsidR="008A5627">
        <w:rPr>
          <w:rFonts w:ascii="Times New Roman" w:eastAsia="Times New Roman" w:hAnsi="Times New Roman" w:cs="Times New Roman"/>
          <w:b/>
          <w:spacing w:val="2"/>
          <w:sz w:val="24"/>
          <w:szCs w:val="24"/>
          <w:lang w:eastAsia="ru-RU"/>
        </w:rPr>
        <w:t xml:space="preserve"> 1</w:t>
      </w:r>
      <w:r w:rsidR="008A78AC" w:rsidRPr="000A502A">
        <w:rPr>
          <w:rFonts w:ascii="Times New Roman" w:eastAsia="Times New Roman" w:hAnsi="Times New Roman" w:cs="Times New Roman"/>
          <w:spacing w:val="2"/>
          <w:sz w:val="24"/>
          <w:szCs w:val="24"/>
          <w:lang w:eastAsia="ru-RU"/>
        </w:rPr>
        <w:br/>
        <w:t>к Положению о публичных слушаниях</w:t>
      </w:r>
      <w:r w:rsidR="008A78AC" w:rsidRPr="000A502A">
        <w:rPr>
          <w:rFonts w:ascii="Times New Roman" w:eastAsia="Times New Roman" w:hAnsi="Times New Roman" w:cs="Times New Roman"/>
          <w:spacing w:val="2"/>
          <w:sz w:val="24"/>
          <w:szCs w:val="24"/>
          <w:lang w:eastAsia="ru-RU"/>
        </w:rPr>
        <w:br/>
        <w:t xml:space="preserve">в муниципальном районе </w:t>
      </w:r>
      <w:r>
        <w:rPr>
          <w:rFonts w:ascii="Times New Roman" w:eastAsia="Times New Roman" w:hAnsi="Times New Roman" w:cs="Times New Roman"/>
          <w:spacing w:val="2"/>
          <w:sz w:val="24"/>
          <w:szCs w:val="24"/>
          <w:lang w:eastAsia="ru-RU"/>
        </w:rPr>
        <w:t>Кинельский</w:t>
      </w:r>
    </w:p>
    <w:p w:rsidR="000240CF" w:rsidRPr="000A502A" w:rsidRDefault="008A78AC" w:rsidP="00FA2CDE">
      <w:pPr>
        <w:shd w:val="clear" w:color="auto" w:fill="FFFFFF"/>
        <w:spacing w:before="375" w:after="225" w:line="240" w:lineRule="auto"/>
        <w:ind w:left="284"/>
        <w:textAlignment w:val="baseline"/>
        <w:outlineLvl w:val="1"/>
        <w:rPr>
          <w:rFonts w:ascii="Times New Roman" w:eastAsia="Times New Roman" w:hAnsi="Times New Roman" w:cs="Times New Roman"/>
          <w:spacing w:val="2"/>
          <w:sz w:val="24"/>
          <w:szCs w:val="24"/>
          <w:lang w:eastAsia="ru-RU"/>
        </w:rPr>
      </w:pPr>
      <w:r w:rsidRPr="000A502A">
        <w:rPr>
          <w:rFonts w:ascii="Times New Roman" w:eastAsia="Times New Roman" w:hAnsi="Times New Roman" w:cs="Times New Roman"/>
          <w:spacing w:val="2"/>
          <w:sz w:val="24"/>
          <w:szCs w:val="24"/>
          <w:lang w:eastAsia="ru-RU"/>
        </w:rPr>
        <w:t xml:space="preserve">                      </w:t>
      </w:r>
      <w:r w:rsidR="000240CF" w:rsidRPr="000A502A">
        <w:rPr>
          <w:rFonts w:ascii="Times New Roman" w:eastAsia="Times New Roman" w:hAnsi="Times New Roman" w:cs="Times New Roman"/>
          <w:spacing w:val="2"/>
          <w:sz w:val="24"/>
          <w:szCs w:val="24"/>
          <w:lang w:eastAsia="ru-RU"/>
        </w:rPr>
        <w:t xml:space="preserve"> </w:t>
      </w:r>
      <w:r w:rsidR="007A2EAB">
        <w:rPr>
          <w:rFonts w:ascii="Times New Roman" w:eastAsia="Times New Roman" w:hAnsi="Times New Roman" w:cs="Times New Roman"/>
          <w:spacing w:val="2"/>
          <w:sz w:val="24"/>
          <w:szCs w:val="24"/>
          <w:lang w:eastAsia="ru-RU"/>
        </w:rPr>
        <w:t xml:space="preserve">                         </w:t>
      </w:r>
      <w:r w:rsidR="000240CF" w:rsidRPr="000A502A">
        <w:rPr>
          <w:rFonts w:ascii="Times New Roman" w:eastAsia="Times New Roman" w:hAnsi="Times New Roman" w:cs="Times New Roman"/>
          <w:spacing w:val="2"/>
          <w:sz w:val="24"/>
          <w:szCs w:val="24"/>
          <w:lang w:eastAsia="ru-RU"/>
        </w:rPr>
        <w:t>Подписной лист публичных слушаний</w:t>
      </w:r>
      <w:r w:rsidR="000240CF" w:rsidRPr="000A502A">
        <w:rPr>
          <w:rFonts w:ascii="Times New Roman" w:eastAsia="Times New Roman" w:hAnsi="Times New Roman" w:cs="Times New Roman"/>
          <w:spacing w:val="2"/>
          <w:sz w:val="24"/>
          <w:szCs w:val="24"/>
          <w:lang w:eastAsia="ru-RU"/>
        </w:rPr>
        <w:br/>
      </w:r>
      <w:r w:rsidR="000240CF" w:rsidRPr="000A502A">
        <w:rPr>
          <w:rFonts w:ascii="Times New Roman" w:eastAsia="Times New Roman" w:hAnsi="Times New Roman" w:cs="Times New Roman"/>
          <w:spacing w:val="2"/>
          <w:sz w:val="24"/>
          <w:szCs w:val="24"/>
          <w:lang w:eastAsia="ru-RU"/>
        </w:rPr>
        <w:br/>
      </w:r>
      <w:r w:rsidR="007A2EAB">
        <w:rPr>
          <w:rFonts w:ascii="Times New Roman" w:eastAsia="Times New Roman" w:hAnsi="Times New Roman" w:cs="Times New Roman"/>
          <w:spacing w:val="2"/>
          <w:sz w:val="24"/>
          <w:szCs w:val="24"/>
          <w:lang w:eastAsia="ru-RU"/>
        </w:rPr>
        <w:t xml:space="preserve">        </w:t>
      </w:r>
      <w:r w:rsidR="000240CF" w:rsidRPr="000A502A">
        <w:rPr>
          <w:rFonts w:ascii="Times New Roman" w:eastAsia="Times New Roman" w:hAnsi="Times New Roman" w:cs="Times New Roman"/>
          <w:spacing w:val="2"/>
          <w:sz w:val="24"/>
          <w:szCs w:val="24"/>
          <w:lang w:eastAsia="ru-RU"/>
        </w:rPr>
        <w:t>Мы, нижеподписавшиеся, поддерживаем проведение публичных слушаний по</w:t>
      </w:r>
      <w:r w:rsidR="000240CF" w:rsidRPr="000A502A">
        <w:rPr>
          <w:rFonts w:ascii="Times New Roman" w:eastAsia="Times New Roman" w:hAnsi="Times New Roman" w:cs="Times New Roman"/>
          <w:spacing w:val="2"/>
          <w:sz w:val="24"/>
          <w:szCs w:val="24"/>
          <w:lang w:eastAsia="ru-RU"/>
        </w:rPr>
        <w:br/>
      </w:r>
      <w:r w:rsidR="000240CF" w:rsidRPr="000A502A">
        <w:rPr>
          <w:rFonts w:ascii="Times New Roman" w:eastAsia="Times New Roman" w:hAnsi="Times New Roman" w:cs="Times New Roman"/>
          <w:spacing w:val="2"/>
          <w:sz w:val="24"/>
          <w:szCs w:val="24"/>
          <w:lang w:eastAsia="ru-RU"/>
        </w:rPr>
        <w:br/>
        <w:t>теме "___________________________________________________________________",</w:t>
      </w:r>
      <w:r w:rsidR="000240CF" w:rsidRPr="000A502A">
        <w:rPr>
          <w:rFonts w:ascii="Times New Roman" w:eastAsia="Times New Roman" w:hAnsi="Times New Roman" w:cs="Times New Roman"/>
          <w:spacing w:val="2"/>
          <w:sz w:val="24"/>
          <w:szCs w:val="24"/>
          <w:lang w:eastAsia="ru-RU"/>
        </w:rPr>
        <w:br/>
      </w:r>
      <w:r w:rsidR="000240CF" w:rsidRPr="000A502A">
        <w:rPr>
          <w:rFonts w:ascii="Times New Roman" w:eastAsia="Times New Roman" w:hAnsi="Times New Roman" w:cs="Times New Roman"/>
          <w:spacing w:val="2"/>
          <w:sz w:val="24"/>
          <w:szCs w:val="24"/>
          <w:lang w:eastAsia="ru-RU"/>
        </w:rPr>
        <w:br/>
        <w:t>предлагаемых ______________________________________________________________</w:t>
      </w:r>
    </w:p>
    <w:tbl>
      <w:tblPr>
        <w:tblW w:w="0" w:type="auto"/>
        <w:tblCellMar>
          <w:left w:w="0" w:type="dxa"/>
          <w:right w:w="0" w:type="dxa"/>
        </w:tblCellMar>
        <w:tblLook w:val="04A0" w:firstRow="1" w:lastRow="0" w:firstColumn="1" w:lastColumn="0" w:noHBand="0" w:noVBand="1"/>
      </w:tblPr>
      <w:tblGrid>
        <w:gridCol w:w="623"/>
        <w:gridCol w:w="2865"/>
        <w:gridCol w:w="2028"/>
        <w:gridCol w:w="1586"/>
        <w:gridCol w:w="1737"/>
        <w:gridCol w:w="1365"/>
      </w:tblGrid>
      <w:tr w:rsidR="000A502A" w:rsidRPr="000A502A" w:rsidTr="00692554">
        <w:trPr>
          <w:trHeight w:val="15"/>
        </w:trPr>
        <w:tc>
          <w:tcPr>
            <w:tcW w:w="554" w:type="dxa"/>
            <w:hideMark/>
          </w:tcPr>
          <w:p w:rsidR="000240CF" w:rsidRPr="000A502A" w:rsidRDefault="000240CF" w:rsidP="000240CF">
            <w:pPr>
              <w:spacing w:after="0" w:line="240" w:lineRule="auto"/>
              <w:rPr>
                <w:rFonts w:ascii="Times New Roman" w:eastAsia="Times New Roman" w:hAnsi="Times New Roman" w:cs="Times New Roman"/>
                <w:spacing w:val="2"/>
                <w:sz w:val="24"/>
                <w:szCs w:val="24"/>
                <w:lang w:eastAsia="ru-RU"/>
              </w:rPr>
            </w:pPr>
          </w:p>
        </w:tc>
        <w:tc>
          <w:tcPr>
            <w:tcW w:w="4250" w:type="dxa"/>
            <w:hideMark/>
          </w:tcPr>
          <w:p w:rsidR="000240CF" w:rsidRPr="000A502A" w:rsidRDefault="000240CF" w:rsidP="000240CF">
            <w:pPr>
              <w:spacing w:after="0" w:line="240" w:lineRule="auto"/>
              <w:rPr>
                <w:rFonts w:ascii="Times New Roman" w:eastAsia="Times New Roman" w:hAnsi="Times New Roman" w:cs="Times New Roman"/>
                <w:sz w:val="24"/>
                <w:szCs w:val="24"/>
                <w:lang w:eastAsia="ru-RU"/>
              </w:rPr>
            </w:pPr>
          </w:p>
        </w:tc>
        <w:tc>
          <w:tcPr>
            <w:tcW w:w="2402" w:type="dxa"/>
            <w:hideMark/>
          </w:tcPr>
          <w:p w:rsidR="000240CF" w:rsidRPr="000A502A" w:rsidRDefault="000240CF" w:rsidP="000240CF">
            <w:pPr>
              <w:spacing w:after="0" w:line="240" w:lineRule="auto"/>
              <w:rPr>
                <w:rFonts w:ascii="Times New Roman" w:eastAsia="Times New Roman" w:hAnsi="Times New Roman" w:cs="Times New Roman"/>
                <w:sz w:val="24"/>
                <w:szCs w:val="24"/>
                <w:lang w:eastAsia="ru-RU"/>
              </w:rPr>
            </w:pPr>
          </w:p>
        </w:tc>
        <w:tc>
          <w:tcPr>
            <w:tcW w:w="1848" w:type="dxa"/>
            <w:hideMark/>
          </w:tcPr>
          <w:p w:rsidR="000240CF" w:rsidRPr="000A502A" w:rsidRDefault="000240CF" w:rsidP="000240CF">
            <w:pPr>
              <w:spacing w:after="0" w:line="240" w:lineRule="auto"/>
              <w:rPr>
                <w:rFonts w:ascii="Times New Roman" w:eastAsia="Times New Roman" w:hAnsi="Times New Roman" w:cs="Times New Roman"/>
                <w:sz w:val="24"/>
                <w:szCs w:val="24"/>
                <w:lang w:eastAsia="ru-RU"/>
              </w:rPr>
            </w:pPr>
          </w:p>
        </w:tc>
        <w:tc>
          <w:tcPr>
            <w:tcW w:w="1848" w:type="dxa"/>
            <w:hideMark/>
          </w:tcPr>
          <w:p w:rsidR="000240CF" w:rsidRPr="000A502A" w:rsidRDefault="000240CF" w:rsidP="000240CF">
            <w:pPr>
              <w:spacing w:after="0" w:line="240" w:lineRule="auto"/>
              <w:rPr>
                <w:rFonts w:ascii="Times New Roman" w:eastAsia="Times New Roman" w:hAnsi="Times New Roman" w:cs="Times New Roman"/>
                <w:sz w:val="24"/>
                <w:szCs w:val="24"/>
                <w:lang w:eastAsia="ru-RU"/>
              </w:rPr>
            </w:pPr>
          </w:p>
        </w:tc>
        <w:tc>
          <w:tcPr>
            <w:tcW w:w="1663" w:type="dxa"/>
            <w:hideMark/>
          </w:tcPr>
          <w:p w:rsidR="000240CF" w:rsidRPr="000A502A" w:rsidRDefault="000240CF" w:rsidP="000240CF">
            <w:pPr>
              <w:spacing w:after="0" w:line="240" w:lineRule="auto"/>
              <w:rPr>
                <w:rFonts w:ascii="Times New Roman" w:eastAsia="Times New Roman" w:hAnsi="Times New Roman" w:cs="Times New Roman"/>
                <w:sz w:val="24"/>
                <w:szCs w:val="24"/>
                <w:lang w:eastAsia="ru-RU"/>
              </w:rPr>
            </w:pPr>
          </w:p>
        </w:tc>
      </w:tr>
      <w:tr w:rsidR="000A502A" w:rsidRPr="000A502A" w:rsidTr="0069255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240CF" w:rsidRPr="000A502A" w:rsidRDefault="000240CF" w:rsidP="000240CF">
            <w:pPr>
              <w:spacing w:after="0" w:line="315" w:lineRule="atLeast"/>
              <w:jc w:val="center"/>
              <w:textAlignment w:val="baseline"/>
              <w:rPr>
                <w:rFonts w:ascii="Times New Roman" w:eastAsia="Times New Roman" w:hAnsi="Times New Roman" w:cs="Times New Roman"/>
                <w:sz w:val="24"/>
                <w:szCs w:val="24"/>
                <w:lang w:eastAsia="ru-RU"/>
              </w:rPr>
            </w:pPr>
            <w:r w:rsidRPr="000A502A">
              <w:rPr>
                <w:rFonts w:ascii="Times New Roman" w:eastAsia="Times New Roman" w:hAnsi="Times New Roman" w:cs="Times New Roman"/>
                <w:sz w:val="24"/>
                <w:szCs w:val="24"/>
                <w:lang w:eastAsia="ru-RU"/>
              </w:rPr>
              <w:t>N п/п</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240CF" w:rsidRPr="000A502A" w:rsidRDefault="000240CF" w:rsidP="000240CF">
            <w:pPr>
              <w:spacing w:after="0" w:line="315" w:lineRule="atLeast"/>
              <w:jc w:val="center"/>
              <w:textAlignment w:val="baseline"/>
              <w:rPr>
                <w:rFonts w:ascii="Times New Roman" w:eastAsia="Times New Roman" w:hAnsi="Times New Roman" w:cs="Times New Roman"/>
                <w:sz w:val="24"/>
                <w:szCs w:val="24"/>
                <w:lang w:eastAsia="ru-RU"/>
              </w:rPr>
            </w:pPr>
            <w:r w:rsidRPr="000A502A">
              <w:rPr>
                <w:rFonts w:ascii="Times New Roman" w:eastAsia="Times New Roman" w:hAnsi="Times New Roman" w:cs="Times New Roman"/>
                <w:sz w:val="24"/>
                <w:szCs w:val="24"/>
                <w:lang w:eastAsia="ru-RU"/>
              </w:rPr>
              <w:t>Фамилия, имя, отчество гражданина, поддерживающего инициативу проведения публичных слушаний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240CF" w:rsidRPr="000A502A" w:rsidRDefault="000240CF" w:rsidP="000240CF">
            <w:pPr>
              <w:spacing w:after="0" w:line="315" w:lineRule="atLeast"/>
              <w:jc w:val="center"/>
              <w:textAlignment w:val="baseline"/>
              <w:rPr>
                <w:rFonts w:ascii="Times New Roman" w:eastAsia="Times New Roman" w:hAnsi="Times New Roman" w:cs="Times New Roman"/>
                <w:sz w:val="24"/>
                <w:szCs w:val="24"/>
                <w:lang w:eastAsia="ru-RU"/>
              </w:rPr>
            </w:pPr>
            <w:r w:rsidRPr="000A502A">
              <w:rPr>
                <w:rFonts w:ascii="Times New Roman" w:eastAsia="Times New Roman" w:hAnsi="Times New Roman" w:cs="Times New Roman"/>
                <w:sz w:val="24"/>
                <w:szCs w:val="24"/>
                <w:lang w:eastAsia="ru-RU"/>
              </w:rPr>
              <w:t>Год рождения (в возрасте 18 лет - дополнительно число и месяц рождения)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240CF" w:rsidRPr="000A502A" w:rsidRDefault="000240CF" w:rsidP="000240CF">
            <w:pPr>
              <w:spacing w:after="0" w:line="315" w:lineRule="atLeast"/>
              <w:jc w:val="center"/>
              <w:textAlignment w:val="baseline"/>
              <w:rPr>
                <w:rFonts w:ascii="Times New Roman" w:eastAsia="Times New Roman" w:hAnsi="Times New Roman" w:cs="Times New Roman"/>
                <w:sz w:val="24"/>
                <w:szCs w:val="24"/>
                <w:lang w:eastAsia="ru-RU"/>
              </w:rPr>
            </w:pPr>
            <w:r w:rsidRPr="000A502A">
              <w:rPr>
                <w:rFonts w:ascii="Times New Roman" w:eastAsia="Times New Roman" w:hAnsi="Times New Roman" w:cs="Times New Roman"/>
                <w:sz w:val="24"/>
                <w:szCs w:val="24"/>
                <w:lang w:eastAsia="ru-RU"/>
              </w:rPr>
              <w:t>Адрес места жительства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240CF" w:rsidRPr="000A502A" w:rsidRDefault="000240CF" w:rsidP="000240CF">
            <w:pPr>
              <w:spacing w:after="0" w:line="315" w:lineRule="atLeast"/>
              <w:jc w:val="center"/>
              <w:textAlignment w:val="baseline"/>
              <w:rPr>
                <w:rFonts w:ascii="Times New Roman" w:eastAsia="Times New Roman" w:hAnsi="Times New Roman" w:cs="Times New Roman"/>
                <w:sz w:val="24"/>
                <w:szCs w:val="24"/>
                <w:lang w:eastAsia="ru-RU"/>
              </w:rPr>
            </w:pPr>
            <w:r w:rsidRPr="000A502A">
              <w:rPr>
                <w:rFonts w:ascii="Times New Roman" w:eastAsia="Times New Roman" w:hAnsi="Times New Roman" w:cs="Times New Roman"/>
                <w:sz w:val="24"/>
                <w:szCs w:val="24"/>
                <w:lang w:eastAsia="ru-RU"/>
              </w:rPr>
              <w:t>Серия и номер паспорта или документа, заменяющего паспорт гражданина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240CF" w:rsidRPr="000A502A" w:rsidRDefault="000240CF" w:rsidP="000240CF">
            <w:pPr>
              <w:spacing w:after="0" w:line="315" w:lineRule="atLeast"/>
              <w:jc w:val="center"/>
              <w:textAlignment w:val="baseline"/>
              <w:rPr>
                <w:rFonts w:ascii="Times New Roman" w:eastAsia="Times New Roman" w:hAnsi="Times New Roman" w:cs="Times New Roman"/>
                <w:sz w:val="24"/>
                <w:szCs w:val="24"/>
                <w:lang w:eastAsia="ru-RU"/>
              </w:rPr>
            </w:pPr>
            <w:r w:rsidRPr="000A502A">
              <w:rPr>
                <w:rFonts w:ascii="Times New Roman" w:eastAsia="Times New Roman" w:hAnsi="Times New Roman" w:cs="Times New Roman"/>
                <w:sz w:val="24"/>
                <w:szCs w:val="24"/>
                <w:lang w:eastAsia="ru-RU"/>
              </w:rPr>
              <w:t>Подпись и дата ее внесения</w:t>
            </w:r>
          </w:p>
        </w:tc>
      </w:tr>
      <w:tr w:rsidR="000A502A" w:rsidRPr="000A502A" w:rsidTr="0069255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240CF" w:rsidRPr="000A502A" w:rsidRDefault="000240CF" w:rsidP="000240CF">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240CF" w:rsidRPr="000A502A" w:rsidRDefault="000240CF" w:rsidP="000240CF">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240CF" w:rsidRPr="000A502A" w:rsidRDefault="000240CF" w:rsidP="000240CF">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240CF" w:rsidRPr="000A502A" w:rsidRDefault="000240CF" w:rsidP="000240CF">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240CF" w:rsidRPr="000A502A" w:rsidRDefault="000240CF" w:rsidP="000240CF">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240CF" w:rsidRPr="000A502A" w:rsidRDefault="000240CF" w:rsidP="000240CF">
            <w:pPr>
              <w:spacing w:after="0" w:line="240" w:lineRule="auto"/>
              <w:rPr>
                <w:rFonts w:ascii="Times New Roman" w:eastAsia="Times New Roman" w:hAnsi="Times New Roman" w:cs="Times New Roman"/>
                <w:sz w:val="24"/>
                <w:szCs w:val="24"/>
                <w:lang w:eastAsia="ru-RU"/>
              </w:rPr>
            </w:pPr>
          </w:p>
        </w:tc>
      </w:tr>
    </w:tbl>
    <w:p w:rsidR="000240CF" w:rsidRPr="000A502A" w:rsidRDefault="000240CF" w:rsidP="000240CF">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0A502A">
        <w:rPr>
          <w:rFonts w:ascii="Times New Roman" w:eastAsia="Times New Roman" w:hAnsi="Times New Roman" w:cs="Times New Roman"/>
          <w:spacing w:val="2"/>
          <w:sz w:val="24"/>
          <w:szCs w:val="24"/>
          <w:lang w:eastAsia="ru-RU"/>
        </w:rPr>
        <w:br/>
        <w:t>Подписной лист удостоверяю (член инициативной группы):</w:t>
      </w:r>
      <w:r w:rsidRPr="000A502A">
        <w:rPr>
          <w:rFonts w:ascii="Times New Roman" w:eastAsia="Times New Roman" w:hAnsi="Times New Roman" w:cs="Times New Roman"/>
          <w:spacing w:val="2"/>
          <w:sz w:val="24"/>
          <w:szCs w:val="24"/>
          <w:lang w:eastAsia="ru-RU"/>
        </w:rPr>
        <w:br/>
      </w:r>
      <w:r w:rsidRPr="000A502A">
        <w:rPr>
          <w:rFonts w:ascii="Times New Roman" w:eastAsia="Times New Roman" w:hAnsi="Times New Roman" w:cs="Times New Roman"/>
          <w:spacing w:val="2"/>
          <w:sz w:val="24"/>
          <w:szCs w:val="24"/>
          <w:lang w:eastAsia="ru-RU"/>
        </w:rPr>
        <w:br/>
        <w:t>______________________________________________________________________</w:t>
      </w:r>
      <w:r w:rsidRPr="000A502A">
        <w:rPr>
          <w:rFonts w:ascii="Times New Roman" w:eastAsia="Times New Roman" w:hAnsi="Times New Roman" w:cs="Times New Roman"/>
          <w:spacing w:val="2"/>
          <w:sz w:val="24"/>
          <w:szCs w:val="24"/>
          <w:lang w:eastAsia="ru-RU"/>
        </w:rPr>
        <w:br/>
      </w:r>
      <w:r w:rsidRPr="000A502A">
        <w:rPr>
          <w:rFonts w:ascii="Times New Roman" w:eastAsia="Times New Roman" w:hAnsi="Times New Roman" w:cs="Times New Roman"/>
          <w:spacing w:val="2"/>
          <w:sz w:val="24"/>
          <w:szCs w:val="24"/>
          <w:lang w:eastAsia="ru-RU"/>
        </w:rPr>
        <w:br/>
        <w:t>(фамилия, имя, отчество, серия, номер и дата выдачи паспорта</w:t>
      </w:r>
      <w:r w:rsidRPr="000A502A">
        <w:rPr>
          <w:rFonts w:ascii="Times New Roman" w:eastAsia="Times New Roman" w:hAnsi="Times New Roman" w:cs="Times New Roman"/>
          <w:spacing w:val="2"/>
          <w:sz w:val="24"/>
          <w:szCs w:val="24"/>
          <w:lang w:eastAsia="ru-RU"/>
        </w:rPr>
        <w:br/>
      </w:r>
      <w:r w:rsidRPr="000A502A">
        <w:rPr>
          <w:rFonts w:ascii="Times New Roman" w:eastAsia="Times New Roman" w:hAnsi="Times New Roman" w:cs="Times New Roman"/>
          <w:spacing w:val="2"/>
          <w:sz w:val="24"/>
          <w:szCs w:val="24"/>
          <w:lang w:eastAsia="ru-RU"/>
        </w:rPr>
        <w:br/>
        <w:t>или документа, заменяющего паспорт гражданина, с указанием наименования</w:t>
      </w:r>
      <w:r w:rsidRPr="000A502A">
        <w:rPr>
          <w:rFonts w:ascii="Times New Roman" w:eastAsia="Times New Roman" w:hAnsi="Times New Roman" w:cs="Times New Roman"/>
          <w:spacing w:val="2"/>
          <w:sz w:val="24"/>
          <w:szCs w:val="24"/>
          <w:lang w:eastAsia="ru-RU"/>
        </w:rPr>
        <w:br/>
      </w:r>
      <w:r w:rsidRPr="000A502A">
        <w:rPr>
          <w:rFonts w:ascii="Times New Roman" w:eastAsia="Times New Roman" w:hAnsi="Times New Roman" w:cs="Times New Roman"/>
          <w:spacing w:val="2"/>
          <w:sz w:val="24"/>
          <w:szCs w:val="24"/>
          <w:lang w:eastAsia="ru-RU"/>
        </w:rPr>
        <w:lastRenderedPageBreak/>
        <w:br/>
        <w:t>или кода выдавшего его органа, адрес места жительства лица, собиравшего</w:t>
      </w:r>
      <w:r w:rsidRPr="000A502A">
        <w:rPr>
          <w:rFonts w:ascii="Times New Roman" w:eastAsia="Times New Roman" w:hAnsi="Times New Roman" w:cs="Times New Roman"/>
          <w:spacing w:val="2"/>
          <w:sz w:val="24"/>
          <w:szCs w:val="24"/>
          <w:lang w:eastAsia="ru-RU"/>
        </w:rPr>
        <w:br/>
      </w:r>
      <w:r w:rsidRPr="000A502A">
        <w:rPr>
          <w:rFonts w:ascii="Times New Roman" w:eastAsia="Times New Roman" w:hAnsi="Times New Roman" w:cs="Times New Roman"/>
          <w:spacing w:val="2"/>
          <w:sz w:val="24"/>
          <w:szCs w:val="24"/>
          <w:lang w:eastAsia="ru-RU"/>
        </w:rPr>
        <w:br/>
        <w:t>подписи, его подпись и дата ее внесения)</w:t>
      </w:r>
    </w:p>
    <w:p w:rsidR="008A5627" w:rsidRDefault="008A5627" w:rsidP="008A5627">
      <w:pPr>
        <w:shd w:val="clear" w:color="auto" w:fill="FFFFFF"/>
        <w:spacing w:after="0" w:line="315" w:lineRule="atLeast"/>
        <w:ind w:left="284"/>
        <w:jc w:val="right"/>
        <w:textAlignment w:val="baseline"/>
        <w:rPr>
          <w:rFonts w:ascii="Times New Roman" w:eastAsia="Times New Roman" w:hAnsi="Times New Roman" w:cs="Times New Roman"/>
          <w:b/>
          <w:spacing w:val="2"/>
          <w:sz w:val="24"/>
          <w:szCs w:val="24"/>
          <w:lang w:eastAsia="ru-RU"/>
        </w:rPr>
      </w:pPr>
    </w:p>
    <w:p w:rsidR="008A5627" w:rsidRDefault="008A5627" w:rsidP="008A5627">
      <w:pPr>
        <w:shd w:val="clear" w:color="auto" w:fill="FFFFFF"/>
        <w:spacing w:after="0" w:line="315" w:lineRule="atLeast"/>
        <w:ind w:left="284"/>
        <w:jc w:val="right"/>
        <w:textAlignment w:val="baseline"/>
        <w:rPr>
          <w:rFonts w:ascii="Times New Roman" w:eastAsia="Times New Roman" w:hAnsi="Times New Roman" w:cs="Times New Roman"/>
          <w:b/>
          <w:spacing w:val="2"/>
          <w:sz w:val="24"/>
          <w:szCs w:val="24"/>
          <w:lang w:eastAsia="ru-RU"/>
        </w:rPr>
      </w:pPr>
    </w:p>
    <w:p w:rsidR="0039685B" w:rsidRDefault="0039685B" w:rsidP="008A5627">
      <w:pPr>
        <w:shd w:val="clear" w:color="auto" w:fill="FFFFFF"/>
        <w:spacing w:after="0" w:line="315" w:lineRule="atLeast"/>
        <w:ind w:left="284"/>
        <w:jc w:val="right"/>
        <w:textAlignment w:val="baseline"/>
        <w:rPr>
          <w:rFonts w:ascii="Times New Roman" w:eastAsia="Times New Roman" w:hAnsi="Times New Roman" w:cs="Times New Roman"/>
          <w:b/>
          <w:spacing w:val="2"/>
          <w:sz w:val="24"/>
          <w:szCs w:val="24"/>
          <w:lang w:eastAsia="ru-RU"/>
        </w:rPr>
      </w:pPr>
    </w:p>
    <w:p w:rsidR="0039685B" w:rsidRDefault="0039685B" w:rsidP="008A5627">
      <w:pPr>
        <w:shd w:val="clear" w:color="auto" w:fill="FFFFFF"/>
        <w:spacing w:after="0" w:line="315" w:lineRule="atLeast"/>
        <w:ind w:left="284"/>
        <w:jc w:val="right"/>
        <w:textAlignment w:val="baseline"/>
        <w:rPr>
          <w:rFonts w:ascii="Times New Roman" w:eastAsia="Times New Roman" w:hAnsi="Times New Roman" w:cs="Times New Roman"/>
          <w:b/>
          <w:spacing w:val="2"/>
          <w:sz w:val="24"/>
          <w:szCs w:val="24"/>
          <w:lang w:eastAsia="ru-RU"/>
        </w:rPr>
      </w:pPr>
    </w:p>
    <w:p w:rsidR="0039685B" w:rsidRDefault="0039685B" w:rsidP="008A5627">
      <w:pPr>
        <w:shd w:val="clear" w:color="auto" w:fill="FFFFFF"/>
        <w:spacing w:after="0" w:line="315" w:lineRule="atLeast"/>
        <w:ind w:left="284"/>
        <w:jc w:val="right"/>
        <w:textAlignment w:val="baseline"/>
        <w:rPr>
          <w:rFonts w:ascii="Times New Roman" w:eastAsia="Times New Roman" w:hAnsi="Times New Roman" w:cs="Times New Roman"/>
          <w:b/>
          <w:spacing w:val="2"/>
          <w:sz w:val="24"/>
          <w:szCs w:val="24"/>
          <w:lang w:eastAsia="ru-RU"/>
        </w:rPr>
      </w:pPr>
    </w:p>
    <w:p w:rsidR="0039685B" w:rsidRDefault="0039685B" w:rsidP="008A5627">
      <w:pPr>
        <w:shd w:val="clear" w:color="auto" w:fill="FFFFFF"/>
        <w:spacing w:after="0" w:line="315" w:lineRule="atLeast"/>
        <w:ind w:left="284"/>
        <w:jc w:val="right"/>
        <w:textAlignment w:val="baseline"/>
        <w:rPr>
          <w:rFonts w:ascii="Times New Roman" w:eastAsia="Times New Roman" w:hAnsi="Times New Roman" w:cs="Times New Roman"/>
          <w:b/>
          <w:spacing w:val="2"/>
          <w:sz w:val="24"/>
          <w:szCs w:val="24"/>
          <w:lang w:eastAsia="ru-RU"/>
        </w:rPr>
      </w:pPr>
    </w:p>
    <w:p w:rsidR="0039685B" w:rsidRDefault="0039685B" w:rsidP="008A5627">
      <w:pPr>
        <w:shd w:val="clear" w:color="auto" w:fill="FFFFFF"/>
        <w:spacing w:after="0" w:line="315" w:lineRule="atLeast"/>
        <w:ind w:left="284"/>
        <w:jc w:val="right"/>
        <w:textAlignment w:val="baseline"/>
        <w:rPr>
          <w:rFonts w:ascii="Times New Roman" w:eastAsia="Times New Roman" w:hAnsi="Times New Roman" w:cs="Times New Roman"/>
          <w:b/>
          <w:spacing w:val="2"/>
          <w:sz w:val="24"/>
          <w:szCs w:val="24"/>
          <w:lang w:eastAsia="ru-RU"/>
        </w:rPr>
      </w:pPr>
    </w:p>
    <w:p w:rsidR="0039685B" w:rsidRDefault="0039685B" w:rsidP="008A5627">
      <w:pPr>
        <w:shd w:val="clear" w:color="auto" w:fill="FFFFFF"/>
        <w:spacing w:after="0" w:line="315" w:lineRule="atLeast"/>
        <w:ind w:left="284"/>
        <w:jc w:val="right"/>
        <w:textAlignment w:val="baseline"/>
        <w:rPr>
          <w:rFonts w:ascii="Times New Roman" w:eastAsia="Times New Roman" w:hAnsi="Times New Roman" w:cs="Times New Roman"/>
          <w:b/>
          <w:spacing w:val="2"/>
          <w:sz w:val="24"/>
          <w:szCs w:val="24"/>
          <w:lang w:eastAsia="ru-RU"/>
        </w:rPr>
      </w:pPr>
    </w:p>
    <w:p w:rsidR="0039685B" w:rsidRDefault="0039685B" w:rsidP="008A5627">
      <w:pPr>
        <w:shd w:val="clear" w:color="auto" w:fill="FFFFFF"/>
        <w:spacing w:after="0" w:line="315" w:lineRule="atLeast"/>
        <w:ind w:left="284"/>
        <w:jc w:val="right"/>
        <w:textAlignment w:val="baseline"/>
        <w:rPr>
          <w:rFonts w:ascii="Times New Roman" w:eastAsia="Times New Roman" w:hAnsi="Times New Roman" w:cs="Times New Roman"/>
          <w:b/>
          <w:spacing w:val="2"/>
          <w:sz w:val="24"/>
          <w:szCs w:val="24"/>
          <w:lang w:eastAsia="ru-RU"/>
        </w:rPr>
      </w:pPr>
    </w:p>
    <w:p w:rsidR="0039685B" w:rsidRDefault="0039685B" w:rsidP="008A5627">
      <w:pPr>
        <w:shd w:val="clear" w:color="auto" w:fill="FFFFFF"/>
        <w:spacing w:after="0" w:line="315" w:lineRule="atLeast"/>
        <w:ind w:left="284"/>
        <w:jc w:val="right"/>
        <w:textAlignment w:val="baseline"/>
        <w:rPr>
          <w:rFonts w:ascii="Times New Roman" w:eastAsia="Times New Roman" w:hAnsi="Times New Roman" w:cs="Times New Roman"/>
          <w:b/>
          <w:spacing w:val="2"/>
          <w:sz w:val="24"/>
          <w:szCs w:val="24"/>
          <w:lang w:eastAsia="ru-RU"/>
        </w:rPr>
      </w:pPr>
    </w:p>
    <w:p w:rsidR="008A5627" w:rsidRDefault="008A5627" w:rsidP="008A5627">
      <w:pPr>
        <w:shd w:val="clear" w:color="auto" w:fill="FFFFFF"/>
        <w:spacing w:after="0" w:line="315" w:lineRule="atLeast"/>
        <w:ind w:left="284"/>
        <w:jc w:val="right"/>
        <w:textAlignment w:val="baseline"/>
        <w:rPr>
          <w:rFonts w:ascii="Times New Roman" w:eastAsia="Times New Roman" w:hAnsi="Times New Roman" w:cs="Times New Roman"/>
          <w:b/>
          <w:spacing w:val="2"/>
          <w:sz w:val="24"/>
          <w:szCs w:val="24"/>
          <w:lang w:eastAsia="ru-RU"/>
        </w:rPr>
      </w:pPr>
    </w:p>
    <w:p w:rsidR="008A5627" w:rsidRDefault="008A5627" w:rsidP="008A5627">
      <w:pPr>
        <w:shd w:val="clear" w:color="auto" w:fill="FFFFFF"/>
        <w:spacing w:after="0" w:line="315" w:lineRule="atLeast"/>
        <w:ind w:left="284"/>
        <w:jc w:val="right"/>
        <w:textAlignment w:val="baseline"/>
        <w:rPr>
          <w:rFonts w:ascii="Times New Roman" w:eastAsia="Times New Roman" w:hAnsi="Times New Roman" w:cs="Times New Roman"/>
          <w:b/>
          <w:spacing w:val="2"/>
          <w:sz w:val="24"/>
          <w:szCs w:val="24"/>
          <w:lang w:eastAsia="ru-RU"/>
        </w:rPr>
      </w:pPr>
    </w:p>
    <w:p w:rsidR="008A5627" w:rsidRDefault="008A5627" w:rsidP="008A5627">
      <w:pPr>
        <w:shd w:val="clear" w:color="auto" w:fill="FFFFFF"/>
        <w:spacing w:after="0" w:line="315" w:lineRule="atLeast"/>
        <w:ind w:left="284"/>
        <w:jc w:val="right"/>
        <w:textAlignment w:val="baseline"/>
        <w:rPr>
          <w:rFonts w:ascii="Times New Roman" w:eastAsia="Times New Roman" w:hAnsi="Times New Roman" w:cs="Times New Roman"/>
          <w:b/>
          <w:spacing w:val="2"/>
          <w:sz w:val="24"/>
          <w:szCs w:val="24"/>
          <w:lang w:eastAsia="ru-RU"/>
        </w:rPr>
      </w:pPr>
    </w:p>
    <w:p w:rsidR="008A5627" w:rsidRPr="008A5627" w:rsidRDefault="008A5627" w:rsidP="008A5627">
      <w:pPr>
        <w:shd w:val="clear" w:color="auto" w:fill="FFFFFF"/>
        <w:spacing w:after="0" w:line="315" w:lineRule="atLeast"/>
        <w:ind w:left="284"/>
        <w:jc w:val="right"/>
        <w:textAlignment w:val="baseline"/>
        <w:rPr>
          <w:rFonts w:ascii="Times New Roman" w:eastAsia="Times New Roman" w:hAnsi="Times New Roman" w:cs="Times New Roman"/>
          <w:spacing w:val="2"/>
          <w:sz w:val="24"/>
          <w:szCs w:val="24"/>
          <w:lang w:eastAsia="ru-RU"/>
        </w:rPr>
      </w:pPr>
      <w:r w:rsidRPr="008A5627">
        <w:rPr>
          <w:rFonts w:ascii="Times New Roman" w:eastAsia="Times New Roman" w:hAnsi="Times New Roman" w:cs="Times New Roman"/>
          <w:b/>
          <w:spacing w:val="2"/>
          <w:sz w:val="24"/>
          <w:szCs w:val="24"/>
          <w:lang w:eastAsia="ru-RU"/>
        </w:rPr>
        <w:t>Приложение 2</w:t>
      </w:r>
      <w:r w:rsidRPr="008A5627">
        <w:rPr>
          <w:rFonts w:ascii="Times New Roman" w:eastAsia="Times New Roman" w:hAnsi="Times New Roman" w:cs="Times New Roman"/>
          <w:spacing w:val="2"/>
          <w:sz w:val="24"/>
          <w:szCs w:val="24"/>
          <w:lang w:eastAsia="ru-RU"/>
        </w:rPr>
        <w:br/>
        <w:t>к Положению о публичных слушаниях</w:t>
      </w:r>
      <w:r w:rsidRPr="008A5627">
        <w:rPr>
          <w:rFonts w:ascii="Times New Roman" w:eastAsia="Times New Roman" w:hAnsi="Times New Roman" w:cs="Times New Roman"/>
          <w:spacing w:val="2"/>
          <w:sz w:val="24"/>
          <w:szCs w:val="24"/>
          <w:lang w:eastAsia="ru-RU"/>
        </w:rPr>
        <w:br/>
        <w:t>в муниципальном районе Кинельский</w:t>
      </w:r>
    </w:p>
    <w:p w:rsidR="008A5627" w:rsidRPr="008A5627" w:rsidRDefault="008A5627" w:rsidP="008A5627">
      <w:pPr>
        <w:autoSpaceDE w:val="0"/>
        <w:autoSpaceDN w:val="0"/>
        <w:adjustRightInd w:val="0"/>
        <w:jc w:val="right"/>
        <w:rPr>
          <w:rFonts w:ascii="Times New Roman" w:hAnsi="Times New Roman" w:cs="Times New Roman"/>
          <w:sz w:val="28"/>
          <w:szCs w:val="28"/>
        </w:rPr>
      </w:pPr>
    </w:p>
    <w:p w:rsidR="008A5627" w:rsidRPr="008A5627" w:rsidRDefault="008A5627" w:rsidP="008A5627">
      <w:pPr>
        <w:autoSpaceDE w:val="0"/>
        <w:autoSpaceDN w:val="0"/>
        <w:adjustRightInd w:val="0"/>
        <w:spacing w:before="120"/>
        <w:jc w:val="center"/>
        <w:rPr>
          <w:rFonts w:ascii="Times New Roman" w:hAnsi="Times New Roman" w:cs="Times New Roman"/>
          <w:b/>
          <w:bCs/>
          <w:sz w:val="28"/>
          <w:szCs w:val="28"/>
        </w:rPr>
      </w:pPr>
      <w:r w:rsidRPr="008A5627">
        <w:rPr>
          <w:rFonts w:ascii="Times New Roman" w:hAnsi="Times New Roman" w:cs="Times New Roman"/>
          <w:b/>
          <w:bCs/>
          <w:sz w:val="28"/>
          <w:szCs w:val="28"/>
        </w:rPr>
        <w:t>ПРОТОКОЛ</w:t>
      </w:r>
    </w:p>
    <w:p w:rsidR="008A5627" w:rsidRDefault="008A5627" w:rsidP="008A5627">
      <w:pPr>
        <w:autoSpaceDE w:val="0"/>
        <w:autoSpaceDN w:val="0"/>
        <w:adjustRightInd w:val="0"/>
        <w:jc w:val="center"/>
        <w:rPr>
          <w:rFonts w:ascii="Times New Roman" w:hAnsi="Times New Roman" w:cs="Times New Roman"/>
          <w:b/>
          <w:bCs/>
          <w:sz w:val="28"/>
          <w:szCs w:val="28"/>
        </w:rPr>
      </w:pPr>
      <w:r w:rsidRPr="008A5627">
        <w:rPr>
          <w:rFonts w:ascii="Times New Roman" w:hAnsi="Times New Roman" w:cs="Times New Roman"/>
          <w:b/>
          <w:bCs/>
          <w:sz w:val="28"/>
          <w:szCs w:val="28"/>
        </w:rPr>
        <w:t xml:space="preserve">мероприятия по информированию жителей </w:t>
      </w:r>
    </w:p>
    <w:p w:rsidR="008A5627" w:rsidRPr="008A5627" w:rsidRDefault="008A5627" w:rsidP="008A5627">
      <w:pPr>
        <w:autoSpaceDE w:val="0"/>
        <w:autoSpaceDN w:val="0"/>
        <w:adjustRightInd w:val="0"/>
        <w:jc w:val="center"/>
        <w:rPr>
          <w:rFonts w:ascii="Times New Roman" w:hAnsi="Times New Roman" w:cs="Times New Roman"/>
          <w:b/>
          <w:sz w:val="28"/>
          <w:szCs w:val="28"/>
        </w:rPr>
      </w:pPr>
      <w:r w:rsidRPr="008A5627">
        <w:rPr>
          <w:rFonts w:ascii="Times New Roman" w:hAnsi="Times New Roman" w:cs="Times New Roman"/>
          <w:b/>
          <w:sz w:val="28"/>
          <w:szCs w:val="28"/>
        </w:rPr>
        <w:t xml:space="preserve">муниципального района </w:t>
      </w:r>
      <w:r w:rsidR="004E6C23" w:rsidRPr="008A5627">
        <w:rPr>
          <w:rFonts w:ascii="Times New Roman" w:hAnsi="Times New Roman" w:cs="Times New Roman"/>
          <w:b/>
          <w:sz w:val="28"/>
          <w:szCs w:val="28"/>
        </w:rPr>
        <w:fldChar w:fldCharType="begin"/>
      </w:r>
      <w:r w:rsidRPr="008A5627">
        <w:rPr>
          <w:rFonts w:ascii="Times New Roman" w:hAnsi="Times New Roman" w:cs="Times New Roman"/>
          <w:b/>
          <w:sz w:val="28"/>
          <w:szCs w:val="28"/>
        </w:rPr>
        <w:instrText xml:space="preserve"> MERGEFIELD "Название_района" </w:instrText>
      </w:r>
      <w:r w:rsidR="004E6C23" w:rsidRPr="008A5627">
        <w:rPr>
          <w:rFonts w:ascii="Times New Roman" w:hAnsi="Times New Roman" w:cs="Times New Roman"/>
          <w:b/>
          <w:sz w:val="28"/>
          <w:szCs w:val="28"/>
        </w:rPr>
        <w:fldChar w:fldCharType="separate"/>
      </w:r>
      <w:r w:rsidRPr="008A5627">
        <w:rPr>
          <w:rFonts w:ascii="Times New Roman" w:hAnsi="Times New Roman" w:cs="Times New Roman"/>
          <w:b/>
          <w:noProof/>
          <w:sz w:val="28"/>
          <w:szCs w:val="28"/>
        </w:rPr>
        <w:t>Кинельский</w:t>
      </w:r>
      <w:r w:rsidR="004E6C23" w:rsidRPr="008A5627">
        <w:rPr>
          <w:rFonts w:ascii="Times New Roman" w:hAnsi="Times New Roman" w:cs="Times New Roman"/>
          <w:b/>
          <w:sz w:val="28"/>
          <w:szCs w:val="28"/>
        </w:rPr>
        <w:fldChar w:fldCharType="end"/>
      </w:r>
      <w:r w:rsidRPr="008A5627">
        <w:rPr>
          <w:rFonts w:ascii="Times New Roman" w:hAnsi="Times New Roman" w:cs="Times New Roman"/>
          <w:b/>
          <w:sz w:val="28"/>
          <w:szCs w:val="28"/>
        </w:rPr>
        <w:t xml:space="preserve"> Самарской области</w:t>
      </w:r>
    </w:p>
    <w:p w:rsidR="008A5627" w:rsidRPr="008A5627" w:rsidRDefault="008A5627" w:rsidP="008A5627">
      <w:pPr>
        <w:autoSpaceDE w:val="0"/>
        <w:autoSpaceDN w:val="0"/>
        <w:adjustRightInd w:val="0"/>
        <w:jc w:val="center"/>
        <w:rPr>
          <w:rFonts w:ascii="Times New Roman" w:hAnsi="Times New Roman" w:cs="Times New Roman"/>
          <w:b/>
          <w:bCs/>
          <w:sz w:val="28"/>
          <w:szCs w:val="28"/>
        </w:rPr>
      </w:pPr>
      <w:r w:rsidRPr="008A5627">
        <w:rPr>
          <w:rFonts w:ascii="Times New Roman" w:hAnsi="Times New Roman" w:cs="Times New Roman"/>
          <w:b/>
          <w:bCs/>
          <w:sz w:val="28"/>
          <w:szCs w:val="28"/>
        </w:rPr>
        <w:t xml:space="preserve">по вопросам публичных слушаний </w:t>
      </w:r>
    </w:p>
    <w:p w:rsidR="008A5627" w:rsidRPr="008A5627" w:rsidRDefault="008A5627" w:rsidP="008A5627">
      <w:pPr>
        <w:pStyle w:val="ConsPlusNonformat"/>
        <w:widowControl/>
        <w:spacing w:before="120"/>
        <w:rPr>
          <w:rFonts w:ascii="Times New Roman" w:hAnsi="Times New Roman" w:cs="Times New Roman"/>
          <w:sz w:val="28"/>
          <w:szCs w:val="28"/>
        </w:rPr>
      </w:pPr>
      <w:r w:rsidRPr="008A5627">
        <w:rPr>
          <w:rFonts w:ascii="Times New Roman" w:hAnsi="Times New Roman" w:cs="Times New Roman"/>
          <w:sz w:val="28"/>
          <w:szCs w:val="28"/>
        </w:rPr>
        <w:t xml:space="preserve">"___" ____________ 20___ г. </w:t>
      </w:r>
    </w:p>
    <w:p w:rsidR="008A5627" w:rsidRPr="008A5627" w:rsidRDefault="008A5627" w:rsidP="008A5627">
      <w:pPr>
        <w:pStyle w:val="ConsPlusNonformat"/>
        <w:widowControl/>
        <w:rPr>
          <w:rFonts w:ascii="Times New Roman" w:hAnsi="Times New Roman" w:cs="Times New Roman"/>
          <w:sz w:val="28"/>
          <w:szCs w:val="28"/>
        </w:rPr>
      </w:pPr>
      <w:r w:rsidRPr="008A5627">
        <w:rPr>
          <w:rFonts w:ascii="Times New Roman" w:hAnsi="Times New Roman" w:cs="Times New Roman"/>
          <w:sz w:val="28"/>
          <w:szCs w:val="28"/>
        </w:rPr>
        <w:t>Место проведения мероприятия ___________________________.</w:t>
      </w:r>
    </w:p>
    <w:p w:rsidR="008A5627" w:rsidRPr="008A5627" w:rsidRDefault="008A5627" w:rsidP="008A5627">
      <w:pPr>
        <w:pStyle w:val="ConsPlusNonformat"/>
        <w:widowControl/>
        <w:rPr>
          <w:rFonts w:ascii="Times New Roman" w:hAnsi="Times New Roman" w:cs="Times New Roman"/>
          <w:sz w:val="28"/>
          <w:szCs w:val="28"/>
        </w:rPr>
      </w:pPr>
      <w:r w:rsidRPr="008A5627">
        <w:rPr>
          <w:rFonts w:ascii="Times New Roman" w:hAnsi="Times New Roman" w:cs="Times New Roman"/>
          <w:sz w:val="28"/>
          <w:szCs w:val="28"/>
        </w:rPr>
        <w:t>Основание проведения публичных слушаний</w:t>
      </w:r>
      <w:r w:rsidRPr="008A5627">
        <w:rPr>
          <w:rStyle w:val="ac"/>
          <w:rFonts w:ascii="Times New Roman" w:hAnsi="Times New Roman" w:cs="Times New Roman"/>
          <w:sz w:val="28"/>
          <w:szCs w:val="28"/>
        </w:rPr>
        <w:footnoteReference w:id="1"/>
      </w:r>
      <w:r w:rsidRPr="008A5627">
        <w:rPr>
          <w:rFonts w:ascii="Times New Roman" w:hAnsi="Times New Roman" w:cs="Times New Roman"/>
          <w:sz w:val="28"/>
          <w:szCs w:val="28"/>
        </w:rPr>
        <w:t xml:space="preserve"> ___________________________.</w:t>
      </w:r>
    </w:p>
    <w:p w:rsidR="008A5627" w:rsidRPr="008A5627" w:rsidRDefault="008A5627" w:rsidP="008A5627">
      <w:pPr>
        <w:pStyle w:val="ConsPlusNonformat"/>
        <w:widowControl/>
        <w:rPr>
          <w:rFonts w:ascii="Times New Roman" w:hAnsi="Times New Roman" w:cs="Times New Roman"/>
          <w:sz w:val="28"/>
          <w:szCs w:val="28"/>
        </w:rPr>
      </w:pPr>
      <w:r w:rsidRPr="008A5627">
        <w:rPr>
          <w:rFonts w:ascii="Times New Roman" w:hAnsi="Times New Roman" w:cs="Times New Roman"/>
          <w:sz w:val="28"/>
          <w:szCs w:val="28"/>
        </w:rPr>
        <w:t>Вопросы, вынесенные на публичные слушания</w:t>
      </w:r>
      <w:r w:rsidRPr="008A5627">
        <w:rPr>
          <w:rStyle w:val="ac"/>
          <w:rFonts w:ascii="Times New Roman" w:hAnsi="Times New Roman" w:cs="Times New Roman"/>
          <w:sz w:val="28"/>
          <w:szCs w:val="28"/>
        </w:rPr>
        <w:footnoteReference w:id="2"/>
      </w:r>
      <w:r w:rsidRPr="008A5627">
        <w:rPr>
          <w:rFonts w:ascii="Times New Roman" w:hAnsi="Times New Roman" w:cs="Times New Roman"/>
          <w:sz w:val="28"/>
          <w:szCs w:val="28"/>
        </w:rPr>
        <w:t>____________________________.</w:t>
      </w:r>
    </w:p>
    <w:p w:rsidR="008A5627" w:rsidRPr="008A5627" w:rsidRDefault="008A5627" w:rsidP="008A5627">
      <w:pPr>
        <w:pStyle w:val="ConsPlusNonformat"/>
        <w:widowControl/>
        <w:rPr>
          <w:rFonts w:ascii="Times New Roman" w:hAnsi="Times New Roman" w:cs="Times New Roman"/>
          <w:sz w:val="28"/>
          <w:szCs w:val="28"/>
        </w:rPr>
      </w:pPr>
      <w:r w:rsidRPr="008A5627">
        <w:rPr>
          <w:rFonts w:ascii="Times New Roman" w:hAnsi="Times New Roman" w:cs="Times New Roman"/>
          <w:sz w:val="28"/>
          <w:szCs w:val="28"/>
        </w:rPr>
        <w:t>Общее количество присутствующих на мероприятии __________ человек.</w:t>
      </w:r>
    </w:p>
    <w:p w:rsidR="008A5627" w:rsidRPr="008A5627" w:rsidRDefault="008A5627" w:rsidP="008A5627">
      <w:pPr>
        <w:pStyle w:val="ConsPlusNonformat"/>
        <w:widowControl/>
        <w:jc w:val="both"/>
        <w:rPr>
          <w:rFonts w:ascii="Times New Roman" w:hAnsi="Times New Roman" w:cs="Times New Roman"/>
          <w:sz w:val="28"/>
          <w:szCs w:val="28"/>
        </w:rPr>
      </w:pPr>
      <w:r w:rsidRPr="008A5627">
        <w:rPr>
          <w:rFonts w:ascii="Times New Roman" w:hAnsi="Times New Roman" w:cs="Times New Roman"/>
          <w:sz w:val="28"/>
          <w:szCs w:val="28"/>
        </w:rPr>
        <w:t>В ходе проведения мероприятия по информированию жителей поселения по вопросам публичных слушаний были заслушаны следующие доклады и выступления:</w:t>
      </w:r>
    </w:p>
    <w:p w:rsidR="008A5627" w:rsidRPr="008A5627" w:rsidRDefault="008A5627" w:rsidP="008A5627">
      <w:pPr>
        <w:pStyle w:val="ConsPlusNonformat"/>
        <w:widowControl/>
        <w:spacing w:before="120"/>
        <w:rPr>
          <w:rFonts w:ascii="Times New Roman" w:hAnsi="Times New Roman" w:cs="Times New Roman"/>
          <w:sz w:val="28"/>
          <w:szCs w:val="28"/>
        </w:rPr>
      </w:pPr>
      <w:r w:rsidRPr="008A5627">
        <w:rPr>
          <w:rFonts w:ascii="Times New Roman" w:hAnsi="Times New Roman" w:cs="Times New Roman"/>
          <w:sz w:val="28"/>
          <w:szCs w:val="28"/>
        </w:rPr>
        <w:t>1.______________________________________________________________________________________________________.</w:t>
      </w:r>
    </w:p>
    <w:p w:rsidR="008A5627" w:rsidRPr="008A5627" w:rsidRDefault="008A5627" w:rsidP="008A5627">
      <w:pPr>
        <w:pStyle w:val="ConsPlusNonformat"/>
        <w:widowControl/>
        <w:jc w:val="center"/>
        <w:rPr>
          <w:rFonts w:ascii="Times New Roman" w:hAnsi="Times New Roman" w:cs="Times New Roman"/>
          <w:i/>
          <w:iCs/>
        </w:rPr>
      </w:pPr>
      <w:r w:rsidRPr="008A5627">
        <w:rPr>
          <w:rFonts w:ascii="Times New Roman" w:hAnsi="Times New Roman" w:cs="Times New Roman"/>
          <w:i/>
          <w:iCs/>
        </w:rPr>
        <w:t>(ФИО выступающего, должность, основные тезисы доклада)</w:t>
      </w:r>
    </w:p>
    <w:p w:rsidR="008A5627" w:rsidRPr="008A5627" w:rsidRDefault="008A5627" w:rsidP="008A5627">
      <w:pPr>
        <w:autoSpaceDE w:val="0"/>
        <w:autoSpaceDN w:val="0"/>
        <w:adjustRightInd w:val="0"/>
        <w:jc w:val="both"/>
        <w:rPr>
          <w:rFonts w:ascii="Times New Roman" w:hAnsi="Times New Roman" w:cs="Times New Roman"/>
        </w:rPr>
      </w:pPr>
    </w:p>
    <w:p w:rsidR="008A5627" w:rsidRPr="008A5627" w:rsidRDefault="008A5627" w:rsidP="008A5627">
      <w:pPr>
        <w:autoSpaceDE w:val="0"/>
        <w:autoSpaceDN w:val="0"/>
        <w:adjustRightInd w:val="0"/>
        <w:jc w:val="both"/>
        <w:rPr>
          <w:rFonts w:ascii="Times New Roman" w:hAnsi="Times New Roman" w:cs="Times New Roman"/>
        </w:rPr>
      </w:pPr>
      <w:r w:rsidRPr="008A5627">
        <w:rPr>
          <w:rFonts w:ascii="Times New Roman" w:hAnsi="Times New Roman" w:cs="Times New Roman"/>
          <w:sz w:val="28"/>
          <w:szCs w:val="28"/>
        </w:rPr>
        <w:t xml:space="preserve">Лицо, ответственное за ведение протокола      </w:t>
      </w:r>
      <w:r w:rsidRPr="008A5627">
        <w:rPr>
          <w:rFonts w:ascii="Times New Roman" w:hAnsi="Times New Roman" w:cs="Times New Roman"/>
        </w:rPr>
        <w:t>________________   ______________________</w:t>
      </w:r>
    </w:p>
    <w:p w:rsidR="008A5627" w:rsidRPr="008A5627" w:rsidRDefault="008A5627" w:rsidP="008A5627">
      <w:pPr>
        <w:autoSpaceDE w:val="0"/>
        <w:autoSpaceDN w:val="0"/>
        <w:adjustRightInd w:val="0"/>
        <w:jc w:val="both"/>
        <w:rPr>
          <w:rFonts w:ascii="Times New Roman" w:hAnsi="Times New Roman" w:cs="Times New Roman"/>
          <w:i/>
          <w:iCs/>
          <w:sz w:val="20"/>
          <w:szCs w:val="20"/>
        </w:rPr>
      </w:pPr>
      <w:r w:rsidRPr="008A5627">
        <w:rPr>
          <w:rFonts w:ascii="Times New Roman" w:hAnsi="Times New Roman" w:cs="Times New Roman"/>
          <w:i/>
          <w:iCs/>
        </w:rPr>
        <w:t xml:space="preserve">                                                                                                     </w:t>
      </w:r>
      <w:r w:rsidRPr="008A5627">
        <w:rPr>
          <w:rFonts w:ascii="Times New Roman" w:hAnsi="Times New Roman" w:cs="Times New Roman"/>
          <w:i/>
          <w:iCs/>
          <w:sz w:val="20"/>
          <w:szCs w:val="20"/>
        </w:rPr>
        <w:t xml:space="preserve">(подпись)                                  (ФИО)                 </w:t>
      </w:r>
    </w:p>
    <w:p w:rsidR="008A5627" w:rsidRPr="008A5627" w:rsidRDefault="008A5627" w:rsidP="008A5627">
      <w:pPr>
        <w:autoSpaceDE w:val="0"/>
        <w:autoSpaceDN w:val="0"/>
        <w:adjustRightInd w:val="0"/>
        <w:jc w:val="both"/>
        <w:rPr>
          <w:rFonts w:ascii="Times New Roman" w:hAnsi="Times New Roman" w:cs="Times New Roman"/>
        </w:rPr>
      </w:pPr>
      <w:r w:rsidRPr="008A5627">
        <w:rPr>
          <w:rFonts w:ascii="Times New Roman" w:hAnsi="Times New Roman" w:cs="Times New Roman"/>
          <w:sz w:val="28"/>
          <w:szCs w:val="28"/>
        </w:rPr>
        <w:lastRenderedPageBreak/>
        <w:t xml:space="preserve">Председательствующий на мероприятии         </w:t>
      </w:r>
      <w:r w:rsidRPr="008A5627">
        <w:rPr>
          <w:rFonts w:ascii="Times New Roman" w:hAnsi="Times New Roman" w:cs="Times New Roman"/>
        </w:rPr>
        <w:t>________________   ______________________</w:t>
      </w:r>
    </w:p>
    <w:p w:rsidR="008A5627" w:rsidRPr="008A5627" w:rsidRDefault="008A5627" w:rsidP="008A5627">
      <w:pPr>
        <w:autoSpaceDE w:val="0"/>
        <w:autoSpaceDN w:val="0"/>
        <w:adjustRightInd w:val="0"/>
        <w:jc w:val="both"/>
        <w:rPr>
          <w:rFonts w:ascii="Times New Roman" w:hAnsi="Times New Roman" w:cs="Times New Roman"/>
          <w:i/>
          <w:iCs/>
          <w:sz w:val="20"/>
          <w:szCs w:val="20"/>
        </w:rPr>
      </w:pPr>
      <w:r w:rsidRPr="008A5627">
        <w:rPr>
          <w:rFonts w:ascii="Times New Roman" w:hAnsi="Times New Roman" w:cs="Times New Roman"/>
          <w:i/>
          <w:iCs/>
        </w:rPr>
        <w:t xml:space="preserve">                                                                                                     </w:t>
      </w:r>
      <w:r w:rsidRPr="008A5627">
        <w:rPr>
          <w:rFonts w:ascii="Times New Roman" w:hAnsi="Times New Roman" w:cs="Times New Roman"/>
          <w:i/>
          <w:iCs/>
          <w:sz w:val="20"/>
          <w:szCs w:val="20"/>
        </w:rPr>
        <w:t xml:space="preserve">(подпись)                                  (ФИО)                 </w:t>
      </w:r>
      <w:r w:rsidRPr="008A5627">
        <w:rPr>
          <w:rFonts w:ascii="Times New Roman" w:hAnsi="Times New Roman" w:cs="Times New Roman"/>
          <w:sz w:val="28"/>
          <w:szCs w:val="28"/>
        </w:rPr>
        <w:t>2.______________________________________________________________________________________________________.</w:t>
      </w:r>
    </w:p>
    <w:p w:rsidR="008A5627" w:rsidRPr="008A5627" w:rsidRDefault="008A5627" w:rsidP="008A5627">
      <w:pPr>
        <w:pStyle w:val="ConsPlusNonformat"/>
        <w:widowControl/>
        <w:jc w:val="center"/>
        <w:rPr>
          <w:rFonts w:ascii="Times New Roman" w:hAnsi="Times New Roman" w:cs="Times New Roman"/>
          <w:i/>
          <w:iCs/>
        </w:rPr>
      </w:pPr>
      <w:r w:rsidRPr="008A5627">
        <w:rPr>
          <w:rFonts w:ascii="Times New Roman" w:hAnsi="Times New Roman" w:cs="Times New Roman"/>
          <w:i/>
          <w:iCs/>
        </w:rPr>
        <w:t>(ФИО выступающего, должность, основные тезисы доклада)</w:t>
      </w:r>
    </w:p>
    <w:p w:rsidR="008A5627" w:rsidRPr="008A5627" w:rsidRDefault="008A5627" w:rsidP="008A5627">
      <w:pPr>
        <w:pStyle w:val="ConsPlusNonformat"/>
        <w:widowControl/>
        <w:rPr>
          <w:rFonts w:ascii="Times New Roman" w:hAnsi="Times New Roman" w:cs="Times New Roman"/>
          <w:sz w:val="28"/>
          <w:szCs w:val="28"/>
        </w:rPr>
      </w:pPr>
      <w:r w:rsidRPr="008A5627">
        <w:rPr>
          <w:rFonts w:ascii="Times New Roman" w:hAnsi="Times New Roman" w:cs="Times New Roman"/>
          <w:sz w:val="28"/>
          <w:szCs w:val="28"/>
        </w:rPr>
        <w:t>3. ______________________________________________________________________________________________________</w:t>
      </w:r>
    </w:p>
    <w:p w:rsidR="008A5627" w:rsidRPr="008A5627" w:rsidRDefault="008A5627" w:rsidP="008A5627">
      <w:pPr>
        <w:pStyle w:val="ConsPlusNonformat"/>
        <w:widowControl/>
        <w:jc w:val="center"/>
        <w:rPr>
          <w:rFonts w:ascii="Times New Roman" w:hAnsi="Times New Roman" w:cs="Times New Roman"/>
          <w:i/>
          <w:iCs/>
        </w:rPr>
      </w:pPr>
      <w:r w:rsidRPr="008A5627">
        <w:rPr>
          <w:rFonts w:ascii="Times New Roman" w:hAnsi="Times New Roman" w:cs="Times New Roman"/>
          <w:i/>
          <w:iCs/>
        </w:rPr>
        <w:t>(ФИО выступающего, должность, основные тезисы доклада)</w:t>
      </w:r>
    </w:p>
    <w:p w:rsidR="008A5627" w:rsidRPr="008A5627" w:rsidRDefault="008A5627" w:rsidP="008A5627">
      <w:pPr>
        <w:pStyle w:val="ConsPlusNonformat"/>
        <w:widowControl/>
        <w:rPr>
          <w:rFonts w:ascii="Times New Roman" w:hAnsi="Times New Roman" w:cs="Times New Roman"/>
          <w:sz w:val="28"/>
          <w:szCs w:val="28"/>
        </w:rPr>
      </w:pPr>
      <w:r w:rsidRPr="008A5627">
        <w:rPr>
          <w:rFonts w:ascii="Times New Roman" w:hAnsi="Times New Roman" w:cs="Times New Roman"/>
          <w:sz w:val="28"/>
          <w:szCs w:val="28"/>
        </w:rPr>
        <w:t>_______________________________________________________________________________________________________.</w:t>
      </w:r>
    </w:p>
    <w:p w:rsidR="008A5627" w:rsidRPr="008A5627" w:rsidRDefault="008A5627" w:rsidP="008A5627">
      <w:pPr>
        <w:pStyle w:val="ConsPlusNonformat"/>
        <w:widowControl/>
        <w:rPr>
          <w:rFonts w:ascii="Times New Roman" w:hAnsi="Times New Roman" w:cs="Times New Roman"/>
          <w:sz w:val="28"/>
          <w:szCs w:val="28"/>
        </w:rPr>
      </w:pPr>
    </w:p>
    <w:p w:rsidR="008A5627" w:rsidRDefault="008A5627" w:rsidP="008A5627">
      <w:pPr>
        <w:pStyle w:val="ConsPlusNonformat"/>
        <w:widowControl/>
        <w:spacing w:after="240"/>
        <w:jc w:val="both"/>
        <w:rPr>
          <w:rFonts w:ascii="Times New Roman" w:hAnsi="Times New Roman" w:cs="Times New Roman"/>
          <w:sz w:val="28"/>
          <w:szCs w:val="28"/>
        </w:rPr>
      </w:pPr>
      <w:r w:rsidRPr="008A5627">
        <w:rPr>
          <w:rFonts w:ascii="Times New Roman" w:hAnsi="Times New Roman" w:cs="Times New Roman"/>
          <w:sz w:val="28"/>
          <w:szCs w:val="28"/>
        </w:rPr>
        <w:t>Участниками мероприятия по информированию жителей поселения по вопросам публичных слушаний высказаны следующие мнения, замечания и предложения по вопросам публичных слушаний:</w:t>
      </w:r>
    </w:p>
    <w:tbl>
      <w:tblPr>
        <w:tblStyle w:val="af2"/>
        <w:tblW w:w="0" w:type="auto"/>
        <w:tblLook w:val="04A0" w:firstRow="1" w:lastRow="0" w:firstColumn="1" w:lastColumn="0" w:noHBand="0" w:noVBand="1"/>
      </w:tblPr>
      <w:tblGrid>
        <w:gridCol w:w="817"/>
        <w:gridCol w:w="6129"/>
        <w:gridCol w:w="3474"/>
      </w:tblGrid>
      <w:tr w:rsidR="003728DE" w:rsidTr="003728DE">
        <w:tc>
          <w:tcPr>
            <w:tcW w:w="817" w:type="dxa"/>
          </w:tcPr>
          <w:p w:rsidR="003728DE" w:rsidRDefault="003728DE" w:rsidP="008A5627">
            <w:pPr>
              <w:pStyle w:val="ConsPlusNonformat"/>
              <w:widowControl/>
              <w:spacing w:after="240"/>
              <w:jc w:val="both"/>
              <w:rPr>
                <w:rFonts w:ascii="Times New Roman" w:hAnsi="Times New Roman" w:cs="Times New Roman"/>
                <w:sz w:val="28"/>
                <w:szCs w:val="28"/>
              </w:rPr>
            </w:pPr>
            <w:r w:rsidRPr="008A5627">
              <w:rPr>
                <w:rFonts w:ascii="Times New Roman" w:hAnsi="Times New Roman" w:cs="Times New Roman"/>
                <w:sz w:val="28"/>
                <w:szCs w:val="28"/>
              </w:rPr>
              <w:t>№</w:t>
            </w:r>
          </w:p>
        </w:tc>
        <w:tc>
          <w:tcPr>
            <w:tcW w:w="6129" w:type="dxa"/>
          </w:tcPr>
          <w:p w:rsidR="003728DE" w:rsidRDefault="003728DE" w:rsidP="008A5627">
            <w:pPr>
              <w:pStyle w:val="ConsPlusNonformat"/>
              <w:widowControl/>
              <w:spacing w:after="240"/>
              <w:jc w:val="both"/>
              <w:rPr>
                <w:rFonts w:ascii="Times New Roman" w:hAnsi="Times New Roman" w:cs="Times New Roman"/>
                <w:sz w:val="28"/>
                <w:szCs w:val="28"/>
              </w:rPr>
            </w:pPr>
            <w:r w:rsidRPr="008A5627">
              <w:rPr>
                <w:rFonts w:ascii="Times New Roman" w:hAnsi="Times New Roman" w:cs="Times New Roman"/>
                <w:sz w:val="28"/>
                <w:szCs w:val="28"/>
              </w:rPr>
              <w:t xml:space="preserve">Сведения о лице, выразившем свое  </w:t>
            </w:r>
            <w:r w:rsidRPr="008A5627">
              <w:rPr>
                <w:rFonts w:ascii="Times New Roman" w:hAnsi="Times New Roman" w:cs="Times New Roman"/>
                <w:sz w:val="28"/>
                <w:szCs w:val="28"/>
              </w:rPr>
              <w:br/>
              <w:t>мнение по вопросам публичных слушаний</w:t>
            </w:r>
          </w:p>
        </w:tc>
        <w:tc>
          <w:tcPr>
            <w:tcW w:w="3474" w:type="dxa"/>
          </w:tcPr>
          <w:p w:rsidR="003728DE" w:rsidRDefault="003728DE" w:rsidP="008A5627">
            <w:pPr>
              <w:pStyle w:val="ConsPlusNonformat"/>
              <w:widowControl/>
              <w:spacing w:after="240"/>
              <w:jc w:val="both"/>
              <w:rPr>
                <w:rFonts w:ascii="Times New Roman" w:hAnsi="Times New Roman" w:cs="Times New Roman"/>
                <w:sz w:val="28"/>
                <w:szCs w:val="28"/>
              </w:rPr>
            </w:pPr>
            <w:r w:rsidRPr="008A5627">
              <w:rPr>
                <w:rFonts w:ascii="Times New Roman" w:hAnsi="Times New Roman" w:cs="Times New Roman"/>
                <w:sz w:val="28"/>
                <w:szCs w:val="28"/>
              </w:rPr>
              <w:t>Содержание мнения, предложения</w:t>
            </w:r>
          </w:p>
        </w:tc>
      </w:tr>
      <w:tr w:rsidR="003728DE" w:rsidTr="003728DE">
        <w:tc>
          <w:tcPr>
            <w:tcW w:w="817" w:type="dxa"/>
          </w:tcPr>
          <w:p w:rsidR="003728DE" w:rsidRDefault="003728DE" w:rsidP="008A5627">
            <w:pPr>
              <w:pStyle w:val="ConsPlusNonformat"/>
              <w:widowControl/>
              <w:spacing w:after="240"/>
              <w:jc w:val="both"/>
              <w:rPr>
                <w:rFonts w:ascii="Times New Roman" w:hAnsi="Times New Roman" w:cs="Times New Roman"/>
                <w:sz w:val="28"/>
                <w:szCs w:val="28"/>
              </w:rPr>
            </w:pPr>
          </w:p>
        </w:tc>
        <w:tc>
          <w:tcPr>
            <w:tcW w:w="6129" w:type="dxa"/>
          </w:tcPr>
          <w:p w:rsidR="003728DE" w:rsidRDefault="003728DE" w:rsidP="008A5627">
            <w:pPr>
              <w:pStyle w:val="ConsPlusNonformat"/>
              <w:widowControl/>
              <w:spacing w:after="240"/>
              <w:jc w:val="both"/>
              <w:rPr>
                <w:rFonts w:ascii="Times New Roman" w:hAnsi="Times New Roman" w:cs="Times New Roman"/>
                <w:sz w:val="28"/>
                <w:szCs w:val="28"/>
              </w:rPr>
            </w:pPr>
          </w:p>
        </w:tc>
        <w:tc>
          <w:tcPr>
            <w:tcW w:w="3474" w:type="dxa"/>
          </w:tcPr>
          <w:p w:rsidR="003728DE" w:rsidRDefault="003728DE" w:rsidP="008A5627">
            <w:pPr>
              <w:pStyle w:val="ConsPlusNonformat"/>
              <w:widowControl/>
              <w:spacing w:after="240"/>
              <w:jc w:val="both"/>
              <w:rPr>
                <w:rFonts w:ascii="Times New Roman" w:hAnsi="Times New Roman" w:cs="Times New Roman"/>
                <w:sz w:val="28"/>
                <w:szCs w:val="28"/>
              </w:rPr>
            </w:pPr>
          </w:p>
        </w:tc>
      </w:tr>
      <w:tr w:rsidR="003728DE" w:rsidTr="003728DE">
        <w:tc>
          <w:tcPr>
            <w:tcW w:w="817" w:type="dxa"/>
          </w:tcPr>
          <w:p w:rsidR="003728DE" w:rsidRDefault="003728DE" w:rsidP="008A5627">
            <w:pPr>
              <w:pStyle w:val="ConsPlusNonformat"/>
              <w:widowControl/>
              <w:spacing w:after="240"/>
              <w:jc w:val="both"/>
              <w:rPr>
                <w:rFonts w:ascii="Times New Roman" w:hAnsi="Times New Roman" w:cs="Times New Roman"/>
                <w:sz w:val="28"/>
                <w:szCs w:val="28"/>
              </w:rPr>
            </w:pPr>
          </w:p>
        </w:tc>
        <w:tc>
          <w:tcPr>
            <w:tcW w:w="6129" w:type="dxa"/>
          </w:tcPr>
          <w:p w:rsidR="003728DE" w:rsidRDefault="003728DE" w:rsidP="008A5627">
            <w:pPr>
              <w:pStyle w:val="ConsPlusNonformat"/>
              <w:widowControl/>
              <w:spacing w:after="240"/>
              <w:jc w:val="both"/>
              <w:rPr>
                <w:rFonts w:ascii="Times New Roman" w:hAnsi="Times New Roman" w:cs="Times New Roman"/>
                <w:sz w:val="28"/>
                <w:szCs w:val="28"/>
              </w:rPr>
            </w:pPr>
          </w:p>
        </w:tc>
        <w:tc>
          <w:tcPr>
            <w:tcW w:w="3474" w:type="dxa"/>
          </w:tcPr>
          <w:p w:rsidR="003728DE" w:rsidRDefault="003728DE" w:rsidP="008A5627">
            <w:pPr>
              <w:pStyle w:val="ConsPlusNonformat"/>
              <w:widowControl/>
              <w:spacing w:after="240"/>
              <w:jc w:val="both"/>
              <w:rPr>
                <w:rFonts w:ascii="Times New Roman" w:hAnsi="Times New Roman" w:cs="Times New Roman"/>
                <w:sz w:val="28"/>
                <w:szCs w:val="28"/>
              </w:rPr>
            </w:pPr>
          </w:p>
        </w:tc>
      </w:tr>
    </w:tbl>
    <w:p w:rsidR="003728DE" w:rsidRDefault="003728DE" w:rsidP="008A5627">
      <w:pPr>
        <w:pStyle w:val="ConsPlusNonformat"/>
        <w:widowControl/>
        <w:spacing w:after="240"/>
        <w:jc w:val="both"/>
        <w:rPr>
          <w:rFonts w:ascii="Times New Roman" w:hAnsi="Times New Roman" w:cs="Times New Roman"/>
          <w:sz w:val="28"/>
          <w:szCs w:val="28"/>
        </w:rPr>
      </w:pPr>
    </w:p>
    <w:p w:rsidR="008A5627" w:rsidRPr="008A5627" w:rsidRDefault="008A5627" w:rsidP="008A5627">
      <w:pPr>
        <w:autoSpaceDE w:val="0"/>
        <w:autoSpaceDN w:val="0"/>
        <w:adjustRightInd w:val="0"/>
        <w:jc w:val="both"/>
        <w:rPr>
          <w:rFonts w:ascii="Times New Roman" w:hAnsi="Times New Roman" w:cs="Times New Roman"/>
          <w:sz w:val="28"/>
          <w:szCs w:val="28"/>
        </w:rPr>
      </w:pPr>
    </w:p>
    <w:p w:rsidR="008A5627" w:rsidRPr="008A5627" w:rsidRDefault="008A5627" w:rsidP="008A5627">
      <w:pPr>
        <w:autoSpaceDE w:val="0"/>
        <w:autoSpaceDN w:val="0"/>
        <w:adjustRightInd w:val="0"/>
        <w:jc w:val="both"/>
        <w:rPr>
          <w:rFonts w:ascii="Times New Roman" w:hAnsi="Times New Roman" w:cs="Times New Roman"/>
        </w:rPr>
      </w:pPr>
      <w:r w:rsidRPr="008A5627">
        <w:rPr>
          <w:rFonts w:ascii="Times New Roman" w:hAnsi="Times New Roman" w:cs="Times New Roman"/>
          <w:sz w:val="28"/>
          <w:szCs w:val="28"/>
        </w:rPr>
        <w:t xml:space="preserve">Лицо, ответственное за ведение протокола      </w:t>
      </w:r>
      <w:r w:rsidRPr="008A5627">
        <w:rPr>
          <w:rFonts w:ascii="Times New Roman" w:hAnsi="Times New Roman" w:cs="Times New Roman"/>
        </w:rPr>
        <w:t>________________   ______________________</w:t>
      </w:r>
    </w:p>
    <w:p w:rsidR="008A5627" w:rsidRPr="008A5627" w:rsidRDefault="008A5627" w:rsidP="008A5627">
      <w:pPr>
        <w:autoSpaceDE w:val="0"/>
        <w:autoSpaceDN w:val="0"/>
        <w:adjustRightInd w:val="0"/>
        <w:jc w:val="both"/>
        <w:rPr>
          <w:rFonts w:ascii="Times New Roman" w:hAnsi="Times New Roman" w:cs="Times New Roman"/>
          <w:i/>
          <w:iCs/>
          <w:sz w:val="20"/>
          <w:szCs w:val="20"/>
        </w:rPr>
      </w:pPr>
      <w:r w:rsidRPr="008A5627">
        <w:rPr>
          <w:rFonts w:ascii="Times New Roman" w:hAnsi="Times New Roman" w:cs="Times New Roman"/>
          <w:i/>
          <w:iCs/>
        </w:rPr>
        <w:t xml:space="preserve">                                                                                                     </w:t>
      </w:r>
      <w:r w:rsidRPr="008A5627">
        <w:rPr>
          <w:rFonts w:ascii="Times New Roman" w:hAnsi="Times New Roman" w:cs="Times New Roman"/>
          <w:i/>
          <w:iCs/>
          <w:sz w:val="20"/>
          <w:szCs w:val="20"/>
        </w:rPr>
        <w:t xml:space="preserve">(подпись)                                  (ФИО)                 </w:t>
      </w:r>
    </w:p>
    <w:p w:rsidR="008A5627" w:rsidRPr="008A5627" w:rsidRDefault="008A5627" w:rsidP="008A5627">
      <w:pPr>
        <w:autoSpaceDE w:val="0"/>
        <w:autoSpaceDN w:val="0"/>
        <w:adjustRightInd w:val="0"/>
        <w:jc w:val="both"/>
        <w:rPr>
          <w:rFonts w:ascii="Times New Roman" w:hAnsi="Times New Roman" w:cs="Times New Roman"/>
        </w:rPr>
      </w:pPr>
      <w:r w:rsidRPr="008A5627">
        <w:rPr>
          <w:rFonts w:ascii="Times New Roman" w:hAnsi="Times New Roman" w:cs="Times New Roman"/>
          <w:sz w:val="28"/>
          <w:szCs w:val="28"/>
        </w:rPr>
        <w:t xml:space="preserve">Председательствующий на мероприятии         </w:t>
      </w:r>
      <w:r w:rsidRPr="008A5627">
        <w:rPr>
          <w:rFonts w:ascii="Times New Roman" w:hAnsi="Times New Roman" w:cs="Times New Roman"/>
        </w:rPr>
        <w:t>________________   ______________________</w:t>
      </w:r>
    </w:p>
    <w:p w:rsidR="008A5627" w:rsidRPr="008A5627" w:rsidRDefault="008A5627" w:rsidP="008A5627">
      <w:pPr>
        <w:autoSpaceDE w:val="0"/>
        <w:autoSpaceDN w:val="0"/>
        <w:adjustRightInd w:val="0"/>
        <w:jc w:val="both"/>
        <w:rPr>
          <w:rFonts w:ascii="Times New Roman" w:hAnsi="Times New Roman" w:cs="Times New Roman"/>
          <w:i/>
          <w:iCs/>
          <w:sz w:val="20"/>
          <w:szCs w:val="20"/>
        </w:rPr>
      </w:pPr>
      <w:r w:rsidRPr="008A5627">
        <w:rPr>
          <w:rFonts w:ascii="Times New Roman" w:hAnsi="Times New Roman" w:cs="Times New Roman"/>
          <w:i/>
          <w:iCs/>
        </w:rPr>
        <w:t xml:space="preserve">                                                                                                     </w:t>
      </w:r>
      <w:r w:rsidRPr="008A5627">
        <w:rPr>
          <w:rFonts w:ascii="Times New Roman" w:hAnsi="Times New Roman" w:cs="Times New Roman"/>
          <w:i/>
          <w:iCs/>
          <w:sz w:val="20"/>
          <w:szCs w:val="20"/>
        </w:rPr>
        <w:t xml:space="preserve">(подпись)                                  (ФИО)                 </w:t>
      </w:r>
    </w:p>
    <w:p w:rsidR="008A5627" w:rsidRPr="008A5627" w:rsidRDefault="008A5627" w:rsidP="008A5627">
      <w:pPr>
        <w:autoSpaceDE w:val="0"/>
        <w:autoSpaceDN w:val="0"/>
        <w:adjustRightInd w:val="0"/>
        <w:jc w:val="both"/>
        <w:rPr>
          <w:rFonts w:ascii="Times New Roman" w:hAnsi="Times New Roman" w:cs="Times New Roman"/>
          <w:sz w:val="20"/>
          <w:szCs w:val="20"/>
        </w:rPr>
      </w:pPr>
      <w:r w:rsidRPr="008A5627">
        <w:rPr>
          <w:rFonts w:ascii="Times New Roman" w:hAnsi="Times New Roman" w:cs="Times New Roman"/>
          <w:sz w:val="20"/>
          <w:szCs w:val="20"/>
        </w:rPr>
        <w:t xml:space="preserve"> </w:t>
      </w:r>
    </w:p>
    <w:p w:rsidR="008A5627" w:rsidRPr="008A5627" w:rsidRDefault="008A5627" w:rsidP="008A5627">
      <w:pPr>
        <w:pStyle w:val="af"/>
        <w:jc w:val="center"/>
        <w:outlineLvl w:val="0"/>
        <w:rPr>
          <w:b/>
          <w:bCs/>
        </w:rPr>
      </w:pPr>
      <w:r w:rsidRPr="008A5627">
        <w:rPr>
          <w:sz w:val="28"/>
          <w:szCs w:val="28"/>
        </w:rPr>
        <w:br w:type="page"/>
      </w:r>
    </w:p>
    <w:tbl>
      <w:tblPr>
        <w:tblpPr w:leftFromText="180" w:rightFromText="180" w:vertAnchor="page" w:horzAnchor="margin" w:tblpXSpec="right" w:tblpY="905"/>
        <w:tblW w:w="0" w:type="auto"/>
        <w:tblLook w:val="01E0" w:firstRow="1" w:lastRow="1" w:firstColumn="1" w:lastColumn="1" w:noHBand="0" w:noVBand="0"/>
      </w:tblPr>
      <w:tblGrid>
        <w:gridCol w:w="6934"/>
      </w:tblGrid>
      <w:tr w:rsidR="008A5627" w:rsidRPr="008A5627" w:rsidTr="007B6807">
        <w:tc>
          <w:tcPr>
            <w:tcW w:w="6934" w:type="dxa"/>
          </w:tcPr>
          <w:p w:rsidR="008A5627" w:rsidRPr="000A502A" w:rsidRDefault="008A5627" w:rsidP="008A5627">
            <w:pPr>
              <w:shd w:val="clear" w:color="auto" w:fill="FFFFFF"/>
              <w:spacing w:after="0" w:line="315" w:lineRule="atLeast"/>
              <w:ind w:left="284"/>
              <w:jc w:val="right"/>
              <w:textAlignment w:val="baseline"/>
              <w:rPr>
                <w:rFonts w:ascii="Times New Roman" w:eastAsia="Times New Roman" w:hAnsi="Times New Roman" w:cs="Times New Roman"/>
                <w:spacing w:val="2"/>
                <w:sz w:val="24"/>
                <w:szCs w:val="24"/>
                <w:lang w:eastAsia="ru-RU"/>
              </w:rPr>
            </w:pPr>
            <w:r w:rsidRPr="00BB0924">
              <w:rPr>
                <w:rFonts w:ascii="Times New Roman" w:eastAsia="Times New Roman" w:hAnsi="Times New Roman" w:cs="Times New Roman"/>
                <w:b/>
                <w:spacing w:val="2"/>
                <w:sz w:val="24"/>
                <w:szCs w:val="24"/>
                <w:lang w:eastAsia="ru-RU"/>
              </w:rPr>
              <w:lastRenderedPageBreak/>
              <w:t>Приложение</w:t>
            </w:r>
            <w:r>
              <w:rPr>
                <w:rFonts w:ascii="Times New Roman" w:eastAsia="Times New Roman" w:hAnsi="Times New Roman" w:cs="Times New Roman"/>
                <w:b/>
                <w:spacing w:val="2"/>
                <w:sz w:val="24"/>
                <w:szCs w:val="24"/>
                <w:lang w:eastAsia="ru-RU"/>
              </w:rPr>
              <w:t xml:space="preserve"> 3</w:t>
            </w:r>
            <w:r w:rsidRPr="000A502A">
              <w:rPr>
                <w:rFonts w:ascii="Times New Roman" w:eastAsia="Times New Roman" w:hAnsi="Times New Roman" w:cs="Times New Roman"/>
                <w:spacing w:val="2"/>
                <w:sz w:val="24"/>
                <w:szCs w:val="24"/>
                <w:lang w:eastAsia="ru-RU"/>
              </w:rPr>
              <w:br/>
              <w:t>к Положению о публичных слушаниях</w:t>
            </w:r>
            <w:r w:rsidRPr="000A502A">
              <w:rPr>
                <w:rFonts w:ascii="Times New Roman" w:eastAsia="Times New Roman" w:hAnsi="Times New Roman" w:cs="Times New Roman"/>
                <w:spacing w:val="2"/>
                <w:sz w:val="24"/>
                <w:szCs w:val="24"/>
                <w:lang w:eastAsia="ru-RU"/>
              </w:rPr>
              <w:br/>
              <w:t xml:space="preserve">в муниципальном районе </w:t>
            </w:r>
            <w:r>
              <w:rPr>
                <w:rFonts w:ascii="Times New Roman" w:eastAsia="Times New Roman" w:hAnsi="Times New Roman" w:cs="Times New Roman"/>
                <w:spacing w:val="2"/>
                <w:sz w:val="24"/>
                <w:szCs w:val="24"/>
                <w:lang w:eastAsia="ru-RU"/>
              </w:rPr>
              <w:t>Кинельский</w:t>
            </w:r>
          </w:p>
          <w:p w:rsidR="008A5627" w:rsidRPr="008A5627" w:rsidRDefault="008A5627" w:rsidP="007B6807">
            <w:pPr>
              <w:rPr>
                <w:rFonts w:ascii="Times New Roman" w:hAnsi="Times New Roman" w:cs="Times New Roman"/>
                <w:sz w:val="28"/>
                <w:szCs w:val="28"/>
              </w:rPr>
            </w:pPr>
          </w:p>
        </w:tc>
      </w:tr>
    </w:tbl>
    <w:p w:rsidR="008A5627" w:rsidRPr="008A5627" w:rsidRDefault="008A5627" w:rsidP="008A5627">
      <w:pPr>
        <w:pStyle w:val="af"/>
        <w:jc w:val="center"/>
        <w:outlineLvl w:val="0"/>
        <w:rPr>
          <w:b/>
          <w:bCs/>
        </w:rPr>
      </w:pPr>
    </w:p>
    <w:p w:rsidR="008A5627" w:rsidRPr="008A5627" w:rsidRDefault="008A5627" w:rsidP="008A5627">
      <w:pPr>
        <w:pStyle w:val="af"/>
        <w:jc w:val="center"/>
        <w:outlineLvl w:val="0"/>
        <w:rPr>
          <w:b/>
          <w:bCs/>
        </w:rPr>
      </w:pPr>
    </w:p>
    <w:p w:rsidR="008A5627" w:rsidRPr="008A5627" w:rsidRDefault="008A5627" w:rsidP="008A5627">
      <w:pPr>
        <w:pStyle w:val="af"/>
        <w:jc w:val="center"/>
        <w:outlineLvl w:val="0"/>
        <w:rPr>
          <w:b/>
          <w:bCs/>
        </w:rPr>
      </w:pPr>
    </w:p>
    <w:p w:rsidR="008A5627" w:rsidRPr="008A5627" w:rsidRDefault="008A5627" w:rsidP="008A5627">
      <w:pPr>
        <w:pStyle w:val="af"/>
        <w:spacing w:after="0"/>
        <w:jc w:val="center"/>
        <w:outlineLvl w:val="0"/>
        <w:rPr>
          <w:b/>
          <w:bCs/>
          <w:sz w:val="28"/>
          <w:szCs w:val="28"/>
        </w:rPr>
      </w:pPr>
    </w:p>
    <w:p w:rsidR="008A5627" w:rsidRPr="008A5627" w:rsidRDefault="008A5627" w:rsidP="003728DE">
      <w:pPr>
        <w:pStyle w:val="af"/>
        <w:spacing w:after="0"/>
        <w:jc w:val="center"/>
        <w:outlineLvl w:val="0"/>
        <w:rPr>
          <w:b/>
          <w:bCs/>
          <w:sz w:val="28"/>
          <w:szCs w:val="28"/>
        </w:rPr>
      </w:pPr>
      <w:r w:rsidRPr="008A5627">
        <w:rPr>
          <w:b/>
          <w:bCs/>
          <w:sz w:val="28"/>
          <w:szCs w:val="28"/>
        </w:rPr>
        <w:t>Протокол публичных слушаний</w:t>
      </w:r>
    </w:p>
    <w:p w:rsidR="003728DE" w:rsidRDefault="008A5627" w:rsidP="003728DE">
      <w:pPr>
        <w:autoSpaceDE w:val="0"/>
        <w:autoSpaceDN w:val="0"/>
        <w:adjustRightInd w:val="0"/>
        <w:jc w:val="center"/>
        <w:rPr>
          <w:rFonts w:ascii="Times New Roman" w:hAnsi="Times New Roman" w:cs="Times New Roman"/>
          <w:b/>
          <w:sz w:val="28"/>
          <w:szCs w:val="28"/>
        </w:rPr>
      </w:pPr>
      <w:r w:rsidRPr="008A5627">
        <w:rPr>
          <w:rFonts w:ascii="Times New Roman" w:hAnsi="Times New Roman" w:cs="Times New Roman"/>
          <w:b/>
          <w:sz w:val="28"/>
          <w:szCs w:val="28"/>
        </w:rPr>
        <w:t xml:space="preserve">муниципального района </w:t>
      </w:r>
      <w:r w:rsidR="004E6C23" w:rsidRPr="008A5627">
        <w:rPr>
          <w:rFonts w:ascii="Times New Roman" w:hAnsi="Times New Roman" w:cs="Times New Roman"/>
          <w:b/>
          <w:sz w:val="28"/>
          <w:szCs w:val="28"/>
        </w:rPr>
        <w:fldChar w:fldCharType="begin"/>
      </w:r>
      <w:r w:rsidRPr="008A5627">
        <w:rPr>
          <w:rFonts w:ascii="Times New Roman" w:hAnsi="Times New Roman" w:cs="Times New Roman"/>
          <w:b/>
          <w:sz w:val="28"/>
          <w:szCs w:val="28"/>
        </w:rPr>
        <w:instrText xml:space="preserve"> MERGEFIELD "Название_района" </w:instrText>
      </w:r>
      <w:r w:rsidR="004E6C23" w:rsidRPr="008A5627">
        <w:rPr>
          <w:rFonts w:ascii="Times New Roman" w:hAnsi="Times New Roman" w:cs="Times New Roman"/>
          <w:b/>
          <w:sz w:val="28"/>
          <w:szCs w:val="28"/>
        </w:rPr>
        <w:fldChar w:fldCharType="separate"/>
      </w:r>
      <w:r w:rsidRPr="008A5627">
        <w:rPr>
          <w:rFonts w:ascii="Times New Roman" w:hAnsi="Times New Roman" w:cs="Times New Roman"/>
          <w:b/>
          <w:noProof/>
          <w:sz w:val="28"/>
          <w:szCs w:val="28"/>
        </w:rPr>
        <w:t>Кинельский</w:t>
      </w:r>
      <w:r w:rsidR="004E6C23" w:rsidRPr="008A5627">
        <w:rPr>
          <w:rFonts w:ascii="Times New Roman" w:hAnsi="Times New Roman" w:cs="Times New Roman"/>
          <w:b/>
          <w:sz w:val="28"/>
          <w:szCs w:val="28"/>
        </w:rPr>
        <w:fldChar w:fldCharType="end"/>
      </w:r>
      <w:r w:rsidRPr="008A5627">
        <w:rPr>
          <w:rFonts w:ascii="Times New Roman" w:hAnsi="Times New Roman" w:cs="Times New Roman"/>
          <w:b/>
          <w:sz w:val="28"/>
          <w:szCs w:val="28"/>
        </w:rPr>
        <w:t xml:space="preserve"> </w:t>
      </w:r>
    </w:p>
    <w:p w:rsidR="008A5627" w:rsidRPr="008A5627" w:rsidRDefault="008A5627" w:rsidP="003728DE">
      <w:pPr>
        <w:autoSpaceDE w:val="0"/>
        <w:autoSpaceDN w:val="0"/>
        <w:adjustRightInd w:val="0"/>
        <w:jc w:val="center"/>
        <w:rPr>
          <w:rFonts w:ascii="Times New Roman" w:hAnsi="Times New Roman" w:cs="Times New Roman"/>
          <w:b/>
          <w:bCs/>
          <w:sz w:val="28"/>
          <w:szCs w:val="28"/>
        </w:rPr>
      </w:pPr>
      <w:r w:rsidRPr="008A5627">
        <w:rPr>
          <w:rFonts w:ascii="Times New Roman" w:hAnsi="Times New Roman" w:cs="Times New Roman"/>
          <w:b/>
          <w:sz w:val="28"/>
          <w:szCs w:val="28"/>
        </w:rPr>
        <w:t>Самарской области</w:t>
      </w:r>
    </w:p>
    <w:p w:rsidR="008A5627" w:rsidRPr="008A5627" w:rsidRDefault="008A5627" w:rsidP="008A5627">
      <w:pPr>
        <w:spacing w:before="240"/>
        <w:rPr>
          <w:rFonts w:ascii="Times New Roman" w:hAnsi="Times New Roman" w:cs="Times New Roman"/>
          <w:sz w:val="28"/>
          <w:szCs w:val="28"/>
        </w:rPr>
      </w:pPr>
      <w:r w:rsidRPr="008A5627">
        <w:rPr>
          <w:rFonts w:ascii="Times New Roman" w:hAnsi="Times New Roman" w:cs="Times New Roman"/>
          <w:sz w:val="28"/>
          <w:szCs w:val="28"/>
        </w:rPr>
        <w:t>Дата проведения публичных слушаний – с "____" ________ 20__ года по "___" ________ 20__года.</w:t>
      </w:r>
    </w:p>
    <w:p w:rsidR="008A5627" w:rsidRPr="008A5627" w:rsidRDefault="008A5627" w:rsidP="008A5627">
      <w:pPr>
        <w:rPr>
          <w:rFonts w:ascii="Times New Roman" w:hAnsi="Times New Roman" w:cs="Times New Roman"/>
          <w:sz w:val="28"/>
          <w:szCs w:val="28"/>
        </w:rPr>
      </w:pPr>
      <w:r w:rsidRPr="008A5627">
        <w:rPr>
          <w:rFonts w:ascii="Times New Roman" w:hAnsi="Times New Roman" w:cs="Times New Roman"/>
          <w:sz w:val="28"/>
          <w:szCs w:val="28"/>
        </w:rPr>
        <w:t>Место проведения публичных слушаний_____________________________________________________________________</w:t>
      </w:r>
    </w:p>
    <w:p w:rsidR="008A5627" w:rsidRPr="008A5627" w:rsidRDefault="008A5627" w:rsidP="008A5627">
      <w:pPr>
        <w:rPr>
          <w:rFonts w:ascii="Times New Roman" w:hAnsi="Times New Roman" w:cs="Times New Roman"/>
          <w:sz w:val="28"/>
          <w:szCs w:val="28"/>
        </w:rPr>
      </w:pPr>
      <w:r w:rsidRPr="008A5627">
        <w:rPr>
          <w:rFonts w:ascii="Times New Roman" w:hAnsi="Times New Roman" w:cs="Times New Roman"/>
          <w:sz w:val="28"/>
          <w:szCs w:val="28"/>
        </w:rPr>
        <w:t>Основание проведения публичных слушаний</w:t>
      </w:r>
      <w:r w:rsidRPr="008A5627">
        <w:rPr>
          <w:rStyle w:val="ac"/>
          <w:rFonts w:ascii="Times New Roman" w:hAnsi="Times New Roman" w:cs="Times New Roman"/>
          <w:sz w:val="28"/>
          <w:szCs w:val="28"/>
        </w:rPr>
        <w:footnoteReference w:id="3"/>
      </w:r>
      <w:r w:rsidRPr="008A5627">
        <w:rPr>
          <w:rFonts w:ascii="Times New Roman" w:hAnsi="Times New Roman" w:cs="Times New Roman"/>
          <w:sz w:val="28"/>
          <w:szCs w:val="28"/>
        </w:rPr>
        <w:t xml:space="preserve"> ________________________________________________________________</w:t>
      </w:r>
    </w:p>
    <w:p w:rsidR="008A5627" w:rsidRPr="008A5627" w:rsidRDefault="008A5627" w:rsidP="008A5627">
      <w:pPr>
        <w:rPr>
          <w:rFonts w:ascii="Times New Roman" w:hAnsi="Times New Roman" w:cs="Times New Roman"/>
          <w:sz w:val="28"/>
          <w:szCs w:val="28"/>
        </w:rPr>
      </w:pPr>
      <w:r w:rsidRPr="008A5627">
        <w:rPr>
          <w:rFonts w:ascii="Times New Roman" w:hAnsi="Times New Roman" w:cs="Times New Roman"/>
          <w:sz w:val="28"/>
          <w:szCs w:val="28"/>
        </w:rPr>
        <w:t>Вопросы, выносимые на публичные слушания</w:t>
      </w:r>
      <w:r w:rsidRPr="008A5627">
        <w:rPr>
          <w:rStyle w:val="ac"/>
          <w:rFonts w:ascii="Times New Roman" w:hAnsi="Times New Roman" w:cs="Times New Roman"/>
          <w:sz w:val="28"/>
          <w:szCs w:val="28"/>
        </w:rPr>
        <w:footnoteReference w:id="4"/>
      </w:r>
      <w:r w:rsidRPr="008A5627">
        <w:rPr>
          <w:rFonts w:ascii="Times New Roman" w:hAnsi="Times New Roman" w:cs="Times New Roman"/>
          <w:sz w:val="28"/>
          <w:szCs w:val="28"/>
        </w:rPr>
        <w:t>_______________________________________________________________</w:t>
      </w:r>
    </w:p>
    <w:p w:rsidR="008A5627" w:rsidRDefault="008A5627" w:rsidP="008A5627">
      <w:pPr>
        <w:widowControl w:val="0"/>
        <w:spacing w:after="120"/>
        <w:jc w:val="both"/>
        <w:rPr>
          <w:rFonts w:ascii="Times New Roman" w:hAnsi="Times New Roman" w:cs="Times New Roman"/>
          <w:sz w:val="28"/>
          <w:szCs w:val="28"/>
        </w:rPr>
      </w:pPr>
      <w:r w:rsidRPr="008A5627">
        <w:rPr>
          <w:rFonts w:ascii="Times New Roman" w:hAnsi="Times New Roman" w:cs="Times New Roman"/>
          <w:sz w:val="28"/>
          <w:szCs w:val="28"/>
        </w:rPr>
        <w:t>При проведении публичных слушаний участниками публичных слушаний высказаны следующие мнения, предложения и замечания:</w:t>
      </w:r>
    </w:p>
    <w:tbl>
      <w:tblPr>
        <w:tblStyle w:val="af2"/>
        <w:tblW w:w="0" w:type="auto"/>
        <w:tblLook w:val="04A0" w:firstRow="1" w:lastRow="0" w:firstColumn="1" w:lastColumn="0" w:noHBand="0" w:noVBand="1"/>
      </w:tblPr>
      <w:tblGrid>
        <w:gridCol w:w="486"/>
        <w:gridCol w:w="1270"/>
        <w:gridCol w:w="4519"/>
        <w:gridCol w:w="2068"/>
        <w:gridCol w:w="2077"/>
      </w:tblGrid>
      <w:tr w:rsidR="003728DE" w:rsidTr="003728DE">
        <w:tc>
          <w:tcPr>
            <w:tcW w:w="392" w:type="dxa"/>
          </w:tcPr>
          <w:p w:rsidR="003728DE" w:rsidRPr="008A5627" w:rsidRDefault="003728DE" w:rsidP="003728DE">
            <w:pPr>
              <w:jc w:val="center"/>
              <w:rPr>
                <w:rFonts w:ascii="Times New Roman" w:hAnsi="Times New Roman" w:cs="Times New Roman"/>
                <w:sz w:val="20"/>
                <w:szCs w:val="20"/>
              </w:rPr>
            </w:pPr>
            <w:r w:rsidRPr="008A5627">
              <w:rPr>
                <w:rFonts w:ascii="Times New Roman" w:hAnsi="Times New Roman" w:cs="Times New Roman"/>
                <w:sz w:val="20"/>
                <w:szCs w:val="20"/>
              </w:rPr>
              <w:t>№</w:t>
            </w:r>
          </w:p>
          <w:p w:rsidR="003728DE" w:rsidRDefault="003728DE" w:rsidP="003728DE">
            <w:pPr>
              <w:widowControl w:val="0"/>
              <w:spacing w:after="120"/>
              <w:jc w:val="both"/>
              <w:rPr>
                <w:rFonts w:ascii="Times New Roman" w:hAnsi="Times New Roman" w:cs="Times New Roman"/>
                <w:sz w:val="28"/>
                <w:szCs w:val="28"/>
              </w:rPr>
            </w:pPr>
            <w:proofErr w:type="gramStart"/>
            <w:r w:rsidRPr="008A5627">
              <w:rPr>
                <w:rFonts w:ascii="Times New Roman" w:hAnsi="Times New Roman" w:cs="Times New Roman"/>
                <w:sz w:val="20"/>
                <w:szCs w:val="20"/>
              </w:rPr>
              <w:t>п</w:t>
            </w:r>
            <w:proofErr w:type="gramEnd"/>
            <w:r w:rsidRPr="008A5627">
              <w:rPr>
                <w:rFonts w:ascii="Times New Roman" w:hAnsi="Times New Roman" w:cs="Times New Roman"/>
                <w:sz w:val="20"/>
                <w:szCs w:val="20"/>
              </w:rPr>
              <w:t>/п</w:t>
            </w:r>
          </w:p>
        </w:tc>
        <w:tc>
          <w:tcPr>
            <w:tcW w:w="1276" w:type="dxa"/>
          </w:tcPr>
          <w:p w:rsidR="003728DE" w:rsidRDefault="003728DE" w:rsidP="008A5627">
            <w:pPr>
              <w:widowControl w:val="0"/>
              <w:spacing w:after="120"/>
              <w:jc w:val="both"/>
              <w:rPr>
                <w:rFonts w:ascii="Times New Roman" w:hAnsi="Times New Roman" w:cs="Times New Roman"/>
                <w:sz w:val="28"/>
                <w:szCs w:val="28"/>
              </w:rPr>
            </w:pPr>
            <w:r w:rsidRPr="008A5627">
              <w:rPr>
                <w:rFonts w:ascii="Times New Roman" w:hAnsi="Times New Roman" w:cs="Times New Roman"/>
                <w:sz w:val="20"/>
                <w:szCs w:val="20"/>
              </w:rPr>
              <w:t>Дата и время внесения данных</w:t>
            </w:r>
          </w:p>
        </w:tc>
        <w:tc>
          <w:tcPr>
            <w:tcW w:w="4584" w:type="dxa"/>
          </w:tcPr>
          <w:p w:rsidR="003728DE" w:rsidRDefault="003728DE" w:rsidP="008A5627">
            <w:pPr>
              <w:widowControl w:val="0"/>
              <w:spacing w:after="120"/>
              <w:jc w:val="both"/>
              <w:rPr>
                <w:rFonts w:ascii="Times New Roman" w:hAnsi="Times New Roman" w:cs="Times New Roman"/>
                <w:sz w:val="28"/>
                <w:szCs w:val="28"/>
              </w:rPr>
            </w:pPr>
            <w:r w:rsidRPr="008A5627">
              <w:rPr>
                <w:rFonts w:ascii="Times New Roman" w:hAnsi="Times New Roman" w:cs="Times New Roman"/>
                <w:sz w:val="20"/>
                <w:szCs w:val="20"/>
              </w:rPr>
              <w:t>Информация о мнениях, предложениях и замечаниях, высказанных по вопросам публичных слушаний</w:t>
            </w:r>
          </w:p>
        </w:tc>
        <w:tc>
          <w:tcPr>
            <w:tcW w:w="2084" w:type="dxa"/>
          </w:tcPr>
          <w:p w:rsidR="003728DE" w:rsidRDefault="003728DE" w:rsidP="008A5627">
            <w:pPr>
              <w:widowControl w:val="0"/>
              <w:spacing w:after="120"/>
              <w:jc w:val="both"/>
              <w:rPr>
                <w:rFonts w:ascii="Times New Roman" w:hAnsi="Times New Roman" w:cs="Times New Roman"/>
                <w:sz w:val="28"/>
                <w:szCs w:val="28"/>
              </w:rPr>
            </w:pPr>
            <w:r w:rsidRPr="008A5627">
              <w:rPr>
                <w:rFonts w:ascii="Times New Roman" w:hAnsi="Times New Roman" w:cs="Times New Roman"/>
                <w:sz w:val="20"/>
                <w:szCs w:val="20"/>
              </w:rPr>
              <w:t>Ф.И.О. лица, выразившего мнение по вопросу публичных слушаний</w:t>
            </w:r>
          </w:p>
        </w:tc>
        <w:tc>
          <w:tcPr>
            <w:tcW w:w="2084" w:type="dxa"/>
          </w:tcPr>
          <w:p w:rsidR="003728DE" w:rsidRDefault="003728DE" w:rsidP="003728DE">
            <w:pPr>
              <w:rPr>
                <w:rFonts w:ascii="Times New Roman" w:hAnsi="Times New Roman" w:cs="Times New Roman"/>
                <w:sz w:val="20"/>
                <w:szCs w:val="20"/>
              </w:rPr>
            </w:pPr>
            <w:r w:rsidRPr="008A5627">
              <w:rPr>
                <w:rFonts w:ascii="Times New Roman" w:hAnsi="Times New Roman" w:cs="Times New Roman"/>
                <w:sz w:val="20"/>
                <w:szCs w:val="20"/>
              </w:rPr>
              <w:t>Данные документа,</w:t>
            </w:r>
          </w:p>
          <w:p w:rsidR="003728DE" w:rsidRDefault="003728DE" w:rsidP="003728DE">
            <w:pPr>
              <w:widowControl w:val="0"/>
              <w:spacing w:after="120"/>
              <w:jc w:val="both"/>
              <w:rPr>
                <w:rFonts w:ascii="Times New Roman" w:hAnsi="Times New Roman" w:cs="Times New Roman"/>
                <w:sz w:val="28"/>
                <w:szCs w:val="28"/>
              </w:rPr>
            </w:pPr>
            <w:r w:rsidRPr="008A5627">
              <w:rPr>
                <w:rFonts w:ascii="Times New Roman" w:hAnsi="Times New Roman" w:cs="Times New Roman"/>
                <w:sz w:val="20"/>
                <w:szCs w:val="20"/>
              </w:rPr>
              <w:t xml:space="preserve"> </w:t>
            </w:r>
            <w:proofErr w:type="gramStart"/>
            <w:r w:rsidRPr="008A5627">
              <w:rPr>
                <w:rFonts w:ascii="Times New Roman" w:hAnsi="Times New Roman" w:cs="Times New Roman"/>
                <w:sz w:val="20"/>
                <w:szCs w:val="20"/>
              </w:rPr>
              <w:t>удостоверяющего</w:t>
            </w:r>
            <w:proofErr w:type="gramEnd"/>
            <w:r w:rsidRPr="008A5627">
              <w:rPr>
                <w:rFonts w:ascii="Times New Roman" w:hAnsi="Times New Roman" w:cs="Times New Roman"/>
                <w:sz w:val="20"/>
                <w:szCs w:val="20"/>
              </w:rPr>
              <w:t xml:space="preserve"> личность</w:t>
            </w:r>
          </w:p>
        </w:tc>
      </w:tr>
      <w:tr w:rsidR="003728DE" w:rsidTr="003728DE">
        <w:tc>
          <w:tcPr>
            <w:tcW w:w="392" w:type="dxa"/>
          </w:tcPr>
          <w:p w:rsidR="003728DE" w:rsidRDefault="003728DE" w:rsidP="008A5627">
            <w:pPr>
              <w:widowControl w:val="0"/>
              <w:spacing w:after="120"/>
              <w:jc w:val="both"/>
              <w:rPr>
                <w:rFonts w:ascii="Times New Roman" w:hAnsi="Times New Roman" w:cs="Times New Roman"/>
                <w:sz w:val="28"/>
                <w:szCs w:val="28"/>
              </w:rPr>
            </w:pPr>
          </w:p>
        </w:tc>
        <w:tc>
          <w:tcPr>
            <w:tcW w:w="1276" w:type="dxa"/>
          </w:tcPr>
          <w:p w:rsidR="003728DE" w:rsidRDefault="003728DE" w:rsidP="008A5627">
            <w:pPr>
              <w:widowControl w:val="0"/>
              <w:spacing w:after="120"/>
              <w:jc w:val="both"/>
              <w:rPr>
                <w:rFonts w:ascii="Times New Roman" w:hAnsi="Times New Roman" w:cs="Times New Roman"/>
                <w:sz w:val="28"/>
                <w:szCs w:val="28"/>
              </w:rPr>
            </w:pPr>
          </w:p>
        </w:tc>
        <w:tc>
          <w:tcPr>
            <w:tcW w:w="4584" w:type="dxa"/>
          </w:tcPr>
          <w:p w:rsidR="003728DE" w:rsidRDefault="003728DE" w:rsidP="008A5627">
            <w:pPr>
              <w:widowControl w:val="0"/>
              <w:spacing w:after="120"/>
              <w:jc w:val="both"/>
              <w:rPr>
                <w:rFonts w:ascii="Times New Roman" w:hAnsi="Times New Roman" w:cs="Times New Roman"/>
                <w:sz w:val="28"/>
                <w:szCs w:val="28"/>
              </w:rPr>
            </w:pPr>
          </w:p>
        </w:tc>
        <w:tc>
          <w:tcPr>
            <w:tcW w:w="2084" w:type="dxa"/>
          </w:tcPr>
          <w:p w:rsidR="003728DE" w:rsidRDefault="003728DE" w:rsidP="008A5627">
            <w:pPr>
              <w:widowControl w:val="0"/>
              <w:spacing w:after="120"/>
              <w:jc w:val="both"/>
              <w:rPr>
                <w:rFonts w:ascii="Times New Roman" w:hAnsi="Times New Roman" w:cs="Times New Roman"/>
                <w:sz w:val="28"/>
                <w:szCs w:val="28"/>
              </w:rPr>
            </w:pPr>
          </w:p>
        </w:tc>
        <w:tc>
          <w:tcPr>
            <w:tcW w:w="2084" w:type="dxa"/>
          </w:tcPr>
          <w:p w:rsidR="003728DE" w:rsidRDefault="003728DE" w:rsidP="008A5627">
            <w:pPr>
              <w:widowControl w:val="0"/>
              <w:spacing w:after="120"/>
              <w:jc w:val="both"/>
              <w:rPr>
                <w:rFonts w:ascii="Times New Roman" w:hAnsi="Times New Roman" w:cs="Times New Roman"/>
                <w:sz w:val="28"/>
                <w:szCs w:val="28"/>
              </w:rPr>
            </w:pPr>
          </w:p>
        </w:tc>
      </w:tr>
      <w:tr w:rsidR="003728DE" w:rsidTr="003728DE">
        <w:tc>
          <w:tcPr>
            <w:tcW w:w="392" w:type="dxa"/>
          </w:tcPr>
          <w:p w:rsidR="003728DE" w:rsidRDefault="003728DE" w:rsidP="008A5627">
            <w:pPr>
              <w:widowControl w:val="0"/>
              <w:spacing w:after="120"/>
              <w:jc w:val="both"/>
              <w:rPr>
                <w:rFonts w:ascii="Times New Roman" w:hAnsi="Times New Roman" w:cs="Times New Roman"/>
                <w:sz w:val="28"/>
                <w:szCs w:val="28"/>
              </w:rPr>
            </w:pPr>
          </w:p>
        </w:tc>
        <w:tc>
          <w:tcPr>
            <w:tcW w:w="1276" w:type="dxa"/>
          </w:tcPr>
          <w:p w:rsidR="003728DE" w:rsidRDefault="003728DE" w:rsidP="008A5627">
            <w:pPr>
              <w:widowControl w:val="0"/>
              <w:spacing w:after="120"/>
              <w:jc w:val="both"/>
              <w:rPr>
                <w:rFonts w:ascii="Times New Roman" w:hAnsi="Times New Roman" w:cs="Times New Roman"/>
                <w:sz w:val="28"/>
                <w:szCs w:val="28"/>
              </w:rPr>
            </w:pPr>
          </w:p>
        </w:tc>
        <w:tc>
          <w:tcPr>
            <w:tcW w:w="4584" w:type="dxa"/>
          </w:tcPr>
          <w:p w:rsidR="003728DE" w:rsidRDefault="003728DE" w:rsidP="008A5627">
            <w:pPr>
              <w:widowControl w:val="0"/>
              <w:spacing w:after="120"/>
              <w:jc w:val="both"/>
              <w:rPr>
                <w:rFonts w:ascii="Times New Roman" w:hAnsi="Times New Roman" w:cs="Times New Roman"/>
                <w:sz w:val="28"/>
                <w:szCs w:val="28"/>
              </w:rPr>
            </w:pPr>
          </w:p>
        </w:tc>
        <w:tc>
          <w:tcPr>
            <w:tcW w:w="2084" w:type="dxa"/>
          </w:tcPr>
          <w:p w:rsidR="003728DE" w:rsidRDefault="003728DE" w:rsidP="008A5627">
            <w:pPr>
              <w:widowControl w:val="0"/>
              <w:spacing w:after="120"/>
              <w:jc w:val="both"/>
              <w:rPr>
                <w:rFonts w:ascii="Times New Roman" w:hAnsi="Times New Roman" w:cs="Times New Roman"/>
                <w:sz w:val="28"/>
                <w:szCs w:val="28"/>
              </w:rPr>
            </w:pPr>
          </w:p>
        </w:tc>
        <w:tc>
          <w:tcPr>
            <w:tcW w:w="2084" w:type="dxa"/>
          </w:tcPr>
          <w:p w:rsidR="003728DE" w:rsidRDefault="003728DE" w:rsidP="008A5627">
            <w:pPr>
              <w:widowControl w:val="0"/>
              <w:spacing w:after="120"/>
              <w:jc w:val="both"/>
              <w:rPr>
                <w:rFonts w:ascii="Times New Roman" w:hAnsi="Times New Roman" w:cs="Times New Roman"/>
                <w:sz w:val="28"/>
                <w:szCs w:val="28"/>
              </w:rPr>
            </w:pPr>
          </w:p>
        </w:tc>
      </w:tr>
      <w:tr w:rsidR="003728DE" w:rsidTr="003728DE">
        <w:tc>
          <w:tcPr>
            <w:tcW w:w="392" w:type="dxa"/>
          </w:tcPr>
          <w:p w:rsidR="003728DE" w:rsidRDefault="003728DE" w:rsidP="008A5627">
            <w:pPr>
              <w:widowControl w:val="0"/>
              <w:spacing w:after="120"/>
              <w:jc w:val="both"/>
              <w:rPr>
                <w:rFonts w:ascii="Times New Roman" w:hAnsi="Times New Roman" w:cs="Times New Roman"/>
                <w:sz w:val="28"/>
                <w:szCs w:val="28"/>
              </w:rPr>
            </w:pPr>
          </w:p>
        </w:tc>
        <w:tc>
          <w:tcPr>
            <w:tcW w:w="1276" w:type="dxa"/>
          </w:tcPr>
          <w:p w:rsidR="003728DE" w:rsidRDefault="003728DE" w:rsidP="008A5627">
            <w:pPr>
              <w:widowControl w:val="0"/>
              <w:spacing w:after="120"/>
              <w:jc w:val="both"/>
              <w:rPr>
                <w:rFonts w:ascii="Times New Roman" w:hAnsi="Times New Roman" w:cs="Times New Roman"/>
                <w:sz w:val="28"/>
                <w:szCs w:val="28"/>
              </w:rPr>
            </w:pPr>
          </w:p>
        </w:tc>
        <w:tc>
          <w:tcPr>
            <w:tcW w:w="4584" w:type="dxa"/>
          </w:tcPr>
          <w:p w:rsidR="003728DE" w:rsidRDefault="003728DE" w:rsidP="008A5627">
            <w:pPr>
              <w:widowControl w:val="0"/>
              <w:spacing w:after="120"/>
              <w:jc w:val="both"/>
              <w:rPr>
                <w:rFonts w:ascii="Times New Roman" w:hAnsi="Times New Roman" w:cs="Times New Roman"/>
                <w:sz w:val="28"/>
                <w:szCs w:val="28"/>
              </w:rPr>
            </w:pPr>
          </w:p>
        </w:tc>
        <w:tc>
          <w:tcPr>
            <w:tcW w:w="2084" w:type="dxa"/>
          </w:tcPr>
          <w:p w:rsidR="003728DE" w:rsidRDefault="003728DE" w:rsidP="008A5627">
            <w:pPr>
              <w:widowControl w:val="0"/>
              <w:spacing w:after="120"/>
              <w:jc w:val="both"/>
              <w:rPr>
                <w:rFonts w:ascii="Times New Roman" w:hAnsi="Times New Roman" w:cs="Times New Roman"/>
                <w:sz w:val="28"/>
                <w:szCs w:val="28"/>
              </w:rPr>
            </w:pPr>
          </w:p>
        </w:tc>
        <w:tc>
          <w:tcPr>
            <w:tcW w:w="2084" w:type="dxa"/>
          </w:tcPr>
          <w:p w:rsidR="003728DE" w:rsidRDefault="003728DE" w:rsidP="008A5627">
            <w:pPr>
              <w:widowControl w:val="0"/>
              <w:spacing w:after="120"/>
              <w:jc w:val="both"/>
              <w:rPr>
                <w:rFonts w:ascii="Times New Roman" w:hAnsi="Times New Roman" w:cs="Times New Roman"/>
                <w:sz w:val="28"/>
                <w:szCs w:val="28"/>
              </w:rPr>
            </w:pPr>
          </w:p>
        </w:tc>
      </w:tr>
    </w:tbl>
    <w:p w:rsidR="003728DE" w:rsidRDefault="003728DE" w:rsidP="008A5627">
      <w:pPr>
        <w:widowControl w:val="0"/>
        <w:spacing w:after="120"/>
        <w:jc w:val="both"/>
        <w:rPr>
          <w:rFonts w:ascii="Times New Roman" w:hAnsi="Times New Roman" w:cs="Times New Roman"/>
          <w:sz w:val="28"/>
          <w:szCs w:val="28"/>
        </w:rPr>
      </w:pPr>
    </w:p>
    <w:p w:rsidR="008A5627" w:rsidRPr="008A5627" w:rsidRDefault="008A5627" w:rsidP="008A5627">
      <w:pPr>
        <w:autoSpaceDE w:val="0"/>
        <w:autoSpaceDN w:val="0"/>
        <w:adjustRightInd w:val="0"/>
        <w:jc w:val="both"/>
        <w:rPr>
          <w:rFonts w:ascii="Times New Roman" w:hAnsi="Times New Roman" w:cs="Times New Roman"/>
        </w:rPr>
      </w:pPr>
      <w:r w:rsidRPr="008A5627">
        <w:rPr>
          <w:rFonts w:ascii="Times New Roman" w:hAnsi="Times New Roman" w:cs="Times New Roman"/>
          <w:sz w:val="28"/>
          <w:szCs w:val="28"/>
        </w:rPr>
        <w:t xml:space="preserve">Лицо, ответственное за ведение протокола      </w:t>
      </w:r>
      <w:r w:rsidRPr="008A5627">
        <w:rPr>
          <w:rFonts w:ascii="Times New Roman" w:hAnsi="Times New Roman" w:cs="Times New Roman"/>
        </w:rPr>
        <w:t>________________   ______________________</w:t>
      </w:r>
    </w:p>
    <w:p w:rsidR="008A5627" w:rsidRPr="008A5627" w:rsidRDefault="008A5627" w:rsidP="008A5627">
      <w:pPr>
        <w:autoSpaceDE w:val="0"/>
        <w:autoSpaceDN w:val="0"/>
        <w:adjustRightInd w:val="0"/>
        <w:jc w:val="both"/>
        <w:rPr>
          <w:rFonts w:ascii="Times New Roman" w:hAnsi="Times New Roman" w:cs="Times New Roman"/>
          <w:i/>
          <w:iCs/>
          <w:sz w:val="20"/>
          <w:szCs w:val="20"/>
        </w:rPr>
      </w:pPr>
      <w:r w:rsidRPr="008A5627">
        <w:rPr>
          <w:rFonts w:ascii="Times New Roman" w:hAnsi="Times New Roman" w:cs="Times New Roman"/>
          <w:i/>
          <w:iCs/>
        </w:rPr>
        <w:t xml:space="preserve">                                                                                                     </w:t>
      </w:r>
      <w:r w:rsidRPr="008A5627">
        <w:rPr>
          <w:rFonts w:ascii="Times New Roman" w:hAnsi="Times New Roman" w:cs="Times New Roman"/>
          <w:i/>
          <w:iCs/>
          <w:sz w:val="20"/>
          <w:szCs w:val="20"/>
        </w:rPr>
        <w:t xml:space="preserve">(подпись)                                  (ФИО)                 </w:t>
      </w:r>
    </w:p>
    <w:p w:rsidR="008A5627" w:rsidRPr="008A5627" w:rsidRDefault="008A5627" w:rsidP="008A5627">
      <w:pPr>
        <w:jc w:val="both"/>
        <w:rPr>
          <w:rFonts w:ascii="Times New Roman" w:hAnsi="Times New Roman" w:cs="Times New Roman"/>
          <w:sz w:val="28"/>
          <w:szCs w:val="28"/>
        </w:rPr>
      </w:pPr>
      <w:r w:rsidRPr="008A5627">
        <w:rPr>
          <w:rFonts w:ascii="Times New Roman" w:hAnsi="Times New Roman" w:cs="Times New Roman"/>
          <w:sz w:val="28"/>
          <w:szCs w:val="28"/>
        </w:rPr>
        <w:t>Участниками публичных слушаний представлены следующие письменные предложения и замечания</w:t>
      </w:r>
      <w:r w:rsidRPr="008A5627">
        <w:rPr>
          <w:rStyle w:val="ac"/>
          <w:rFonts w:ascii="Times New Roman" w:hAnsi="Times New Roman" w:cs="Times New Roman"/>
          <w:sz w:val="28"/>
          <w:szCs w:val="28"/>
        </w:rPr>
        <w:footnoteReference w:id="5"/>
      </w:r>
      <w:r w:rsidRPr="008A5627">
        <w:rPr>
          <w:rFonts w:ascii="Times New Roman" w:hAnsi="Times New Roman" w:cs="Times New Roman"/>
          <w:sz w:val="28"/>
          <w:szCs w:val="28"/>
        </w:rPr>
        <w:t>:</w:t>
      </w:r>
    </w:p>
    <w:p w:rsidR="008A5627" w:rsidRPr="008A5627" w:rsidRDefault="008A5627" w:rsidP="008A5627">
      <w:pPr>
        <w:rPr>
          <w:rFonts w:ascii="Times New Roman" w:hAnsi="Times New Roman" w:cs="Times New Roman"/>
          <w:sz w:val="28"/>
          <w:szCs w:val="28"/>
        </w:rPr>
      </w:pPr>
      <w:proofErr w:type="spellStart"/>
      <w:r w:rsidRPr="008A5627">
        <w:rPr>
          <w:rFonts w:ascii="Times New Roman" w:hAnsi="Times New Roman" w:cs="Times New Roman"/>
          <w:sz w:val="28"/>
          <w:szCs w:val="28"/>
        </w:rPr>
        <w:t>Вх</w:t>
      </w:r>
      <w:proofErr w:type="spellEnd"/>
      <w:r w:rsidRPr="008A5627">
        <w:rPr>
          <w:rFonts w:ascii="Times New Roman" w:hAnsi="Times New Roman" w:cs="Times New Roman"/>
          <w:sz w:val="28"/>
          <w:szCs w:val="28"/>
        </w:rPr>
        <w:t>. № __________ от "__" ________ 20__г.</w:t>
      </w:r>
    </w:p>
    <w:p w:rsidR="008A5627" w:rsidRPr="008A5627" w:rsidRDefault="008A5627" w:rsidP="008A5627">
      <w:pPr>
        <w:rPr>
          <w:rFonts w:ascii="Times New Roman" w:hAnsi="Times New Roman" w:cs="Times New Roman"/>
          <w:sz w:val="28"/>
          <w:szCs w:val="28"/>
        </w:rPr>
      </w:pPr>
      <w:proofErr w:type="spellStart"/>
      <w:r w:rsidRPr="008A5627">
        <w:rPr>
          <w:rFonts w:ascii="Times New Roman" w:hAnsi="Times New Roman" w:cs="Times New Roman"/>
          <w:sz w:val="28"/>
          <w:szCs w:val="28"/>
        </w:rPr>
        <w:lastRenderedPageBreak/>
        <w:t>Вх</w:t>
      </w:r>
      <w:proofErr w:type="spellEnd"/>
      <w:r w:rsidRPr="008A5627">
        <w:rPr>
          <w:rFonts w:ascii="Times New Roman" w:hAnsi="Times New Roman" w:cs="Times New Roman"/>
          <w:sz w:val="28"/>
          <w:szCs w:val="28"/>
        </w:rPr>
        <w:t>. № __________ от "__" ________ 20__г.</w:t>
      </w:r>
    </w:p>
    <w:p w:rsidR="008A5627" w:rsidRPr="008A5627" w:rsidRDefault="008A5627" w:rsidP="008A5627">
      <w:pPr>
        <w:rPr>
          <w:rFonts w:ascii="Times New Roman" w:hAnsi="Times New Roman" w:cs="Times New Roman"/>
          <w:sz w:val="28"/>
          <w:szCs w:val="28"/>
        </w:rPr>
      </w:pPr>
      <w:proofErr w:type="spellStart"/>
      <w:r w:rsidRPr="008A5627">
        <w:rPr>
          <w:rFonts w:ascii="Times New Roman" w:hAnsi="Times New Roman" w:cs="Times New Roman"/>
          <w:sz w:val="28"/>
          <w:szCs w:val="28"/>
        </w:rPr>
        <w:t>Вх</w:t>
      </w:r>
      <w:proofErr w:type="spellEnd"/>
      <w:r w:rsidRPr="008A5627">
        <w:rPr>
          <w:rFonts w:ascii="Times New Roman" w:hAnsi="Times New Roman" w:cs="Times New Roman"/>
          <w:sz w:val="28"/>
          <w:szCs w:val="28"/>
        </w:rPr>
        <w:t>. № __________ от "__" ________ 20__г.</w:t>
      </w:r>
    </w:p>
    <w:p w:rsidR="008A5627" w:rsidRPr="008A5627" w:rsidRDefault="008A5627" w:rsidP="008A5627">
      <w:pPr>
        <w:pStyle w:val="ad"/>
        <w:ind w:right="360"/>
      </w:pPr>
    </w:p>
    <w:p w:rsidR="008A5627" w:rsidRPr="008A5627" w:rsidRDefault="008A5627" w:rsidP="008A5627">
      <w:pPr>
        <w:pStyle w:val="ad"/>
        <w:ind w:right="360"/>
        <w:jc w:val="both"/>
        <w:rPr>
          <w:sz w:val="28"/>
          <w:szCs w:val="28"/>
        </w:rPr>
      </w:pPr>
    </w:p>
    <w:p w:rsidR="008A5627" w:rsidRPr="008A5627" w:rsidRDefault="008A5627" w:rsidP="008A5627">
      <w:pPr>
        <w:autoSpaceDE w:val="0"/>
        <w:autoSpaceDN w:val="0"/>
        <w:adjustRightInd w:val="0"/>
        <w:jc w:val="both"/>
        <w:rPr>
          <w:rFonts w:ascii="Times New Roman" w:hAnsi="Times New Roman" w:cs="Times New Roman"/>
        </w:rPr>
      </w:pPr>
      <w:r w:rsidRPr="008A5627">
        <w:rPr>
          <w:rFonts w:ascii="Times New Roman" w:hAnsi="Times New Roman" w:cs="Times New Roman"/>
          <w:sz w:val="28"/>
          <w:szCs w:val="28"/>
        </w:rPr>
        <w:t xml:space="preserve">Лицо, ответственное за ведение протокола      </w:t>
      </w:r>
      <w:r w:rsidRPr="008A5627">
        <w:rPr>
          <w:rFonts w:ascii="Times New Roman" w:hAnsi="Times New Roman" w:cs="Times New Roman"/>
        </w:rPr>
        <w:t>________________   ______________________</w:t>
      </w:r>
    </w:p>
    <w:p w:rsidR="008A5627" w:rsidRPr="008A5627" w:rsidRDefault="008A5627" w:rsidP="008A5627">
      <w:pPr>
        <w:autoSpaceDE w:val="0"/>
        <w:autoSpaceDN w:val="0"/>
        <w:adjustRightInd w:val="0"/>
        <w:jc w:val="both"/>
        <w:rPr>
          <w:rFonts w:ascii="Times New Roman" w:hAnsi="Times New Roman" w:cs="Times New Roman"/>
          <w:i/>
          <w:iCs/>
          <w:sz w:val="20"/>
          <w:szCs w:val="20"/>
        </w:rPr>
      </w:pPr>
      <w:r w:rsidRPr="008A5627">
        <w:rPr>
          <w:rFonts w:ascii="Times New Roman" w:hAnsi="Times New Roman" w:cs="Times New Roman"/>
          <w:i/>
          <w:iCs/>
        </w:rPr>
        <w:t xml:space="preserve">                                                                                                     </w:t>
      </w:r>
      <w:r w:rsidRPr="008A5627">
        <w:rPr>
          <w:rFonts w:ascii="Times New Roman" w:hAnsi="Times New Roman" w:cs="Times New Roman"/>
          <w:i/>
          <w:iCs/>
          <w:sz w:val="20"/>
          <w:szCs w:val="20"/>
        </w:rPr>
        <w:t xml:space="preserve">(подпись)                                  (ФИО)                 </w:t>
      </w:r>
    </w:p>
    <w:p w:rsidR="008A5627" w:rsidRPr="008A5627" w:rsidRDefault="008A5627" w:rsidP="008A5627">
      <w:pPr>
        <w:jc w:val="center"/>
        <w:rPr>
          <w:rFonts w:ascii="Times New Roman" w:hAnsi="Times New Roman" w:cs="Times New Roman"/>
          <w:b/>
          <w:bCs/>
          <w:sz w:val="28"/>
          <w:szCs w:val="28"/>
        </w:rPr>
        <w:sectPr w:rsidR="008A5627" w:rsidRPr="008A5627" w:rsidSect="0039685B">
          <w:footnotePr>
            <w:numRestart w:val="eachPage"/>
          </w:footnotePr>
          <w:pgSz w:w="11906" w:h="16838"/>
          <w:pgMar w:top="1134" w:right="851" w:bottom="1134" w:left="851" w:header="709" w:footer="709" w:gutter="0"/>
          <w:cols w:space="708"/>
          <w:titlePg/>
          <w:docGrid w:linePitch="360"/>
        </w:sectPr>
      </w:pPr>
    </w:p>
    <w:tbl>
      <w:tblPr>
        <w:tblpPr w:leftFromText="180" w:rightFromText="180" w:vertAnchor="page" w:horzAnchor="margin" w:tblpXSpec="right" w:tblpY="905"/>
        <w:tblW w:w="0" w:type="auto"/>
        <w:tblLook w:val="01E0" w:firstRow="1" w:lastRow="1" w:firstColumn="1" w:lastColumn="1" w:noHBand="0" w:noVBand="0"/>
      </w:tblPr>
      <w:tblGrid>
        <w:gridCol w:w="4786"/>
      </w:tblGrid>
      <w:tr w:rsidR="008A5627" w:rsidRPr="008A5627" w:rsidTr="007B6807">
        <w:tc>
          <w:tcPr>
            <w:tcW w:w="4786" w:type="dxa"/>
          </w:tcPr>
          <w:p w:rsidR="008A5627" w:rsidRPr="008A5627" w:rsidRDefault="008A5627" w:rsidP="008A5627">
            <w:pPr>
              <w:shd w:val="clear" w:color="auto" w:fill="FFFFFF"/>
              <w:spacing w:after="0" w:line="315" w:lineRule="atLeast"/>
              <w:ind w:left="284"/>
              <w:jc w:val="right"/>
              <w:textAlignment w:val="baseline"/>
              <w:rPr>
                <w:rFonts w:ascii="Times New Roman" w:eastAsia="Times New Roman" w:hAnsi="Times New Roman" w:cs="Times New Roman"/>
                <w:spacing w:val="2"/>
                <w:sz w:val="24"/>
                <w:szCs w:val="24"/>
                <w:lang w:eastAsia="ru-RU"/>
              </w:rPr>
            </w:pPr>
            <w:r w:rsidRPr="008A5627">
              <w:rPr>
                <w:rFonts w:ascii="Times New Roman" w:eastAsia="Times New Roman" w:hAnsi="Times New Roman" w:cs="Times New Roman"/>
                <w:b/>
                <w:spacing w:val="2"/>
                <w:sz w:val="24"/>
                <w:szCs w:val="24"/>
                <w:lang w:eastAsia="ru-RU"/>
              </w:rPr>
              <w:lastRenderedPageBreak/>
              <w:t>Приложение 4</w:t>
            </w:r>
            <w:r w:rsidRPr="008A5627">
              <w:rPr>
                <w:rFonts w:ascii="Times New Roman" w:eastAsia="Times New Roman" w:hAnsi="Times New Roman" w:cs="Times New Roman"/>
                <w:spacing w:val="2"/>
                <w:sz w:val="24"/>
                <w:szCs w:val="24"/>
                <w:lang w:eastAsia="ru-RU"/>
              </w:rPr>
              <w:br/>
              <w:t>к Положению о публичных слушаниях</w:t>
            </w:r>
            <w:r w:rsidRPr="008A5627">
              <w:rPr>
                <w:rFonts w:ascii="Times New Roman" w:eastAsia="Times New Roman" w:hAnsi="Times New Roman" w:cs="Times New Roman"/>
                <w:spacing w:val="2"/>
                <w:sz w:val="24"/>
                <w:szCs w:val="24"/>
                <w:lang w:eastAsia="ru-RU"/>
              </w:rPr>
              <w:br/>
              <w:t>в муниципальном районе Кинельский</w:t>
            </w:r>
          </w:p>
          <w:p w:rsidR="008A5627" w:rsidRPr="008A5627" w:rsidRDefault="008A5627" w:rsidP="007B6807">
            <w:pPr>
              <w:rPr>
                <w:rFonts w:ascii="Times New Roman" w:hAnsi="Times New Roman" w:cs="Times New Roman"/>
              </w:rPr>
            </w:pPr>
          </w:p>
        </w:tc>
      </w:tr>
    </w:tbl>
    <w:p w:rsidR="008A5627" w:rsidRPr="008A5627" w:rsidRDefault="008A5627" w:rsidP="008A5627">
      <w:pPr>
        <w:jc w:val="center"/>
        <w:rPr>
          <w:rFonts w:ascii="Times New Roman" w:hAnsi="Times New Roman" w:cs="Times New Roman"/>
          <w:b/>
          <w:bCs/>
          <w:sz w:val="28"/>
          <w:szCs w:val="28"/>
        </w:rPr>
      </w:pPr>
    </w:p>
    <w:p w:rsidR="008A5627" w:rsidRPr="008A5627" w:rsidRDefault="008A5627" w:rsidP="008A5627">
      <w:pPr>
        <w:jc w:val="center"/>
        <w:rPr>
          <w:rFonts w:ascii="Times New Roman" w:hAnsi="Times New Roman" w:cs="Times New Roman"/>
          <w:b/>
          <w:bCs/>
          <w:sz w:val="28"/>
          <w:szCs w:val="28"/>
        </w:rPr>
      </w:pPr>
    </w:p>
    <w:p w:rsidR="008A5627" w:rsidRPr="008A5627" w:rsidRDefault="008A5627" w:rsidP="008A5627">
      <w:pPr>
        <w:jc w:val="center"/>
        <w:rPr>
          <w:rFonts w:ascii="Times New Roman" w:hAnsi="Times New Roman" w:cs="Times New Roman"/>
          <w:b/>
          <w:bCs/>
          <w:sz w:val="28"/>
          <w:szCs w:val="28"/>
        </w:rPr>
      </w:pPr>
    </w:p>
    <w:p w:rsidR="008A5627" w:rsidRPr="008A5627" w:rsidRDefault="008A5627" w:rsidP="008A5627">
      <w:pPr>
        <w:jc w:val="center"/>
        <w:rPr>
          <w:rFonts w:ascii="Times New Roman" w:hAnsi="Times New Roman" w:cs="Times New Roman"/>
          <w:b/>
          <w:bCs/>
          <w:sz w:val="28"/>
          <w:szCs w:val="28"/>
        </w:rPr>
      </w:pPr>
      <w:r w:rsidRPr="008A5627">
        <w:rPr>
          <w:rFonts w:ascii="Times New Roman" w:hAnsi="Times New Roman" w:cs="Times New Roman"/>
          <w:b/>
          <w:bCs/>
          <w:sz w:val="28"/>
          <w:szCs w:val="28"/>
        </w:rPr>
        <w:t xml:space="preserve">Заключение о результатах публичных слушаний </w:t>
      </w:r>
      <w:proofErr w:type="gramStart"/>
      <w:r>
        <w:rPr>
          <w:rFonts w:ascii="Times New Roman" w:hAnsi="Times New Roman" w:cs="Times New Roman"/>
          <w:b/>
          <w:bCs/>
          <w:sz w:val="28"/>
          <w:szCs w:val="28"/>
        </w:rPr>
        <w:t>в</w:t>
      </w:r>
      <w:proofErr w:type="gramEnd"/>
    </w:p>
    <w:p w:rsidR="008A5627" w:rsidRPr="008A5627" w:rsidRDefault="008A5627" w:rsidP="008A5627">
      <w:pPr>
        <w:autoSpaceDE w:val="0"/>
        <w:autoSpaceDN w:val="0"/>
        <w:adjustRightInd w:val="0"/>
        <w:jc w:val="center"/>
        <w:rPr>
          <w:rFonts w:ascii="Times New Roman" w:hAnsi="Times New Roman" w:cs="Times New Roman"/>
          <w:b/>
          <w:bCs/>
          <w:sz w:val="28"/>
          <w:szCs w:val="28"/>
        </w:rPr>
      </w:pPr>
      <w:r w:rsidRPr="008A5627">
        <w:rPr>
          <w:rFonts w:ascii="Times New Roman" w:hAnsi="Times New Roman" w:cs="Times New Roman"/>
          <w:b/>
          <w:sz w:val="28"/>
          <w:szCs w:val="28"/>
        </w:rPr>
        <w:t>муниципально</w:t>
      </w:r>
      <w:r>
        <w:rPr>
          <w:rFonts w:ascii="Times New Roman" w:hAnsi="Times New Roman" w:cs="Times New Roman"/>
          <w:b/>
          <w:sz w:val="28"/>
          <w:szCs w:val="28"/>
        </w:rPr>
        <w:t>м</w:t>
      </w:r>
      <w:r w:rsidRPr="008A5627">
        <w:rPr>
          <w:rFonts w:ascii="Times New Roman" w:hAnsi="Times New Roman" w:cs="Times New Roman"/>
          <w:b/>
          <w:sz w:val="28"/>
          <w:szCs w:val="28"/>
        </w:rPr>
        <w:t xml:space="preserve"> </w:t>
      </w:r>
      <w:proofErr w:type="gramStart"/>
      <w:r w:rsidRPr="008A5627">
        <w:rPr>
          <w:rFonts w:ascii="Times New Roman" w:hAnsi="Times New Roman" w:cs="Times New Roman"/>
          <w:b/>
          <w:sz w:val="28"/>
          <w:szCs w:val="28"/>
        </w:rPr>
        <w:t>район</w:t>
      </w:r>
      <w:r>
        <w:rPr>
          <w:rFonts w:ascii="Times New Roman" w:hAnsi="Times New Roman" w:cs="Times New Roman"/>
          <w:b/>
          <w:sz w:val="28"/>
          <w:szCs w:val="28"/>
        </w:rPr>
        <w:t>е</w:t>
      </w:r>
      <w:proofErr w:type="gramEnd"/>
      <w:r w:rsidRPr="008A5627">
        <w:rPr>
          <w:rFonts w:ascii="Times New Roman" w:hAnsi="Times New Roman" w:cs="Times New Roman"/>
          <w:b/>
          <w:sz w:val="28"/>
          <w:szCs w:val="28"/>
        </w:rPr>
        <w:t xml:space="preserve"> </w:t>
      </w:r>
      <w:r w:rsidR="004E6C23" w:rsidRPr="008A5627">
        <w:rPr>
          <w:rFonts w:ascii="Times New Roman" w:hAnsi="Times New Roman" w:cs="Times New Roman"/>
          <w:b/>
          <w:sz w:val="28"/>
          <w:szCs w:val="28"/>
        </w:rPr>
        <w:fldChar w:fldCharType="begin"/>
      </w:r>
      <w:r w:rsidRPr="008A5627">
        <w:rPr>
          <w:rFonts w:ascii="Times New Roman" w:hAnsi="Times New Roman" w:cs="Times New Roman"/>
          <w:b/>
          <w:sz w:val="28"/>
          <w:szCs w:val="28"/>
        </w:rPr>
        <w:instrText xml:space="preserve"> MERGEFIELD "Название_района" </w:instrText>
      </w:r>
      <w:r w:rsidR="004E6C23" w:rsidRPr="008A5627">
        <w:rPr>
          <w:rFonts w:ascii="Times New Roman" w:hAnsi="Times New Roman" w:cs="Times New Roman"/>
          <w:b/>
          <w:sz w:val="28"/>
          <w:szCs w:val="28"/>
        </w:rPr>
        <w:fldChar w:fldCharType="separate"/>
      </w:r>
      <w:r w:rsidRPr="008A5627">
        <w:rPr>
          <w:rFonts w:ascii="Times New Roman" w:hAnsi="Times New Roman" w:cs="Times New Roman"/>
          <w:b/>
          <w:noProof/>
          <w:sz w:val="28"/>
          <w:szCs w:val="28"/>
        </w:rPr>
        <w:t>Кинельский</w:t>
      </w:r>
      <w:r w:rsidR="004E6C23" w:rsidRPr="008A5627">
        <w:rPr>
          <w:rFonts w:ascii="Times New Roman" w:hAnsi="Times New Roman" w:cs="Times New Roman"/>
          <w:b/>
          <w:sz w:val="28"/>
          <w:szCs w:val="28"/>
        </w:rPr>
        <w:fldChar w:fldCharType="end"/>
      </w:r>
      <w:r w:rsidRPr="008A5627">
        <w:rPr>
          <w:rFonts w:ascii="Times New Roman" w:hAnsi="Times New Roman" w:cs="Times New Roman"/>
          <w:b/>
          <w:sz w:val="28"/>
          <w:szCs w:val="28"/>
        </w:rPr>
        <w:t xml:space="preserve"> Самарской области</w:t>
      </w:r>
    </w:p>
    <w:p w:rsidR="008A5627" w:rsidRPr="008A5627" w:rsidRDefault="008A5627" w:rsidP="008A5627">
      <w:pPr>
        <w:jc w:val="center"/>
        <w:rPr>
          <w:rFonts w:ascii="Times New Roman" w:hAnsi="Times New Roman" w:cs="Times New Roman"/>
          <w:b/>
          <w:bCs/>
          <w:sz w:val="28"/>
          <w:szCs w:val="28"/>
        </w:rPr>
      </w:pPr>
      <w:r w:rsidRPr="008A5627">
        <w:rPr>
          <w:rFonts w:ascii="Times New Roman" w:hAnsi="Times New Roman" w:cs="Times New Roman"/>
          <w:b/>
          <w:bCs/>
          <w:sz w:val="28"/>
          <w:szCs w:val="28"/>
        </w:rPr>
        <w:t>по вопросу  ______________________________________________________</w:t>
      </w:r>
    </w:p>
    <w:p w:rsidR="008A5627" w:rsidRPr="008A5627" w:rsidRDefault="008A5627" w:rsidP="008A5627">
      <w:pPr>
        <w:jc w:val="center"/>
        <w:rPr>
          <w:rFonts w:ascii="Times New Roman" w:hAnsi="Times New Roman" w:cs="Times New Roman"/>
          <w:b/>
          <w:sz w:val="28"/>
          <w:szCs w:val="28"/>
        </w:rPr>
      </w:pPr>
      <w:r w:rsidRPr="008A5627">
        <w:rPr>
          <w:rFonts w:ascii="Times New Roman" w:hAnsi="Times New Roman" w:cs="Times New Roman"/>
          <w:b/>
          <w:sz w:val="28"/>
          <w:szCs w:val="28"/>
        </w:rPr>
        <w:t>от "___" ____________ 20___ г.</w:t>
      </w:r>
    </w:p>
    <w:p w:rsidR="008A5627" w:rsidRPr="008A5627" w:rsidRDefault="008A5627" w:rsidP="008A5627">
      <w:pPr>
        <w:ind w:firstLine="709"/>
        <w:jc w:val="both"/>
        <w:rPr>
          <w:rFonts w:ascii="Times New Roman" w:hAnsi="Times New Roman" w:cs="Times New Roman"/>
          <w:sz w:val="28"/>
          <w:szCs w:val="28"/>
        </w:rPr>
      </w:pPr>
    </w:p>
    <w:p w:rsidR="008A5627" w:rsidRPr="008A5627" w:rsidRDefault="008A5627" w:rsidP="008A5627">
      <w:pPr>
        <w:pStyle w:val="af1"/>
        <w:spacing w:line="240" w:lineRule="auto"/>
      </w:pPr>
      <w:r w:rsidRPr="008A5627">
        <w:t>1. Дата проведения публичных слушаний – с "____"_________ 20__ года "____"_________ 20__ года.</w:t>
      </w:r>
    </w:p>
    <w:p w:rsidR="008A5627" w:rsidRPr="008A5627" w:rsidRDefault="008A5627" w:rsidP="008A5627">
      <w:pPr>
        <w:pStyle w:val="af1"/>
        <w:spacing w:line="240" w:lineRule="auto"/>
      </w:pPr>
      <w:r w:rsidRPr="008A5627">
        <w:t xml:space="preserve">2. Место проведения публичных слушаний – ______________________. </w:t>
      </w:r>
    </w:p>
    <w:p w:rsidR="008A5627" w:rsidRPr="008A5627" w:rsidRDefault="008A5627" w:rsidP="008A5627">
      <w:pPr>
        <w:pStyle w:val="af1"/>
        <w:spacing w:line="240" w:lineRule="auto"/>
      </w:pPr>
      <w:r w:rsidRPr="008A5627">
        <w:t>3. Основание проведения публичных слушаний</w:t>
      </w:r>
      <w:r w:rsidRPr="008A5627">
        <w:rPr>
          <w:rStyle w:val="ac"/>
        </w:rPr>
        <w:footnoteReference w:id="6"/>
      </w:r>
      <w:r w:rsidRPr="008A5627">
        <w:t xml:space="preserve"> – __________________</w:t>
      </w:r>
    </w:p>
    <w:p w:rsidR="008A5627" w:rsidRPr="008A5627" w:rsidRDefault="008A5627" w:rsidP="008A5627">
      <w:pPr>
        <w:pStyle w:val="af1"/>
        <w:spacing w:line="240" w:lineRule="auto"/>
        <w:ind w:firstLine="0"/>
      </w:pPr>
      <w:r w:rsidRPr="008A5627">
        <w:t>__________________________________________________________________.</w:t>
      </w:r>
    </w:p>
    <w:p w:rsidR="008A5627" w:rsidRPr="008A5627" w:rsidRDefault="008A5627" w:rsidP="008A5627">
      <w:pPr>
        <w:pStyle w:val="af1"/>
        <w:spacing w:line="240" w:lineRule="auto"/>
      </w:pPr>
      <w:r w:rsidRPr="008A5627">
        <w:t>4. Вопрос, вынесенный на публичные слушания – __________________</w:t>
      </w:r>
    </w:p>
    <w:p w:rsidR="008A5627" w:rsidRPr="008A5627" w:rsidRDefault="008A5627" w:rsidP="008A5627">
      <w:pPr>
        <w:pStyle w:val="af1"/>
        <w:spacing w:line="240" w:lineRule="auto"/>
        <w:ind w:firstLine="0"/>
      </w:pPr>
      <w:r w:rsidRPr="008A5627">
        <w:t>__________________________________________________________________.</w:t>
      </w:r>
    </w:p>
    <w:p w:rsidR="008A5627" w:rsidRPr="008A5627" w:rsidRDefault="008A5627" w:rsidP="008A5627">
      <w:pPr>
        <w:ind w:firstLine="709"/>
        <w:jc w:val="both"/>
        <w:rPr>
          <w:rFonts w:ascii="Times New Roman" w:hAnsi="Times New Roman" w:cs="Times New Roman"/>
          <w:sz w:val="28"/>
          <w:szCs w:val="28"/>
        </w:rPr>
      </w:pPr>
      <w:r w:rsidRPr="008A5627">
        <w:rPr>
          <w:rFonts w:ascii="Times New Roman" w:hAnsi="Times New Roman" w:cs="Times New Roman"/>
          <w:sz w:val="28"/>
          <w:szCs w:val="28"/>
        </w:rPr>
        <w:t xml:space="preserve">5.  "____" ________ 20__ года по адресу: __________________________  проведено мероприятие по информированию жителей </w:t>
      </w:r>
      <w:r>
        <w:rPr>
          <w:rFonts w:ascii="Times New Roman" w:hAnsi="Times New Roman" w:cs="Times New Roman"/>
          <w:sz w:val="28"/>
          <w:szCs w:val="28"/>
        </w:rPr>
        <w:t>района</w:t>
      </w:r>
      <w:r w:rsidRPr="008A5627">
        <w:rPr>
          <w:rFonts w:ascii="Times New Roman" w:hAnsi="Times New Roman" w:cs="Times New Roman"/>
          <w:sz w:val="28"/>
          <w:szCs w:val="28"/>
        </w:rPr>
        <w:t xml:space="preserve"> по вопросам публичных слушаний, в котором приняли участие</w:t>
      </w:r>
      <w:proofErr w:type="gramStart"/>
      <w:r w:rsidRPr="008A5627">
        <w:rPr>
          <w:rFonts w:ascii="Times New Roman" w:hAnsi="Times New Roman" w:cs="Times New Roman"/>
          <w:sz w:val="28"/>
          <w:szCs w:val="28"/>
        </w:rPr>
        <w:t xml:space="preserve"> ________ (_________________________) </w:t>
      </w:r>
      <w:proofErr w:type="gramEnd"/>
      <w:r w:rsidRPr="008A5627">
        <w:rPr>
          <w:rFonts w:ascii="Times New Roman" w:hAnsi="Times New Roman" w:cs="Times New Roman"/>
          <w:sz w:val="28"/>
          <w:szCs w:val="28"/>
        </w:rPr>
        <w:t xml:space="preserve">человек. </w:t>
      </w:r>
    </w:p>
    <w:p w:rsidR="008A5627" w:rsidRPr="008A5627" w:rsidRDefault="008A5627" w:rsidP="008A5627">
      <w:pPr>
        <w:widowControl w:val="0"/>
        <w:ind w:firstLine="709"/>
        <w:jc w:val="both"/>
        <w:rPr>
          <w:rFonts w:ascii="Times New Roman" w:hAnsi="Times New Roman" w:cs="Times New Roman"/>
          <w:sz w:val="28"/>
          <w:szCs w:val="28"/>
        </w:rPr>
      </w:pPr>
      <w:r w:rsidRPr="008A5627">
        <w:rPr>
          <w:rFonts w:ascii="Times New Roman" w:hAnsi="Times New Roman" w:cs="Times New Roman"/>
          <w:sz w:val="28"/>
          <w:szCs w:val="28"/>
        </w:rPr>
        <w:t xml:space="preserve">6. Мнения, предложения и замечания по проекту Устава муниципального района </w:t>
      </w:r>
      <w:r w:rsidR="004E6C23" w:rsidRPr="008A5627">
        <w:rPr>
          <w:rFonts w:ascii="Times New Roman" w:hAnsi="Times New Roman" w:cs="Times New Roman"/>
          <w:sz w:val="28"/>
          <w:szCs w:val="28"/>
        </w:rPr>
        <w:fldChar w:fldCharType="begin"/>
      </w:r>
      <w:r w:rsidRPr="008A5627">
        <w:rPr>
          <w:rFonts w:ascii="Times New Roman" w:hAnsi="Times New Roman" w:cs="Times New Roman"/>
          <w:sz w:val="28"/>
          <w:szCs w:val="28"/>
        </w:rPr>
        <w:instrText xml:space="preserve"> MERGEFIELD Название_района </w:instrText>
      </w:r>
      <w:r w:rsidR="004E6C23" w:rsidRPr="008A5627">
        <w:rPr>
          <w:rFonts w:ascii="Times New Roman" w:hAnsi="Times New Roman" w:cs="Times New Roman"/>
          <w:sz w:val="28"/>
          <w:szCs w:val="28"/>
        </w:rPr>
        <w:fldChar w:fldCharType="separate"/>
      </w:r>
      <w:r w:rsidRPr="008A5627">
        <w:rPr>
          <w:rFonts w:ascii="Times New Roman" w:hAnsi="Times New Roman" w:cs="Times New Roman"/>
          <w:noProof/>
          <w:sz w:val="28"/>
          <w:szCs w:val="28"/>
        </w:rPr>
        <w:t>Кинельский</w:t>
      </w:r>
      <w:r w:rsidR="004E6C23" w:rsidRPr="008A5627">
        <w:rPr>
          <w:rFonts w:ascii="Times New Roman" w:hAnsi="Times New Roman" w:cs="Times New Roman"/>
          <w:sz w:val="28"/>
          <w:szCs w:val="28"/>
        </w:rPr>
        <w:fldChar w:fldCharType="end"/>
      </w:r>
      <w:r w:rsidRPr="008A5627">
        <w:rPr>
          <w:rFonts w:ascii="Times New Roman" w:hAnsi="Times New Roman" w:cs="Times New Roman"/>
          <w:sz w:val="28"/>
          <w:szCs w:val="28"/>
        </w:rPr>
        <w:t xml:space="preserve"> Самарской области внесли в протокол публичных слушаний</w:t>
      </w:r>
      <w:proofErr w:type="gramStart"/>
      <w:r w:rsidRPr="008A5627">
        <w:rPr>
          <w:rFonts w:ascii="Times New Roman" w:hAnsi="Times New Roman" w:cs="Times New Roman"/>
          <w:sz w:val="28"/>
          <w:szCs w:val="28"/>
        </w:rPr>
        <w:t xml:space="preserve">, –  _________ (_________________________) </w:t>
      </w:r>
      <w:proofErr w:type="gramEnd"/>
      <w:r w:rsidRPr="008A5627">
        <w:rPr>
          <w:rFonts w:ascii="Times New Roman" w:hAnsi="Times New Roman" w:cs="Times New Roman"/>
          <w:sz w:val="28"/>
          <w:szCs w:val="28"/>
        </w:rPr>
        <w:t>человек</w:t>
      </w:r>
      <w:r w:rsidRPr="008A5627">
        <w:rPr>
          <w:rStyle w:val="ac"/>
          <w:rFonts w:ascii="Times New Roman" w:hAnsi="Times New Roman" w:cs="Times New Roman"/>
          <w:sz w:val="28"/>
          <w:szCs w:val="28"/>
        </w:rPr>
        <w:footnoteReference w:id="7"/>
      </w:r>
      <w:r w:rsidRPr="008A5627">
        <w:rPr>
          <w:rFonts w:ascii="Times New Roman" w:hAnsi="Times New Roman" w:cs="Times New Roman"/>
          <w:sz w:val="28"/>
          <w:szCs w:val="28"/>
        </w:rPr>
        <w:t xml:space="preserve">. </w:t>
      </w:r>
    </w:p>
    <w:p w:rsidR="008A5627" w:rsidRPr="008A5627" w:rsidRDefault="008A5627" w:rsidP="008A5627">
      <w:pPr>
        <w:widowControl w:val="0"/>
        <w:ind w:firstLine="709"/>
        <w:jc w:val="both"/>
        <w:rPr>
          <w:rFonts w:ascii="Times New Roman" w:hAnsi="Times New Roman" w:cs="Times New Roman"/>
          <w:sz w:val="28"/>
          <w:szCs w:val="28"/>
        </w:rPr>
      </w:pPr>
      <w:r w:rsidRPr="008A5627">
        <w:rPr>
          <w:rFonts w:ascii="Times New Roman" w:hAnsi="Times New Roman" w:cs="Times New Roman"/>
          <w:sz w:val="28"/>
          <w:szCs w:val="28"/>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A5627" w:rsidRPr="008A5627" w:rsidRDefault="008A5627" w:rsidP="008A5627">
      <w:pPr>
        <w:widowControl w:val="0"/>
        <w:ind w:firstLine="709"/>
        <w:jc w:val="both"/>
        <w:rPr>
          <w:rFonts w:ascii="Times New Roman" w:hAnsi="Times New Roman" w:cs="Times New Roman"/>
          <w:sz w:val="28"/>
          <w:szCs w:val="28"/>
        </w:rPr>
      </w:pPr>
      <w:r w:rsidRPr="008A5627">
        <w:rPr>
          <w:rFonts w:ascii="Times New Roman" w:hAnsi="Times New Roman" w:cs="Times New Roman"/>
          <w:sz w:val="28"/>
          <w:szCs w:val="28"/>
        </w:rPr>
        <w:t>7.1. Мнения о целесообразности и типичные мнения, содержащие положительную оценку по вопросам публичных слушаний</w:t>
      </w:r>
      <w:r w:rsidRPr="008A5627">
        <w:rPr>
          <w:rStyle w:val="ac"/>
          <w:rFonts w:ascii="Times New Roman" w:hAnsi="Times New Roman" w:cs="Times New Roman"/>
          <w:sz w:val="28"/>
          <w:szCs w:val="28"/>
        </w:rPr>
        <w:footnoteReference w:id="8"/>
      </w:r>
      <w:r w:rsidRPr="008A5627">
        <w:rPr>
          <w:rFonts w:ascii="Times New Roman" w:hAnsi="Times New Roman" w:cs="Times New Roman"/>
          <w:sz w:val="28"/>
          <w:szCs w:val="28"/>
        </w:rPr>
        <w:t>:</w:t>
      </w:r>
    </w:p>
    <w:p w:rsidR="008A5627" w:rsidRPr="008A5627" w:rsidRDefault="008A5627" w:rsidP="008A5627">
      <w:pPr>
        <w:ind w:firstLine="709"/>
        <w:jc w:val="both"/>
        <w:rPr>
          <w:rFonts w:ascii="Times New Roman" w:hAnsi="Times New Roman" w:cs="Times New Roman"/>
          <w:sz w:val="28"/>
          <w:szCs w:val="28"/>
        </w:rPr>
      </w:pPr>
      <w:r w:rsidRPr="008A5627">
        <w:rPr>
          <w:rFonts w:ascii="Times New Roman" w:hAnsi="Times New Roman" w:cs="Times New Roman"/>
          <w:sz w:val="28"/>
          <w:szCs w:val="28"/>
        </w:rPr>
        <w:t>______________________________________________________________________________________________________________________________.</w:t>
      </w:r>
    </w:p>
    <w:p w:rsidR="008A5627" w:rsidRPr="008A5627" w:rsidRDefault="008A5627" w:rsidP="008A5627">
      <w:pPr>
        <w:ind w:firstLine="709"/>
        <w:jc w:val="both"/>
        <w:outlineLvl w:val="0"/>
        <w:rPr>
          <w:rFonts w:ascii="Times New Roman" w:hAnsi="Times New Roman" w:cs="Times New Roman"/>
          <w:sz w:val="28"/>
          <w:szCs w:val="28"/>
        </w:rPr>
      </w:pPr>
      <w:r w:rsidRPr="008A5627">
        <w:rPr>
          <w:rFonts w:ascii="Times New Roman" w:hAnsi="Times New Roman" w:cs="Times New Roman"/>
          <w:sz w:val="28"/>
          <w:szCs w:val="28"/>
        </w:rPr>
        <w:lastRenderedPageBreak/>
        <w:t>7.2. Мнения, содержащие отрицательную оценку по вопросу публичных слушаний, ______________________________________________</w:t>
      </w:r>
      <w:r w:rsidRPr="008A5627">
        <w:rPr>
          <w:rStyle w:val="ac"/>
          <w:rFonts w:ascii="Times New Roman" w:hAnsi="Times New Roman" w:cs="Times New Roman"/>
          <w:sz w:val="28"/>
          <w:szCs w:val="28"/>
        </w:rPr>
        <w:footnoteReference w:id="9"/>
      </w:r>
      <w:r w:rsidRPr="008A5627">
        <w:rPr>
          <w:rFonts w:ascii="Times New Roman" w:hAnsi="Times New Roman" w:cs="Times New Roman"/>
          <w:sz w:val="28"/>
          <w:szCs w:val="28"/>
        </w:rPr>
        <w:t>.</w:t>
      </w:r>
    </w:p>
    <w:p w:rsidR="008A5627" w:rsidRPr="008A5627" w:rsidRDefault="008A5627" w:rsidP="008A5627">
      <w:pPr>
        <w:ind w:firstLine="709"/>
        <w:jc w:val="both"/>
        <w:outlineLvl w:val="0"/>
        <w:rPr>
          <w:rFonts w:ascii="Times New Roman" w:hAnsi="Times New Roman" w:cs="Times New Roman"/>
          <w:sz w:val="28"/>
          <w:szCs w:val="28"/>
        </w:rPr>
      </w:pPr>
      <w:r w:rsidRPr="008A5627">
        <w:rPr>
          <w:rFonts w:ascii="Times New Roman" w:hAnsi="Times New Roman" w:cs="Times New Roman"/>
          <w:sz w:val="28"/>
          <w:szCs w:val="28"/>
        </w:rPr>
        <w:t>7.3. Замечания и предложения по вопросам публичных слушаний</w:t>
      </w:r>
      <w:r w:rsidRPr="008A5627">
        <w:rPr>
          <w:rStyle w:val="ac"/>
          <w:rFonts w:ascii="Times New Roman" w:hAnsi="Times New Roman" w:cs="Times New Roman"/>
          <w:sz w:val="28"/>
          <w:szCs w:val="28"/>
        </w:rPr>
        <w:footnoteReference w:id="10"/>
      </w:r>
      <w:r w:rsidRPr="008A5627">
        <w:rPr>
          <w:rFonts w:ascii="Times New Roman" w:hAnsi="Times New Roman" w:cs="Times New Roman"/>
          <w:sz w:val="28"/>
          <w:szCs w:val="28"/>
        </w:rPr>
        <w:t>:</w:t>
      </w:r>
    </w:p>
    <w:p w:rsidR="008A5627" w:rsidRPr="008A5627" w:rsidRDefault="008A5627" w:rsidP="008A5627">
      <w:pPr>
        <w:ind w:firstLine="709"/>
        <w:jc w:val="both"/>
        <w:rPr>
          <w:rFonts w:ascii="Times New Roman" w:hAnsi="Times New Roman" w:cs="Times New Roman"/>
          <w:sz w:val="28"/>
          <w:szCs w:val="28"/>
        </w:rPr>
      </w:pPr>
      <w:r w:rsidRPr="008A5627">
        <w:rPr>
          <w:rFonts w:ascii="Times New Roman" w:hAnsi="Times New Roman" w:cs="Times New Roman"/>
          <w:sz w:val="28"/>
          <w:szCs w:val="28"/>
        </w:rPr>
        <w:t>______________________________________________________________________________________________________________________________.</w:t>
      </w:r>
    </w:p>
    <w:p w:rsidR="008A5627" w:rsidRPr="008A5627" w:rsidRDefault="008A5627" w:rsidP="008A5627">
      <w:pPr>
        <w:ind w:firstLine="709"/>
        <w:jc w:val="both"/>
        <w:rPr>
          <w:rFonts w:ascii="Times New Roman" w:hAnsi="Times New Roman" w:cs="Times New Roman"/>
          <w:sz w:val="28"/>
          <w:szCs w:val="28"/>
        </w:rPr>
      </w:pPr>
      <w:r w:rsidRPr="008A5627">
        <w:rPr>
          <w:rFonts w:ascii="Times New Roman" w:hAnsi="Times New Roman" w:cs="Times New Roman"/>
          <w:sz w:val="28"/>
          <w:szCs w:val="28"/>
        </w:rPr>
        <w:t>8. Не могут быть учтены следующие замечания и предложения участников публичных слушаний</w:t>
      </w:r>
      <w:r w:rsidRPr="008A5627">
        <w:rPr>
          <w:rStyle w:val="ac"/>
          <w:rFonts w:ascii="Times New Roman" w:hAnsi="Times New Roman" w:cs="Times New Roman"/>
          <w:sz w:val="28"/>
          <w:szCs w:val="28"/>
        </w:rPr>
        <w:footnoteReference w:id="11"/>
      </w:r>
      <w:r w:rsidRPr="008A5627">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622"/>
        <w:gridCol w:w="2793"/>
        <w:gridCol w:w="3420"/>
      </w:tblGrid>
      <w:tr w:rsidR="008A5627" w:rsidRPr="008A5627" w:rsidTr="007B6807">
        <w:tc>
          <w:tcPr>
            <w:tcW w:w="564" w:type="dxa"/>
            <w:tcBorders>
              <w:top w:val="single" w:sz="4" w:space="0" w:color="auto"/>
              <w:left w:val="single" w:sz="4" w:space="0" w:color="auto"/>
              <w:bottom w:val="single" w:sz="4" w:space="0" w:color="auto"/>
              <w:right w:val="single" w:sz="4" w:space="0" w:color="auto"/>
            </w:tcBorders>
          </w:tcPr>
          <w:p w:rsidR="008A5627" w:rsidRPr="008A5627" w:rsidRDefault="008A5627" w:rsidP="007B6807">
            <w:pPr>
              <w:jc w:val="center"/>
              <w:rPr>
                <w:rFonts w:ascii="Times New Roman" w:hAnsi="Times New Roman" w:cs="Times New Roman"/>
              </w:rPr>
            </w:pPr>
            <w:r w:rsidRPr="008A5627">
              <w:rPr>
                <w:rFonts w:ascii="Times New Roman" w:hAnsi="Times New Roman" w:cs="Times New Roman"/>
              </w:rPr>
              <w:t>№</w:t>
            </w:r>
          </w:p>
        </w:tc>
        <w:tc>
          <w:tcPr>
            <w:tcW w:w="2622" w:type="dxa"/>
            <w:tcBorders>
              <w:top w:val="single" w:sz="4" w:space="0" w:color="auto"/>
              <w:left w:val="single" w:sz="4" w:space="0" w:color="auto"/>
              <w:bottom w:val="single" w:sz="4" w:space="0" w:color="auto"/>
              <w:right w:val="single" w:sz="4" w:space="0" w:color="auto"/>
            </w:tcBorders>
          </w:tcPr>
          <w:p w:rsidR="008A5627" w:rsidRPr="008A5627" w:rsidRDefault="008A5627" w:rsidP="007B6807">
            <w:pPr>
              <w:jc w:val="center"/>
              <w:rPr>
                <w:rFonts w:ascii="Times New Roman" w:hAnsi="Times New Roman" w:cs="Times New Roman"/>
              </w:rPr>
            </w:pPr>
            <w:r w:rsidRPr="008A5627">
              <w:rPr>
                <w:rFonts w:ascii="Times New Roman" w:hAnsi="Times New Roman" w:cs="Times New Roman"/>
              </w:rPr>
              <w:t>Ф.И.О. лица, выразившего мнение по вопросу публичных слушаний</w:t>
            </w:r>
          </w:p>
        </w:tc>
        <w:tc>
          <w:tcPr>
            <w:tcW w:w="2793" w:type="dxa"/>
            <w:tcBorders>
              <w:top w:val="single" w:sz="4" w:space="0" w:color="auto"/>
              <w:left w:val="single" w:sz="4" w:space="0" w:color="auto"/>
              <w:bottom w:val="single" w:sz="4" w:space="0" w:color="auto"/>
              <w:right w:val="single" w:sz="4" w:space="0" w:color="auto"/>
            </w:tcBorders>
          </w:tcPr>
          <w:p w:rsidR="008A5627" w:rsidRPr="008A5627" w:rsidRDefault="008A5627" w:rsidP="007B6807">
            <w:pPr>
              <w:jc w:val="center"/>
              <w:rPr>
                <w:rFonts w:ascii="Times New Roman" w:hAnsi="Times New Roman" w:cs="Times New Roman"/>
              </w:rPr>
            </w:pPr>
            <w:r w:rsidRPr="008A5627">
              <w:rPr>
                <w:rFonts w:ascii="Times New Roman" w:hAnsi="Times New Roman" w:cs="Times New Roman"/>
              </w:rPr>
              <w:t>Информация о возражениях, замечаниях и предложениях</w:t>
            </w:r>
          </w:p>
        </w:tc>
        <w:tc>
          <w:tcPr>
            <w:tcW w:w="3420" w:type="dxa"/>
            <w:tcBorders>
              <w:top w:val="single" w:sz="4" w:space="0" w:color="auto"/>
              <w:left w:val="single" w:sz="4" w:space="0" w:color="auto"/>
              <w:bottom w:val="single" w:sz="4" w:space="0" w:color="auto"/>
              <w:right w:val="single" w:sz="4" w:space="0" w:color="auto"/>
            </w:tcBorders>
          </w:tcPr>
          <w:p w:rsidR="008A5627" w:rsidRPr="008A5627" w:rsidRDefault="008A5627" w:rsidP="007B6807">
            <w:pPr>
              <w:jc w:val="center"/>
              <w:rPr>
                <w:rFonts w:ascii="Times New Roman" w:hAnsi="Times New Roman" w:cs="Times New Roman"/>
              </w:rPr>
            </w:pPr>
            <w:r w:rsidRPr="008A5627">
              <w:rPr>
                <w:rFonts w:ascii="Times New Roman" w:hAnsi="Times New Roman" w:cs="Times New Roman"/>
              </w:rPr>
              <w:t>Краткая мотивировка отклонения возражения, замечания или предложения</w:t>
            </w:r>
          </w:p>
        </w:tc>
      </w:tr>
      <w:tr w:rsidR="008A5627" w:rsidRPr="008A5627" w:rsidTr="007B6807">
        <w:tc>
          <w:tcPr>
            <w:tcW w:w="564" w:type="dxa"/>
            <w:tcBorders>
              <w:top w:val="single" w:sz="4" w:space="0" w:color="auto"/>
              <w:left w:val="single" w:sz="4" w:space="0" w:color="auto"/>
              <w:bottom w:val="single" w:sz="4" w:space="0" w:color="auto"/>
              <w:right w:val="single" w:sz="4" w:space="0" w:color="auto"/>
            </w:tcBorders>
          </w:tcPr>
          <w:p w:rsidR="008A5627" w:rsidRPr="008A5627" w:rsidRDefault="008A5627" w:rsidP="007B6807">
            <w:pPr>
              <w:rPr>
                <w:rFonts w:ascii="Times New Roman" w:hAnsi="Times New Roman" w:cs="Times New Roman"/>
                <w:sz w:val="28"/>
                <w:szCs w:val="28"/>
              </w:rPr>
            </w:pPr>
          </w:p>
        </w:tc>
        <w:tc>
          <w:tcPr>
            <w:tcW w:w="2622" w:type="dxa"/>
            <w:tcBorders>
              <w:top w:val="single" w:sz="4" w:space="0" w:color="auto"/>
              <w:left w:val="single" w:sz="4" w:space="0" w:color="auto"/>
              <w:bottom w:val="single" w:sz="4" w:space="0" w:color="auto"/>
              <w:right w:val="single" w:sz="4" w:space="0" w:color="auto"/>
            </w:tcBorders>
          </w:tcPr>
          <w:p w:rsidR="008A5627" w:rsidRPr="008A5627" w:rsidRDefault="008A5627" w:rsidP="007B6807">
            <w:pPr>
              <w:rPr>
                <w:rFonts w:ascii="Times New Roman" w:hAnsi="Times New Roman" w:cs="Times New Roman"/>
                <w:sz w:val="28"/>
                <w:szCs w:val="28"/>
              </w:rPr>
            </w:pPr>
          </w:p>
        </w:tc>
        <w:tc>
          <w:tcPr>
            <w:tcW w:w="2793" w:type="dxa"/>
            <w:tcBorders>
              <w:top w:val="single" w:sz="4" w:space="0" w:color="auto"/>
              <w:left w:val="single" w:sz="4" w:space="0" w:color="auto"/>
              <w:bottom w:val="single" w:sz="4" w:space="0" w:color="auto"/>
              <w:right w:val="single" w:sz="4" w:space="0" w:color="auto"/>
            </w:tcBorders>
          </w:tcPr>
          <w:p w:rsidR="008A5627" w:rsidRPr="008A5627" w:rsidRDefault="008A5627" w:rsidP="007B6807">
            <w:pPr>
              <w:rPr>
                <w:rFonts w:ascii="Times New Roman" w:hAnsi="Times New Roman" w:cs="Times New Roman"/>
                <w:sz w:val="28"/>
                <w:szCs w:val="28"/>
              </w:rPr>
            </w:pPr>
          </w:p>
        </w:tc>
        <w:tc>
          <w:tcPr>
            <w:tcW w:w="3420" w:type="dxa"/>
            <w:tcBorders>
              <w:top w:val="single" w:sz="4" w:space="0" w:color="auto"/>
              <w:left w:val="single" w:sz="4" w:space="0" w:color="auto"/>
              <w:bottom w:val="single" w:sz="4" w:space="0" w:color="auto"/>
              <w:right w:val="single" w:sz="4" w:space="0" w:color="auto"/>
            </w:tcBorders>
          </w:tcPr>
          <w:p w:rsidR="008A5627" w:rsidRPr="008A5627" w:rsidRDefault="008A5627" w:rsidP="007B6807">
            <w:pPr>
              <w:rPr>
                <w:rFonts w:ascii="Times New Roman" w:hAnsi="Times New Roman" w:cs="Times New Roman"/>
                <w:sz w:val="28"/>
                <w:szCs w:val="28"/>
              </w:rPr>
            </w:pPr>
          </w:p>
        </w:tc>
      </w:tr>
      <w:tr w:rsidR="008A5627" w:rsidRPr="008A5627" w:rsidTr="007B6807">
        <w:tc>
          <w:tcPr>
            <w:tcW w:w="564" w:type="dxa"/>
            <w:tcBorders>
              <w:top w:val="single" w:sz="4" w:space="0" w:color="auto"/>
              <w:left w:val="single" w:sz="4" w:space="0" w:color="auto"/>
              <w:bottom w:val="single" w:sz="4" w:space="0" w:color="auto"/>
              <w:right w:val="single" w:sz="4" w:space="0" w:color="auto"/>
            </w:tcBorders>
          </w:tcPr>
          <w:p w:rsidR="008A5627" w:rsidRPr="008A5627" w:rsidRDefault="008A5627" w:rsidP="007B6807">
            <w:pPr>
              <w:rPr>
                <w:rFonts w:ascii="Times New Roman" w:hAnsi="Times New Roman" w:cs="Times New Roman"/>
                <w:sz w:val="28"/>
                <w:szCs w:val="28"/>
              </w:rPr>
            </w:pPr>
          </w:p>
        </w:tc>
        <w:tc>
          <w:tcPr>
            <w:tcW w:w="2622" w:type="dxa"/>
            <w:tcBorders>
              <w:top w:val="single" w:sz="4" w:space="0" w:color="auto"/>
              <w:left w:val="single" w:sz="4" w:space="0" w:color="auto"/>
              <w:bottom w:val="single" w:sz="4" w:space="0" w:color="auto"/>
              <w:right w:val="single" w:sz="4" w:space="0" w:color="auto"/>
            </w:tcBorders>
          </w:tcPr>
          <w:p w:rsidR="008A5627" w:rsidRPr="008A5627" w:rsidRDefault="008A5627" w:rsidP="007B6807">
            <w:pPr>
              <w:rPr>
                <w:rFonts w:ascii="Times New Roman" w:hAnsi="Times New Roman" w:cs="Times New Roman"/>
                <w:sz w:val="28"/>
                <w:szCs w:val="28"/>
              </w:rPr>
            </w:pPr>
          </w:p>
        </w:tc>
        <w:tc>
          <w:tcPr>
            <w:tcW w:w="2793" w:type="dxa"/>
            <w:tcBorders>
              <w:top w:val="single" w:sz="4" w:space="0" w:color="auto"/>
              <w:left w:val="single" w:sz="4" w:space="0" w:color="auto"/>
              <w:bottom w:val="single" w:sz="4" w:space="0" w:color="auto"/>
              <w:right w:val="single" w:sz="4" w:space="0" w:color="auto"/>
            </w:tcBorders>
          </w:tcPr>
          <w:p w:rsidR="008A5627" w:rsidRPr="008A5627" w:rsidRDefault="008A5627" w:rsidP="007B6807">
            <w:pPr>
              <w:rPr>
                <w:rFonts w:ascii="Times New Roman" w:hAnsi="Times New Roman" w:cs="Times New Roman"/>
                <w:sz w:val="28"/>
                <w:szCs w:val="28"/>
              </w:rPr>
            </w:pPr>
          </w:p>
        </w:tc>
        <w:tc>
          <w:tcPr>
            <w:tcW w:w="3420" w:type="dxa"/>
            <w:tcBorders>
              <w:top w:val="single" w:sz="4" w:space="0" w:color="auto"/>
              <w:left w:val="single" w:sz="4" w:space="0" w:color="auto"/>
              <w:bottom w:val="single" w:sz="4" w:space="0" w:color="auto"/>
              <w:right w:val="single" w:sz="4" w:space="0" w:color="auto"/>
            </w:tcBorders>
          </w:tcPr>
          <w:p w:rsidR="008A5627" w:rsidRPr="008A5627" w:rsidRDefault="008A5627" w:rsidP="007B6807">
            <w:pPr>
              <w:rPr>
                <w:rFonts w:ascii="Times New Roman" w:hAnsi="Times New Roman" w:cs="Times New Roman"/>
                <w:sz w:val="28"/>
                <w:szCs w:val="28"/>
              </w:rPr>
            </w:pPr>
          </w:p>
        </w:tc>
      </w:tr>
      <w:tr w:rsidR="008A5627" w:rsidRPr="008A5627" w:rsidTr="007B6807">
        <w:tc>
          <w:tcPr>
            <w:tcW w:w="564" w:type="dxa"/>
            <w:tcBorders>
              <w:top w:val="single" w:sz="4" w:space="0" w:color="auto"/>
              <w:left w:val="single" w:sz="4" w:space="0" w:color="auto"/>
              <w:bottom w:val="single" w:sz="4" w:space="0" w:color="auto"/>
              <w:right w:val="single" w:sz="4" w:space="0" w:color="auto"/>
            </w:tcBorders>
          </w:tcPr>
          <w:p w:rsidR="008A5627" w:rsidRPr="008A5627" w:rsidRDefault="008A5627" w:rsidP="007B6807">
            <w:pPr>
              <w:rPr>
                <w:rFonts w:ascii="Times New Roman" w:hAnsi="Times New Roman" w:cs="Times New Roman"/>
                <w:sz w:val="28"/>
                <w:szCs w:val="28"/>
              </w:rPr>
            </w:pPr>
          </w:p>
        </w:tc>
        <w:tc>
          <w:tcPr>
            <w:tcW w:w="2622" w:type="dxa"/>
            <w:tcBorders>
              <w:top w:val="single" w:sz="4" w:space="0" w:color="auto"/>
              <w:left w:val="single" w:sz="4" w:space="0" w:color="auto"/>
              <w:bottom w:val="single" w:sz="4" w:space="0" w:color="auto"/>
              <w:right w:val="single" w:sz="4" w:space="0" w:color="auto"/>
            </w:tcBorders>
          </w:tcPr>
          <w:p w:rsidR="008A5627" w:rsidRPr="008A5627" w:rsidRDefault="008A5627" w:rsidP="007B6807">
            <w:pPr>
              <w:rPr>
                <w:rFonts w:ascii="Times New Roman" w:hAnsi="Times New Roman" w:cs="Times New Roman"/>
                <w:sz w:val="28"/>
                <w:szCs w:val="28"/>
              </w:rPr>
            </w:pPr>
          </w:p>
        </w:tc>
        <w:tc>
          <w:tcPr>
            <w:tcW w:w="2793" w:type="dxa"/>
            <w:tcBorders>
              <w:top w:val="single" w:sz="4" w:space="0" w:color="auto"/>
              <w:left w:val="single" w:sz="4" w:space="0" w:color="auto"/>
              <w:bottom w:val="single" w:sz="4" w:space="0" w:color="auto"/>
              <w:right w:val="single" w:sz="4" w:space="0" w:color="auto"/>
            </w:tcBorders>
          </w:tcPr>
          <w:p w:rsidR="008A5627" w:rsidRPr="008A5627" w:rsidRDefault="008A5627" w:rsidP="007B6807">
            <w:pPr>
              <w:rPr>
                <w:rFonts w:ascii="Times New Roman" w:hAnsi="Times New Roman" w:cs="Times New Roman"/>
                <w:sz w:val="28"/>
                <w:szCs w:val="28"/>
              </w:rPr>
            </w:pPr>
          </w:p>
        </w:tc>
        <w:tc>
          <w:tcPr>
            <w:tcW w:w="3420" w:type="dxa"/>
            <w:tcBorders>
              <w:top w:val="single" w:sz="4" w:space="0" w:color="auto"/>
              <w:left w:val="single" w:sz="4" w:space="0" w:color="auto"/>
              <w:bottom w:val="single" w:sz="4" w:space="0" w:color="auto"/>
              <w:right w:val="single" w:sz="4" w:space="0" w:color="auto"/>
            </w:tcBorders>
          </w:tcPr>
          <w:p w:rsidR="008A5627" w:rsidRPr="008A5627" w:rsidRDefault="008A5627" w:rsidP="007B6807">
            <w:pPr>
              <w:rPr>
                <w:rFonts w:ascii="Times New Roman" w:hAnsi="Times New Roman" w:cs="Times New Roman"/>
                <w:sz w:val="28"/>
                <w:szCs w:val="28"/>
              </w:rPr>
            </w:pPr>
          </w:p>
        </w:tc>
      </w:tr>
    </w:tbl>
    <w:p w:rsidR="008A5627" w:rsidRPr="008A5627" w:rsidRDefault="008A5627" w:rsidP="008A5627">
      <w:pPr>
        <w:ind w:firstLine="709"/>
        <w:jc w:val="both"/>
        <w:rPr>
          <w:rFonts w:ascii="Times New Roman" w:hAnsi="Times New Roman" w:cs="Times New Roman"/>
          <w:sz w:val="28"/>
          <w:szCs w:val="28"/>
        </w:rPr>
      </w:pPr>
    </w:p>
    <w:p w:rsidR="008A5627" w:rsidRPr="008A5627" w:rsidRDefault="008A5627" w:rsidP="008A5627">
      <w:pPr>
        <w:ind w:firstLine="709"/>
        <w:jc w:val="both"/>
        <w:rPr>
          <w:rFonts w:ascii="Times New Roman" w:hAnsi="Times New Roman" w:cs="Times New Roman"/>
          <w:sz w:val="28"/>
          <w:szCs w:val="28"/>
        </w:rPr>
      </w:pPr>
      <w:r w:rsidRPr="008A5627">
        <w:rPr>
          <w:rFonts w:ascii="Times New Roman" w:hAnsi="Times New Roman" w:cs="Times New Roman"/>
          <w:sz w:val="28"/>
          <w:szCs w:val="28"/>
        </w:rPr>
        <w:t>9. По результатам рассмотрения мнений, замечаний и предложений участников публичных слушаний рекомендуется</w:t>
      </w:r>
      <w:r w:rsidRPr="008A5627">
        <w:rPr>
          <w:rStyle w:val="ac"/>
          <w:rFonts w:ascii="Times New Roman" w:hAnsi="Times New Roman" w:cs="Times New Roman"/>
          <w:sz w:val="28"/>
          <w:szCs w:val="28"/>
        </w:rPr>
        <w:footnoteReference w:id="12"/>
      </w:r>
      <w:r w:rsidRPr="008A5627">
        <w:rPr>
          <w:rFonts w:ascii="Times New Roman" w:hAnsi="Times New Roman" w:cs="Times New Roman"/>
          <w:sz w:val="28"/>
          <w:szCs w:val="28"/>
        </w:rPr>
        <w:t>:</w:t>
      </w:r>
    </w:p>
    <w:p w:rsidR="008A5627" w:rsidRPr="008A5627" w:rsidRDefault="008A5627" w:rsidP="008A5627">
      <w:pPr>
        <w:ind w:firstLine="709"/>
        <w:jc w:val="both"/>
        <w:rPr>
          <w:rFonts w:ascii="Times New Roman" w:hAnsi="Times New Roman" w:cs="Times New Roman"/>
          <w:sz w:val="28"/>
          <w:szCs w:val="28"/>
        </w:rPr>
      </w:pPr>
      <w:r w:rsidRPr="008A5627">
        <w:rPr>
          <w:rFonts w:ascii="Times New Roman" w:hAnsi="Times New Roman" w:cs="Times New Roman"/>
          <w:sz w:val="28"/>
          <w:szCs w:val="28"/>
        </w:rPr>
        <w:t>1) ___________________________________________________________;</w:t>
      </w:r>
    </w:p>
    <w:p w:rsidR="008A5627" w:rsidRPr="008A5627" w:rsidRDefault="008A5627" w:rsidP="008A5627">
      <w:pPr>
        <w:ind w:firstLine="709"/>
        <w:jc w:val="both"/>
        <w:rPr>
          <w:rFonts w:ascii="Times New Roman" w:hAnsi="Times New Roman" w:cs="Times New Roman"/>
          <w:sz w:val="28"/>
          <w:szCs w:val="28"/>
        </w:rPr>
      </w:pPr>
      <w:r w:rsidRPr="008A5627">
        <w:rPr>
          <w:rFonts w:ascii="Times New Roman" w:hAnsi="Times New Roman" w:cs="Times New Roman"/>
          <w:sz w:val="28"/>
          <w:szCs w:val="28"/>
        </w:rPr>
        <w:t>2) __________________________________________________________.</w:t>
      </w:r>
    </w:p>
    <w:p w:rsidR="008A5627" w:rsidRPr="008A5627" w:rsidRDefault="008A5627" w:rsidP="008A5627">
      <w:pPr>
        <w:spacing w:before="240"/>
        <w:ind w:firstLine="709"/>
        <w:jc w:val="both"/>
        <w:rPr>
          <w:rFonts w:ascii="Times New Roman" w:hAnsi="Times New Roman" w:cs="Times New Roman"/>
          <w:sz w:val="28"/>
          <w:szCs w:val="28"/>
        </w:rPr>
      </w:pPr>
      <w:r w:rsidRPr="008A5627">
        <w:rPr>
          <w:rFonts w:ascii="Times New Roman" w:hAnsi="Times New Roman" w:cs="Times New Roman"/>
          <w:sz w:val="28"/>
          <w:szCs w:val="28"/>
        </w:rPr>
        <w:t xml:space="preserve">Руководитель органа, уполномоченного </w:t>
      </w:r>
    </w:p>
    <w:p w:rsidR="008A5627" w:rsidRPr="008A5627" w:rsidRDefault="008A5627" w:rsidP="008A5627">
      <w:pPr>
        <w:ind w:firstLine="709"/>
        <w:jc w:val="both"/>
        <w:rPr>
          <w:rFonts w:ascii="Times New Roman" w:hAnsi="Times New Roman" w:cs="Times New Roman"/>
          <w:sz w:val="28"/>
          <w:szCs w:val="28"/>
        </w:rPr>
      </w:pPr>
      <w:r w:rsidRPr="008A5627">
        <w:rPr>
          <w:rFonts w:ascii="Times New Roman" w:hAnsi="Times New Roman" w:cs="Times New Roman"/>
          <w:sz w:val="28"/>
          <w:szCs w:val="28"/>
        </w:rPr>
        <w:t>на проведение публичных слушаний ____________      ______________</w:t>
      </w:r>
    </w:p>
    <w:p w:rsidR="000240CF" w:rsidRPr="008A5627" w:rsidRDefault="008A5627" w:rsidP="008A5627">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8A5627">
        <w:rPr>
          <w:rFonts w:ascii="Times New Roman" w:hAnsi="Times New Roman" w:cs="Times New Roman"/>
          <w:i/>
          <w:iCs/>
          <w:sz w:val="20"/>
          <w:szCs w:val="20"/>
        </w:rPr>
        <w:t xml:space="preserve">                                                                                                     (подпись)                               </w:t>
      </w:r>
    </w:p>
    <w:sectPr w:rsidR="000240CF" w:rsidRPr="008A5627" w:rsidSect="00987478">
      <w:pgSz w:w="11906" w:h="16838"/>
      <w:pgMar w:top="851"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95C" w:rsidRDefault="0001395C" w:rsidP="008A5627">
      <w:pPr>
        <w:spacing w:after="0" w:line="240" w:lineRule="auto"/>
      </w:pPr>
      <w:r>
        <w:separator/>
      </w:r>
    </w:p>
  </w:endnote>
  <w:endnote w:type="continuationSeparator" w:id="0">
    <w:p w:rsidR="0001395C" w:rsidRDefault="0001395C" w:rsidP="008A5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95C" w:rsidRDefault="0001395C" w:rsidP="008A5627">
      <w:pPr>
        <w:spacing w:after="0" w:line="240" w:lineRule="auto"/>
      </w:pPr>
      <w:r>
        <w:separator/>
      </w:r>
    </w:p>
  </w:footnote>
  <w:footnote w:type="continuationSeparator" w:id="0">
    <w:p w:rsidR="0001395C" w:rsidRDefault="0001395C" w:rsidP="008A5627">
      <w:pPr>
        <w:spacing w:after="0" w:line="240" w:lineRule="auto"/>
      </w:pPr>
      <w:r>
        <w:continuationSeparator/>
      </w:r>
    </w:p>
  </w:footnote>
  <w:footnote w:id="1">
    <w:p w:rsidR="008A5627" w:rsidRPr="00AD5E65" w:rsidRDefault="008A5627" w:rsidP="008A5627">
      <w:pPr>
        <w:pStyle w:val="aa"/>
        <w:rPr>
          <w:sz w:val="18"/>
          <w:szCs w:val="18"/>
        </w:rPr>
      </w:pPr>
      <w:r w:rsidRPr="00AD5E65">
        <w:rPr>
          <w:rStyle w:val="ac"/>
          <w:sz w:val="18"/>
          <w:szCs w:val="18"/>
        </w:rPr>
        <w:footnoteRef/>
      </w:r>
      <w:r w:rsidRPr="00AD5E65">
        <w:rPr>
          <w:sz w:val="18"/>
          <w:szCs w:val="18"/>
        </w:rPr>
        <w:t xml:space="preserve"> Указываются наименование и реквизиты муниципального правового акта о проведении публичных слушаний, источник его официального опубликования.</w:t>
      </w:r>
    </w:p>
  </w:footnote>
  <w:footnote w:id="2">
    <w:p w:rsidR="008A5627" w:rsidRPr="00AD5E65" w:rsidRDefault="008A5627" w:rsidP="008A5627">
      <w:pPr>
        <w:pStyle w:val="aa"/>
      </w:pPr>
      <w:r w:rsidRPr="00AD5E65">
        <w:rPr>
          <w:rStyle w:val="ac"/>
          <w:sz w:val="18"/>
          <w:szCs w:val="18"/>
        </w:rPr>
        <w:footnoteRef/>
      </w:r>
      <w:r w:rsidRPr="00AD5E65">
        <w:rPr>
          <w:sz w:val="18"/>
          <w:szCs w:val="18"/>
        </w:rPr>
        <w:t xml:space="preserve"> Указываются вопросы, представляемые на обсуждение путем проведения публичных слушаний.</w:t>
      </w:r>
    </w:p>
  </w:footnote>
  <w:footnote w:id="3">
    <w:p w:rsidR="008A5627" w:rsidRPr="00AD5E65" w:rsidRDefault="008A5627" w:rsidP="008A5627">
      <w:pPr>
        <w:pStyle w:val="aa"/>
      </w:pPr>
      <w:r w:rsidRPr="00AD5E65">
        <w:rPr>
          <w:rStyle w:val="ac"/>
        </w:rPr>
        <w:footnoteRef/>
      </w:r>
      <w:r w:rsidRPr="00AD5E65">
        <w:t xml:space="preserve"> Указываются наименование и реквизиты муниципального правового акта о проведении публичных слушаний, источник его официального опубликования.</w:t>
      </w:r>
    </w:p>
  </w:footnote>
  <w:footnote w:id="4">
    <w:p w:rsidR="008A5627" w:rsidRPr="00AD5E65" w:rsidRDefault="008A5627" w:rsidP="008A5627">
      <w:pPr>
        <w:pStyle w:val="aa"/>
        <w:jc w:val="both"/>
      </w:pPr>
      <w:r w:rsidRPr="00AD5E65">
        <w:rPr>
          <w:rStyle w:val="ac"/>
        </w:rPr>
        <w:footnoteRef/>
      </w:r>
      <w:r w:rsidRPr="00AD5E65">
        <w:t xml:space="preserve"> Указываются вопросы, представляемые на обсуждение путем проведения публичных слушаний.</w:t>
      </w:r>
    </w:p>
  </w:footnote>
  <w:footnote w:id="5">
    <w:p w:rsidR="008A5627" w:rsidRPr="00AD5E65" w:rsidRDefault="008A5627" w:rsidP="008A5627">
      <w:pPr>
        <w:pStyle w:val="aa"/>
        <w:jc w:val="both"/>
      </w:pPr>
      <w:r w:rsidRPr="00AD5E65">
        <w:rPr>
          <w:rStyle w:val="ac"/>
        </w:rPr>
        <w:footnoteRef/>
      </w:r>
      <w:r w:rsidRPr="00AD5E65">
        <w:t xml:space="preserve"> Данная строка включается в форму протокола при поступлении письменных предложений на бумажных носителях, для обеспечения регистрации таких предложений.</w:t>
      </w:r>
    </w:p>
  </w:footnote>
  <w:footnote w:id="6">
    <w:p w:rsidR="008A5627" w:rsidRPr="00AD5E65" w:rsidRDefault="008A5627" w:rsidP="008A5627">
      <w:pPr>
        <w:pStyle w:val="aa"/>
        <w:ind w:firstLine="680"/>
        <w:jc w:val="both"/>
      </w:pPr>
      <w:r w:rsidRPr="00AD5E65">
        <w:rPr>
          <w:rStyle w:val="ac"/>
        </w:rPr>
        <w:footnoteRef/>
      </w:r>
      <w:r w:rsidRPr="00AD5E65">
        <w:t xml:space="preserve"> Указываются наименование и реквизиты муниципального правового акта о проведении публичных слушаний, источник его официального опубликования.</w:t>
      </w:r>
    </w:p>
  </w:footnote>
  <w:footnote w:id="7">
    <w:p w:rsidR="008A5627" w:rsidRPr="00AD5E65" w:rsidRDefault="008A5627" w:rsidP="008A5627">
      <w:pPr>
        <w:ind w:firstLine="709"/>
        <w:jc w:val="both"/>
        <w:rPr>
          <w:b/>
          <w:bCs/>
          <w:iCs/>
          <w:sz w:val="20"/>
          <w:szCs w:val="20"/>
        </w:rPr>
      </w:pPr>
      <w:r w:rsidRPr="00AD5E65">
        <w:rPr>
          <w:rStyle w:val="ac"/>
        </w:rPr>
        <w:footnoteRef/>
      </w:r>
      <w:r w:rsidRPr="00AD5E65">
        <w:t xml:space="preserve"> </w:t>
      </w:r>
      <w:r w:rsidRPr="00AD5E65">
        <w:rPr>
          <w:sz w:val="20"/>
          <w:szCs w:val="20"/>
        </w:rPr>
        <w:t>Если при проведении публичных слушаний замечания, предложения и мнения не были представлены и внесены в протокол, то следует указать: не представлены.</w:t>
      </w:r>
    </w:p>
  </w:footnote>
  <w:footnote w:id="8">
    <w:p w:rsidR="008A5627" w:rsidRPr="00AD5E65" w:rsidRDefault="008A5627" w:rsidP="008A5627">
      <w:pPr>
        <w:pStyle w:val="aa"/>
        <w:ind w:firstLine="680"/>
        <w:jc w:val="both"/>
      </w:pPr>
      <w:r w:rsidRPr="00AD5E65">
        <w:rPr>
          <w:rStyle w:val="ac"/>
        </w:rPr>
        <w:footnoteRef/>
      </w:r>
      <w:r w:rsidRPr="00AD5E65">
        <w:t xml:space="preserve"> Указывается количество человек, высказавших указанные мнения. Если мнения, содержащие положительную оценку, не высказаны, то следует указать: не высказаны.</w:t>
      </w:r>
    </w:p>
  </w:footnote>
  <w:footnote w:id="9">
    <w:p w:rsidR="008A5627" w:rsidRPr="00AD5E65" w:rsidRDefault="008A5627" w:rsidP="008A5627">
      <w:pPr>
        <w:pStyle w:val="aa"/>
        <w:ind w:firstLine="680"/>
        <w:jc w:val="both"/>
      </w:pPr>
      <w:r w:rsidRPr="00AD5E65">
        <w:rPr>
          <w:rStyle w:val="ac"/>
        </w:rPr>
        <w:footnoteRef/>
      </w:r>
      <w:r w:rsidRPr="00AD5E65">
        <w:t xml:space="preserve"> Указывается  количество человек, высказавших указанные мнения. Если мнения, содержащие отрицательную оценку, не высказаны, то следует указать: не высказаны.</w:t>
      </w:r>
    </w:p>
  </w:footnote>
  <w:footnote w:id="10">
    <w:p w:rsidR="008A5627" w:rsidRPr="008A5627" w:rsidRDefault="008A5627" w:rsidP="008A5627">
      <w:pPr>
        <w:ind w:firstLine="680"/>
        <w:jc w:val="both"/>
        <w:rPr>
          <w:rFonts w:ascii="Times New Roman" w:hAnsi="Times New Roman" w:cs="Times New Roman"/>
          <w:b/>
          <w:bCs/>
          <w:iCs/>
          <w:sz w:val="28"/>
          <w:szCs w:val="28"/>
        </w:rPr>
      </w:pPr>
      <w:r w:rsidRPr="008A5627">
        <w:rPr>
          <w:rStyle w:val="ac"/>
          <w:rFonts w:ascii="Times New Roman" w:hAnsi="Times New Roman" w:cs="Times New Roman"/>
        </w:rPr>
        <w:footnoteRef/>
      </w:r>
      <w:r w:rsidRPr="008A5627">
        <w:rPr>
          <w:rFonts w:ascii="Times New Roman" w:hAnsi="Times New Roman" w:cs="Times New Roman"/>
        </w:rPr>
        <w:t xml:space="preserve"> </w:t>
      </w:r>
      <w:r w:rsidRPr="008A5627">
        <w:rPr>
          <w:rFonts w:ascii="Times New Roman" w:hAnsi="Times New Roman" w:cs="Times New Roman"/>
          <w:sz w:val="20"/>
          <w:szCs w:val="20"/>
        </w:rPr>
        <w:t>Указывается только содержание замечаний, мнений и предложений, представленных участниками слушаний и относящихся к вопросу публичных слушаний. Если при проведении публичных слушаний замечания, предложения и мнения не были высказаны, то следует указать: не высказаны.</w:t>
      </w:r>
    </w:p>
  </w:footnote>
  <w:footnote w:id="11">
    <w:p w:rsidR="008A5627" w:rsidRPr="00AD5E65" w:rsidRDefault="008A5627" w:rsidP="008A5627">
      <w:pPr>
        <w:pStyle w:val="aa"/>
        <w:ind w:firstLine="680"/>
      </w:pPr>
      <w:r w:rsidRPr="00AD5E65">
        <w:rPr>
          <w:rStyle w:val="ac"/>
        </w:rPr>
        <w:footnoteRef/>
      </w:r>
      <w:r w:rsidRPr="00AD5E65">
        <w:t xml:space="preserve"> Если при проведении публичных слушаний замечания и предложения не были высказаны, или все высказанные замечания и предложения рекомендуется учесть, то пункт 8 исключается.</w:t>
      </w:r>
    </w:p>
  </w:footnote>
  <w:footnote w:id="12">
    <w:p w:rsidR="008A5627" w:rsidRDefault="008A5627" w:rsidP="008A5627">
      <w:pPr>
        <w:pStyle w:val="aa"/>
        <w:ind w:firstLine="680"/>
        <w:jc w:val="both"/>
      </w:pPr>
      <w:r w:rsidRPr="00AD5E65">
        <w:rPr>
          <w:rStyle w:val="ac"/>
        </w:rPr>
        <w:footnoteRef/>
      </w:r>
      <w:r w:rsidRPr="00AD5E65">
        <w:t xml:space="preserve"> Указывается на необходимость внесения изменений в проект муниципального правового акта, вынесенного на публичные слушания, или осуществления иных действий – при проведении публичных слушаний по другим вопросам.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2717C"/>
    <w:multiLevelType w:val="multilevel"/>
    <w:tmpl w:val="9FEC971E"/>
    <w:lvl w:ilvl="0">
      <w:start w:val="1"/>
      <w:numFmt w:val="decimal"/>
      <w:lvlText w:val="%1."/>
      <w:lvlJc w:val="left"/>
      <w:pPr>
        <w:ind w:left="1714" w:hanging="1005"/>
      </w:pPr>
      <w:rPr>
        <w:rFonts w:ascii="Times New Roman" w:hAnsi="Times New Roman" w:hint="default"/>
        <w:color w:val="auto"/>
        <w:sz w:val="24"/>
      </w:rPr>
    </w:lvl>
    <w:lvl w:ilvl="1">
      <w:start w:val="1"/>
      <w:numFmt w:val="decimal"/>
      <w:isLgl/>
      <w:lvlText w:val="%1.%2."/>
      <w:lvlJc w:val="left"/>
      <w:pPr>
        <w:ind w:left="2074" w:hanging="360"/>
      </w:pPr>
      <w:rPr>
        <w:rFonts w:hint="default"/>
      </w:rPr>
    </w:lvl>
    <w:lvl w:ilvl="2">
      <w:start w:val="1"/>
      <w:numFmt w:val="decimal"/>
      <w:isLgl/>
      <w:lvlText w:val="%1.%2.%3."/>
      <w:lvlJc w:val="left"/>
      <w:pPr>
        <w:ind w:left="3439" w:hanging="720"/>
      </w:pPr>
      <w:rPr>
        <w:rFonts w:hint="default"/>
      </w:rPr>
    </w:lvl>
    <w:lvl w:ilvl="3">
      <w:start w:val="1"/>
      <w:numFmt w:val="decimal"/>
      <w:isLgl/>
      <w:lvlText w:val="%1.%2.%3.%4."/>
      <w:lvlJc w:val="left"/>
      <w:pPr>
        <w:ind w:left="4444" w:hanging="720"/>
      </w:pPr>
      <w:rPr>
        <w:rFonts w:hint="default"/>
      </w:rPr>
    </w:lvl>
    <w:lvl w:ilvl="4">
      <w:start w:val="1"/>
      <w:numFmt w:val="decimal"/>
      <w:isLgl/>
      <w:lvlText w:val="%1.%2.%3.%4.%5."/>
      <w:lvlJc w:val="left"/>
      <w:pPr>
        <w:ind w:left="5809" w:hanging="1080"/>
      </w:pPr>
      <w:rPr>
        <w:rFonts w:hint="default"/>
      </w:rPr>
    </w:lvl>
    <w:lvl w:ilvl="5">
      <w:start w:val="1"/>
      <w:numFmt w:val="decimal"/>
      <w:isLgl/>
      <w:lvlText w:val="%1.%2.%3.%4.%5.%6."/>
      <w:lvlJc w:val="left"/>
      <w:pPr>
        <w:ind w:left="6814" w:hanging="1080"/>
      </w:pPr>
      <w:rPr>
        <w:rFonts w:hint="default"/>
      </w:rPr>
    </w:lvl>
    <w:lvl w:ilvl="6">
      <w:start w:val="1"/>
      <w:numFmt w:val="decimal"/>
      <w:isLgl/>
      <w:lvlText w:val="%1.%2.%3.%4.%5.%6.%7."/>
      <w:lvlJc w:val="left"/>
      <w:pPr>
        <w:ind w:left="8179" w:hanging="1440"/>
      </w:pPr>
      <w:rPr>
        <w:rFonts w:hint="default"/>
      </w:rPr>
    </w:lvl>
    <w:lvl w:ilvl="7">
      <w:start w:val="1"/>
      <w:numFmt w:val="decimal"/>
      <w:isLgl/>
      <w:lvlText w:val="%1.%2.%3.%4.%5.%6.%7.%8."/>
      <w:lvlJc w:val="left"/>
      <w:pPr>
        <w:ind w:left="9184" w:hanging="1440"/>
      </w:pPr>
      <w:rPr>
        <w:rFonts w:hint="default"/>
      </w:rPr>
    </w:lvl>
    <w:lvl w:ilvl="8">
      <w:start w:val="1"/>
      <w:numFmt w:val="decimal"/>
      <w:isLgl/>
      <w:lvlText w:val="%1.%2.%3.%4.%5.%6.%7.%8.%9."/>
      <w:lvlJc w:val="left"/>
      <w:pPr>
        <w:ind w:left="1054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8B4B57"/>
    <w:rsid w:val="000056D4"/>
    <w:rsid w:val="00005D22"/>
    <w:rsid w:val="0001395C"/>
    <w:rsid w:val="000225CB"/>
    <w:rsid w:val="000240CF"/>
    <w:rsid w:val="000278C7"/>
    <w:rsid w:val="00077D6E"/>
    <w:rsid w:val="000A502A"/>
    <w:rsid w:val="000B7847"/>
    <w:rsid w:val="000D186C"/>
    <w:rsid w:val="000D2228"/>
    <w:rsid w:val="00113115"/>
    <w:rsid w:val="0013444F"/>
    <w:rsid w:val="00143BCA"/>
    <w:rsid w:val="00174E63"/>
    <w:rsid w:val="00293E23"/>
    <w:rsid w:val="002B4C59"/>
    <w:rsid w:val="002D09EA"/>
    <w:rsid w:val="003728DE"/>
    <w:rsid w:val="0039685B"/>
    <w:rsid w:val="00404AFF"/>
    <w:rsid w:val="00496B6F"/>
    <w:rsid w:val="004B02DE"/>
    <w:rsid w:val="004E6C23"/>
    <w:rsid w:val="005C038D"/>
    <w:rsid w:val="006055D2"/>
    <w:rsid w:val="00617077"/>
    <w:rsid w:val="00617942"/>
    <w:rsid w:val="00651412"/>
    <w:rsid w:val="0068492E"/>
    <w:rsid w:val="00692554"/>
    <w:rsid w:val="006A35C9"/>
    <w:rsid w:val="006B1021"/>
    <w:rsid w:val="007921D2"/>
    <w:rsid w:val="007A2EAB"/>
    <w:rsid w:val="007C52DA"/>
    <w:rsid w:val="008017FE"/>
    <w:rsid w:val="00816A4C"/>
    <w:rsid w:val="00864D6C"/>
    <w:rsid w:val="008A39A1"/>
    <w:rsid w:val="008A5627"/>
    <w:rsid w:val="008A78AC"/>
    <w:rsid w:val="008B4B57"/>
    <w:rsid w:val="008D1BAA"/>
    <w:rsid w:val="008F32DE"/>
    <w:rsid w:val="00987478"/>
    <w:rsid w:val="0099480F"/>
    <w:rsid w:val="009B164B"/>
    <w:rsid w:val="00A17290"/>
    <w:rsid w:val="00A434CE"/>
    <w:rsid w:val="00A63EDE"/>
    <w:rsid w:val="00A9395A"/>
    <w:rsid w:val="00A9630D"/>
    <w:rsid w:val="00AA6484"/>
    <w:rsid w:val="00B71588"/>
    <w:rsid w:val="00B773D6"/>
    <w:rsid w:val="00B842E9"/>
    <w:rsid w:val="00BB0924"/>
    <w:rsid w:val="00BB66B3"/>
    <w:rsid w:val="00BE4847"/>
    <w:rsid w:val="00BF0B06"/>
    <w:rsid w:val="00BF63C2"/>
    <w:rsid w:val="00C11CE9"/>
    <w:rsid w:val="00C377EE"/>
    <w:rsid w:val="00C55365"/>
    <w:rsid w:val="00C74E71"/>
    <w:rsid w:val="00CA0F97"/>
    <w:rsid w:val="00CF046F"/>
    <w:rsid w:val="00CF0DEF"/>
    <w:rsid w:val="00D00966"/>
    <w:rsid w:val="00D5059D"/>
    <w:rsid w:val="00E15E34"/>
    <w:rsid w:val="00E57D2E"/>
    <w:rsid w:val="00E81997"/>
    <w:rsid w:val="00EB0AC8"/>
    <w:rsid w:val="00EB6500"/>
    <w:rsid w:val="00F00897"/>
    <w:rsid w:val="00F1367E"/>
    <w:rsid w:val="00F523AF"/>
    <w:rsid w:val="00F549DA"/>
    <w:rsid w:val="00F678C3"/>
    <w:rsid w:val="00FA2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B5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4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4B57"/>
    <w:rPr>
      <w:color w:val="0000FF"/>
      <w:u w:val="single"/>
    </w:rPr>
  </w:style>
  <w:style w:type="paragraph" w:styleId="a5">
    <w:name w:val="Balloon Text"/>
    <w:basedOn w:val="a"/>
    <w:link w:val="a6"/>
    <w:uiPriority w:val="99"/>
    <w:semiHidden/>
    <w:unhideWhenUsed/>
    <w:rsid w:val="00C553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5365"/>
    <w:rPr>
      <w:rFonts w:ascii="Tahoma" w:hAnsi="Tahoma" w:cs="Tahoma"/>
      <w:sz w:val="16"/>
      <w:szCs w:val="16"/>
    </w:rPr>
  </w:style>
  <w:style w:type="paragraph" w:styleId="2">
    <w:name w:val="Body Text 2"/>
    <w:basedOn w:val="a"/>
    <w:link w:val="20"/>
    <w:semiHidden/>
    <w:rsid w:val="008D1BAA"/>
    <w:pPr>
      <w:spacing w:after="0" w:line="240" w:lineRule="auto"/>
      <w:jc w:val="both"/>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semiHidden/>
    <w:rsid w:val="008D1BAA"/>
    <w:rPr>
      <w:rFonts w:ascii="Times New Roman" w:eastAsia="Times New Roman" w:hAnsi="Times New Roman" w:cs="Times New Roman"/>
      <w:sz w:val="20"/>
      <w:szCs w:val="20"/>
      <w:lang w:eastAsia="ru-RU"/>
    </w:rPr>
  </w:style>
  <w:style w:type="paragraph" w:styleId="a7">
    <w:name w:val="Subtitle"/>
    <w:basedOn w:val="a"/>
    <w:link w:val="a8"/>
    <w:qFormat/>
    <w:rsid w:val="00FA2CDE"/>
    <w:pPr>
      <w:spacing w:after="0" w:line="240" w:lineRule="auto"/>
      <w:jc w:val="center"/>
    </w:pPr>
    <w:rPr>
      <w:rFonts w:ascii="Times New Roman" w:eastAsia="Times New Roman" w:hAnsi="Times New Roman" w:cs="Times New Roman"/>
      <w:b/>
      <w:sz w:val="32"/>
      <w:szCs w:val="20"/>
    </w:rPr>
  </w:style>
  <w:style w:type="character" w:customStyle="1" w:styleId="a8">
    <w:name w:val="Подзаголовок Знак"/>
    <w:basedOn w:val="a0"/>
    <w:link w:val="a7"/>
    <w:rsid w:val="00FA2CDE"/>
    <w:rPr>
      <w:rFonts w:ascii="Times New Roman" w:eastAsia="Times New Roman" w:hAnsi="Times New Roman" w:cs="Times New Roman"/>
      <w:b/>
      <w:sz w:val="32"/>
      <w:szCs w:val="20"/>
    </w:rPr>
  </w:style>
  <w:style w:type="paragraph" w:styleId="a9">
    <w:name w:val="List Paragraph"/>
    <w:basedOn w:val="a"/>
    <w:uiPriority w:val="34"/>
    <w:qFormat/>
    <w:rsid w:val="00FA2CDE"/>
    <w:pPr>
      <w:spacing w:after="200" w:line="276" w:lineRule="auto"/>
      <w:ind w:left="720"/>
      <w:contextualSpacing/>
    </w:pPr>
    <w:rPr>
      <w:rFonts w:ascii="Calibri" w:eastAsia="Calibri" w:hAnsi="Calibri" w:cs="Times New Roman"/>
    </w:rPr>
  </w:style>
  <w:style w:type="paragraph" w:customStyle="1" w:styleId="ConsPlusNormal">
    <w:name w:val="ConsPlusNormal"/>
    <w:rsid w:val="008A39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A56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note text"/>
    <w:basedOn w:val="a"/>
    <w:link w:val="ab"/>
    <w:semiHidden/>
    <w:rsid w:val="008A5627"/>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8A5627"/>
    <w:rPr>
      <w:rFonts w:ascii="Times New Roman" w:eastAsia="Times New Roman" w:hAnsi="Times New Roman" w:cs="Times New Roman"/>
      <w:sz w:val="20"/>
      <w:szCs w:val="20"/>
      <w:lang w:eastAsia="ru-RU"/>
    </w:rPr>
  </w:style>
  <w:style w:type="character" w:styleId="ac">
    <w:name w:val="footnote reference"/>
    <w:basedOn w:val="a0"/>
    <w:semiHidden/>
    <w:rsid w:val="008A5627"/>
    <w:rPr>
      <w:vertAlign w:val="superscript"/>
    </w:rPr>
  </w:style>
  <w:style w:type="paragraph" w:customStyle="1" w:styleId="ConsPlusCell">
    <w:name w:val="ConsPlusCell"/>
    <w:rsid w:val="008A56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footer"/>
    <w:basedOn w:val="a"/>
    <w:link w:val="ae"/>
    <w:rsid w:val="008A56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8A5627"/>
    <w:rPr>
      <w:rFonts w:ascii="Times New Roman" w:eastAsia="Times New Roman" w:hAnsi="Times New Roman" w:cs="Times New Roman"/>
      <w:sz w:val="24"/>
      <w:szCs w:val="24"/>
      <w:lang w:eastAsia="ru-RU"/>
    </w:rPr>
  </w:style>
  <w:style w:type="paragraph" w:styleId="af">
    <w:name w:val="Body Text"/>
    <w:basedOn w:val="a"/>
    <w:link w:val="af0"/>
    <w:rsid w:val="008A5627"/>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8A5627"/>
    <w:rPr>
      <w:rFonts w:ascii="Times New Roman" w:eastAsia="Times New Roman" w:hAnsi="Times New Roman" w:cs="Times New Roman"/>
      <w:sz w:val="24"/>
      <w:szCs w:val="24"/>
      <w:lang w:eastAsia="ru-RU"/>
    </w:rPr>
  </w:style>
  <w:style w:type="paragraph" w:customStyle="1" w:styleId="af1">
    <w:name w:val="Стиль порядка"/>
    <w:basedOn w:val="a"/>
    <w:rsid w:val="008A5627"/>
    <w:pPr>
      <w:tabs>
        <w:tab w:val="left" w:pos="1080"/>
        <w:tab w:val="left" w:pos="1260"/>
      </w:tabs>
      <w:spacing w:after="0" w:line="360" w:lineRule="auto"/>
      <w:ind w:firstLine="720"/>
      <w:jc w:val="both"/>
    </w:pPr>
    <w:rPr>
      <w:rFonts w:ascii="Times New Roman" w:eastAsia="Times New Roman" w:hAnsi="Times New Roman" w:cs="Times New Roman"/>
      <w:sz w:val="28"/>
      <w:szCs w:val="28"/>
      <w:lang w:eastAsia="ru-RU"/>
    </w:rPr>
  </w:style>
  <w:style w:type="table" w:styleId="af2">
    <w:name w:val="Table Grid"/>
    <w:basedOn w:val="a1"/>
    <w:uiPriority w:val="39"/>
    <w:rsid w:val="00372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1">
    <w:name w:val="p11"/>
    <w:basedOn w:val="a"/>
    <w:rsid w:val="00CA0F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A0F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B5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4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4B57"/>
    <w:rPr>
      <w:color w:val="0000FF"/>
      <w:u w:val="single"/>
    </w:rPr>
  </w:style>
  <w:style w:type="paragraph" w:styleId="a5">
    <w:name w:val="Balloon Text"/>
    <w:basedOn w:val="a"/>
    <w:link w:val="a6"/>
    <w:uiPriority w:val="99"/>
    <w:semiHidden/>
    <w:unhideWhenUsed/>
    <w:rsid w:val="00C553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53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735209">
      <w:bodyDiv w:val="1"/>
      <w:marLeft w:val="0"/>
      <w:marRight w:val="0"/>
      <w:marTop w:val="0"/>
      <w:marBottom w:val="0"/>
      <w:divBdr>
        <w:top w:val="none" w:sz="0" w:space="0" w:color="auto"/>
        <w:left w:val="none" w:sz="0" w:space="0" w:color="auto"/>
        <w:bottom w:val="none" w:sz="0" w:space="0" w:color="auto"/>
        <w:right w:val="none" w:sz="0" w:space="0" w:color="auto"/>
      </w:divBdr>
    </w:div>
    <w:div w:id="145386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91933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91933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0493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45C95FD975293214BABC26AA74DFB88332750A373B58BBCD5A5CDcBzD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s.cntd.ru/document/9004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2FB82-BB2D-41CB-988A-03E2565E0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4992</Words>
  <Characters>28461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Ишкина Гульфия</cp:lastModifiedBy>
  <cp:revision>5</cp:revision>
  <cp:lastPrinted>2018-02-22T08:42:00Z</cp:lastPrinted>
  <dcterms:created xsi:type="dcterms:W3CDTF">2018-02-27T04:47:00Z</dcterms:created>
  <dcterms:modified xsi:type="dcterms:W3CDTF">2024-02-09T05:00:00Z</dcterms:modified>
</cp:coreProperties>
</file>