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25.11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Работать в Росреестре.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Вектор развития ведомства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after="120" w:line="276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Управлении Росреестра по Самарской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прошла стратегическая сессия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тему: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Работать в Росреестре. Вектор развития ведомства»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членами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молодежного движения Управления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«Молодежный совет Росреестра».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Цель мероприятия – привлечь внимание к сложной, но интересной и перспективной работе в Росреестре, раскрыть новые векторы развития ведомства, а главное – объединиться, проявить креатив и почувствовать свою причастность к общему большому делу.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both"/>
        <w:spacing w:after="120" w:line="276" w:lineRule="auto"/>
        <w:rPr>
          <w:rFonts w:ascii="Times New Roman" w:hAnsi="Times New Roman" w:eastAsia="Times New Roman" w:cs="Times New Roman"/>
          <w:bCs w:val="0"/>
          <w:i w:val="0"/>
          <w:strike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Модераторами сессии выступили профессионалы самарского Росреестра с большим опытом работы, они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объясняли задачи и направляли молодых участников стратегической сессии.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Оценивало работу молодежи компетентное жюри в лице заместителей руководителя. </w:t>
      </w:r>
      <w:r>
        <w:rPr>
          <w:rFonts w:ascii="Times New Roman" w:hAnsi="Times New Roman" w:eastAsia="Times New Roman" w:cs="Times New Roman"/>
          <w:i w:val="0"/>
          <w:iCs w:val="0"/>
          <w:strike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trike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Cs w:val="0"/>
          <w:i w:val="0"/>
          <w:strike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trike/>
          <w:color w:val="000000"/>
          <w:sz w:val="28"/>
          <w:szCs w:val="28"/>
        </w:rPr>
      </w:r>
    </w:p>
    <w:p>
      <w:pPr>
        <w:ind w:left="0" w:right="0" w:firstLine="567"/>
        <w:jc w:val="both"/>
        <w:spacing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первом туре молодые специалисты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представляли свои команды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«Энергия молодости», Формула - 1», «Еще молодежь».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Затем были созданы и презентованы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проекты по привлечению на работу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в ведомство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 молодых специалистов. Спикеры команд обозначили потребность в приглашении студентов на дни открытых дверей, а также широких презентаций работы в Управлении.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Обсуждались вопросы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создания комфортной среды для молодых сотрудников;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стимулирование как будущих сотрудников, так и уже работающих специалистов Управления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; выдвинуты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предложения по усовершенствованию системы наставничества;</w:t>
      </w:r>
      <w:r>
        <w:rPr>
          <w:rFonts w:ascii="Tinos" w:hAnsi="Tinos" w:cs="Tinos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развитию сервисов и программ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Cs w:val="0"/>
          <w:i w:val="0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защиты проектов ребята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отвечали на вопросы,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выдвигали предложения по проектам команд-партнеров.</w:t>
      </w:r>
      <w: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итоге,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победителем стратегической сессии стала команда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«Еще молодежь»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, </w:t>
      </w: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  <w:t xml:space="preserve">предложившая </w:t>
      </w: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  <w:t xml:space="preserve">проект по созданию цифрового помощника «Знайка», оптимизирующего рабочий процесс.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eastAsia="Tinos" w:cs="Tinos"/>
          <w:b/>
          <w:bCs w:val="0"/>
          <w:i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 «Это мероприятие стало прекрасной возмож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ностью поделиться своим видением развития Росреестра и путей достижения поставленных целей», – </w:t>
      </w: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  <w:t xml:space="preserve">отметили </w:t>
      </w:r>
      <w:r>
        <w:rPr>
          <w:rFonts w:ascii="Tinos" w:hAnsi="Tinos" w:eastAsia="Tinos" w:cs="Tinos"/>
          <w:b/>
          <w:bCs/>
          <w:i w:val="0"/>
          <w:iCs w:val="0"/>
          <w:color w:val="292c2f"/>
          <w:sz w:val="28"/>
          <w:szCs w:val="28"/>
        </w:rPr>
        <w:t xml:space="preserve">члены команды-победителя.</w:t>
      </w:r>
      <w:r>
        <w:rPr>
          <w:rFonts w:ascii="Tinos" w:hAnsi="Tinos" w:eastAsia="Tinos" w:cs="Tinos"/>
          <w:b/>
          <w:bCs/>
          <w:i w:val="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line="276" w:lineRule="auto"/>
        <w:rPr>
          <w:rFonts w:ascii="Tinos" w:hAnsi="Tinos" w:cs="Tino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«Мы получили потрясающие впечатления от стратегической сессии: как с точки зрения масштаба проектов, которые разрабатывали команды, так и с точки зрения стремительности самого процесса»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, – говорит член жюри, председатель Молодежного совета самарского Росреестра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Татьяна Шурыгина.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rPr>
          <w:rFonts w:ascii="Tinos" w:hAnsi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«Стратегическая сессия сегодня пролетела как один миг,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– отметила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Татьяна Титова.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- 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Такие мероприятия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позволяют сделать слаженной работу всей команды ведомства,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дают возможность 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собраться вместе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, переключиться с ежедневных задач и обсудить видение 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молодыми сотрудниками 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насущных вопросов в новом ракурсе. Сегодня мы наблюдали за рождением целого банка идей молодежи Росреестра. Полученный опыт можно интегрировать в р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аботу на местах с целью дальнейшего развития ведомства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». </w:t>
      </w:r>
      <w:r>
        <w:rPr>
          <w:rFonts w:ascii="Tinos" w:hAnsi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cs="Tino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39</cp:revision>
  <dcterms:created xsi:type="dcterms:W3CDTF">2023-09-10T13:11:00Z</dcterms:created>
  <dcterms:modified xsi:type="dcterms:W3CDTF">2025-11-24T12:28:36Z</dcterms:modified>
</cp:coreProperties>
</file>