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91" w:rsidRDefault="00B11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91" w:rsidRDefault="00B1199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61F91" w:rsidRDefault="00B1199E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октября 2021</w:t>
      </w:r>
    </w:p>
    <w:p w:rsidR="00E61F91" w:rsidRDefault="00E61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F91" w:rsidRDefault="00B1199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Владельцы машин смогут оформить большое машино-место </w:t>
      </w:r>
    </w:p>
    <w:p w:rsidR="00E61F91" w:rsidRDefault="00B1199E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 w:rsidR="00E61F91" w:rsidRDefault="00B1199E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-места. Минимальные составляют 5,3 х 2,5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 w:rsidR="00E61F91" w:rsidRDefault="00B1199E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-мест. Это позволит оформлять права на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-места владельцам автомобилей любых размеров. </w:t>
      </w:r>
      <w:r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E61F91" w:rsidRDefault="00B1199E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сравнению с 2020 годом спрос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 вырос: в прошлом году Управление Росреестра по Самарской области зарегистрировало 1366 прав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о, а за 9 месяцев 2021 года - уже 1931 право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-место.</w:t>
      </w:r>
    </w:p>
    <w:p w:rsidR="00E61F91" w:rsidRDefault="00B1199E">
      <w:pPr>
        <w:spacing w:line="276" w:lineRule="auto"/>
        <w:rPr>
          <w:rFonts w:ascii="Segoe UI" w:hAnsi="Segoe UI" w:cs="Segoe UI"/>
          <w:b/>
          <w:bCs/>
          <w:color w:val="000000" w:themeColor="text1"/>
          <w:u w:val="single"/>
        </w:rPr>
      </w:pPr>
      <w:proofErr w:type="spellStart"/>
      <w:r>
        <w:rPr>
          <w:rFonts w:ascii="Segoe UI" w:hAnsi="Segoe UI" w:cs="Segoe UI"/>
          <w:b/>
          <w:bCs/>
          <w:color w:val="000000" w:themeColor="text1"/>
          <w:u w:val="single"/>
        </w:rPr>
        <w:t>Справочно</w:t>
      </w:r>
      <w:proofErr w:type="spellEnd"/>
      <w:r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 w:rsidR="00E61F91" w:rsidRDefault="00B1199E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</w:t>
      </w:r>
      <w:r>
        <w:rPr>
          <w:rFonts w:ascii="Segoe UI" w:hAnsi="Segoe UI" w:cs="Segoe UI"/>
          <w:bCs/>
          <w:color w:val="000000" w:themeColor="text1"/>
        </w:rPr>
        <w:t xml:space="preserve">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hAnsi="Segoe UI" w:cs="Segoe UI"/>
          <w:sz w:val="24"/>
          <w:szCs w:val="24"/>
        </w:rPr>
        <w:t>общей долевой собственности на помещения, включающие в себя паркинг-места. Таким образом, объектом прав был не конкретный объект</w:t>
      </w:r>
      <w:r>
        <w:rPr>
          <w:rFonts w:ascii="Segoe UI" w:hAnsi="Segoe UI" w:cs="Segoe UI"/>
          <w:sz w:val="24"/>
          <w:szCs w:val="24"/>
        </w:rPr>
        <w:t xml:space="preserve"> недвижимости (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-место), а доля в праве. Это было неудобно для правообладателей, поскольку приходилось определять порядок пользования </w:t>
      </w:r>
      <w:r>
        <w:rPr>
          <w:rFonts w:ascii="Segoe UI" w:hAnsi="Segoe UI" w:cs="Segoe UI"/>
          <w:sz w:val="24"/>
          <w:szCs w:val="24"/>
        </w:rPr>
        <w:lastRenderedPageBreak/>
        <w:t xml:space="preserve">парковочными местами, а в случае продажи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направлять предложение о покупке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-места владельцам всех остальных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 в паркинге. Владельцы других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-мест имели преимущественное право покупки и могли оспорить сделку, в случае если такое предложение не направлялось.</w:t>
      </w:r>
    </w:p>
    <w:p w:rsidR="00E61F91" w:rsidRDefault="00E61F91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</w:p>
    <w:p w:rsidR="00E61F91" w:rsidRDefault="00E61F91">
      <w:pPr>
        <w:rPr>
          <w:rFonts w:ascii="Segoe UI" w:hAnsi="Segoe UI" w:cs="Segoe UI"/>
          <w:b/>
          <w:bCs/>
          <w:color w:val="000000" w:themeColor="text1"/>
        </w:rPr>
      </w:pPr>
    </w:p>
    <w:p w:rsidR="00E61F91" w:rsidRDefault="00B1199E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</w:t>
      </w:r>
    </w:p>
    <w:p w:rsidR="00E61F91" w:rsidRDefault="00B1199E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E61F91" w:rsidRDefault="00B1199E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E61F91" w:rsidRDefault="00B1199E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E61F91" w:rsidRDefault="00B1199E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Сайт: </w:t>
      </w:r>
      <w:r>
        <w:rPr>
          <w:rFonts w:ascii="Segoe UI" w:hAnsi="Segoe UI" w:cs="Segoe UI"/>
          <w:color w:val="000000" w:themeColor="text1"/>
        </w:rPr>
        <w:t>https://rosreestr.gov.ru/site/</w:t>
      </w:r>
    </w:p>
    <w:p w:rsidR="00E61F91" w:rsidRDefault="00B1199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E61F91" w:rsidRDefault="00E61F9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1F91" w:rsidRDefault="00E61F9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61F9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1"/>
    <w:rsid w:val="00B1199E"/>
    <w:rsid w:val="00E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A53E-D300-484C-9ECE-DC103B7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2021-10-25T10:46:00Z</cp:lastPrinted>
  <dcterms:created xsi:type="dcterms:W3CDTF">2021-10-26T05:30:00Z</dcterms:created>
  <dcterms:modified xsi:type="dcterms:W3CDTF">2021-10-26T05:30:00Z</dcterms:modified>
</cp:coreProperties>
</file>