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E25A7" w:rsidRPr="004E25A7" w:rsidTr="004E25A7">
        <w:tc>
          <w:tcPr>
            <w:tcW w:w="4503" w:type="dxa"/>
          </w:tcPr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:rsidR="00D86A7C" w:rsidRDefault="00D86A7C" w:rsidP="004E25A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4A25FE" w:rsidRDefault="008727E7" w:rsidP="004E25A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  <w:t>ПРОЕКТ</w:t>
            </w:r>
          </w:p>
          <w:p w:rsidR="004E25A7" w:rsidRPr="004E25A7" w:rsidRDefault="008727E7" w:rsidP="004E25A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ПОСТАНОВЛЕНИЯ</w:t>
            </w:r>
          </w:p>
          <w:p w:rsidR="004E25A7" w:rsidRPr="004E25A7" w:rsidRDefault="004E25A7" w:rsidP="004E25A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4E25A7" w:rsidRPr="004E25A7" w:rsidRDefault="004E25A7" w:rsidP="00D85968">
            <w:pPr>
              <w:widowControl w:val="0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="008727E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                    </w:t>
            </w:r>
            <w:r w:rsidR="00D86A7C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__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ab/>
              <w:t>№</w:t>
            </w:r>
            <w:proofErr w:type="gramStart"/>
            <w:r w:rsidR="00D86A7C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  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="008727E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Pr="004E25A7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proofErr w:type="gramEnd"/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:rsidR="004E25A7" w:rsidRPr="004E25A7" w:rsidRDefault="004E25A7" w:rsidP="004E25A7">
      <w:pPr>
        <w:widowControl w:val="0"/>
        <w:shd w:val="clear" w:color="auto" w:fill="FFFFFF"/>
        <w:suppressAutoHyphens/>
        <w:spacing w:line="283" w:lineRule="exact"/>
        <w:rPr>
          <w:rFonts w:ascii="Times New Roman" w:eastAsia="Lucida Sans Unicode" w:hAnsi="Times New Roman" w:cs="Tahoma"/>
          <w:b/>
          <w:spacing w:val="-15"/>
          <w:w w:val="109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color w:val="FFFFFF"/>
          <w:kern w:val="1"/>
          <w:sz w:val="28"/>
          <w:szCs w:val="28"/>
          <w:u w:val="single"/>
          <w:lang w:eastAsia="zh-CN" w:bidi="hi-IN"/>
        </w:rPr>
        <w:t>.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предоставления муниципальной услуги «Предоставление </w:t>
      </w:r>
    </w:p>
    <w:p w:rsid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разрешения на условно разрешенный вид использования</w:t>
      </w:r>
    </w:p>
    <w:p w:rsid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земельного участка или объекта капитального строительства»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ind w:firstLine="708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В целях обеспечения общедоступности информации по предоставлению муниципальных услуг физическим и юридическим лицам сельского поселения </w:t>
      </w:r>
      <w:proofErr w:type="gramStart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ПОСТАНОВЛЯЕТ: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Утвердить Административный регламент предо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ставления муниципальной услуги </w:t>
      </w:r>
      <w:r w:rsidRPr="00D76CCE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(Приложение № 1).</w:t>
      </w:r>
    </w:p>
    <w:p w:rsidR="004E25A7" w:rsidRPr="004E25A7" w:rsidRDefault="004E25A7" w:rsidP="004E25A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:rsidR="004E25A7" w:rsidRPr="004E25A7" w:rsidRDefault="004E25A7" w:rsidP="004E25A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Настоящее постановление вступает в силу с момента его </w:t>
      </w:r>
      <w:r w:rsidR="00F74A8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официального опубликования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:rsidR="004E25A7" w:rsidRPr="004E25A7" w:rsidRDefault="004E25A7" w:rsidP="004E25A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                                 </w:t>
      </w:r>
      <w:r w:rsidR="004A25FE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О.А. Деревяшкин</w:t>
      </w:r>
    </w:p>
    <w:p w:rsidR="00D76CCE" w:rsidRDefault="00D76CCE" w:rsidP="00D76CCE">
      <w:pPr>
        <w:rPr>
          <w:rFonts w:ascii="Times New Roman" w:hAnsi="Times New Roman"/>
          <w:sz w:val="22"/>
          <w:szCs w:val="22"/>
        </w:rPr>
      </w:pPr>
    </w:p>
    <w:p w:rsidR="004E25A7" w:rsidRDefault="004E25A7" w:rsidP="00D76CCE">
      <w:pPr>
        <w:rPr>
          <w:rFonts w:ascii="Times New Roman" w:hAnsi="Times New Roman"/>
          <w:sz w:val="22"/>
          <w:szCs w:val="22"/>
        </w:rPr>
      </w:pPr>
    </w:p>
    <w:p w:rsidR="004E25A7" w:rsidRDefault="004E25A7" w:rsidP="00D76CCE">
      <w:pPr>
        <w:rPr>
          <w:rFonts w:ascii="Times New Roman" w:hAnsi="Times New Roman"/>
          <w:sz w:val="22"/>
          <w:szCs w:val="22"/>
        </w:rPr>
      </w:pPr>
    </w:p>
    <w:p w:rsidR="004E25A7" w:rsidRDefault="004E25A7" w:rsidP="00D76CCE">
      <w:pPr>
        <w:rPr>
          <w:rFonts w:ascii="Times New Roman" w:hAnsi="Times New Roman"/>
          <w:sz w:val="22"/>
          <w:szCs w:val="22"/>
        </w:rPr>
      </w:pPr>
    </w:p>
    <w:p w:rsidR="004E25A7" w:rsidRDefault="004E25A7" w:rsidP="00D76CCE">
      <w:pPr>
        <w:rPr>
          <w:rFonts w:ascii="Times New Roman" w:hAnsi="Times New Roman"/>
          <w:sz w:val="22"/>
          <w:szCs w:val="22"/>
        </w:rPr>
      </w:pPr>
    </w:p>
    <w:p w:rsidR="004E25A7" w:rsidRPr="00D76CCE" w:rsidRDefault="004E25A7" w:rsidP="00D76CCE">
      <w:pPr>
        <w:rPr>
          <w:rFonts w:ascii="Times New Roman" w:hAnsi="Times New Roman"/>
          <w:sz w:val="28"/>
          <w:szCs w:val="28"/>
        </w:rPr>
      </w:pPr>
    </w:p>
    <w:p w:rsidR="004E25A7" w:rsidRPr="004E25A7" w:rsidRDefault="004E25A7" w:rsidP="004E25A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lastRenderedPageBreak/>
        <w:t xml:space="preserve">Приложение № 1 </w:t>
      </w:r>
    </w:p>
    <w:p w:rsidR="004E25A7" w:rsidRPr="004E25A7" w:rsidRDefault="004E25A7" w:rsidP="004E25A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к Постановлению Администрации </w:t>
      </w:r>
    </w:p>
    <w:p w:rsidR="004E25A7" w:rsidRPr="004E25A7" w:rsidRDefault="004E25A7" w:rsidP="004E25A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сельского поселения </w:t>
      </w:r>
      <w:proofErr w:type="gramStart"/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>Комсомольский</w:t>
      </w:r>
      <w:proofErr w:type="gramEnd"/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 </w:t>
      </w:r>
    </w:p>
    <w:p w:rsidR="004E25A7" w:rsidRPr="004E25A7" w:rsidRDefault="004E25A7" w:rsidP="004E25A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от </w:t>
      </w:r>
      <w:r w:rsidR="008727E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_____________   </w:t>
      </w:r>
      <w:r>
        <w:rPr>
          <w:rFonts w:ascii="Times New Roman" w:eastAsia="Lucida Sans Unicode" w:hAnsi="Times New Roman"/>
          <w:bCs/>
          <w:kern w:val="1"/>
          <w:lang w:eastAsia="zh-CN" w:bidi="hi-IN"/>
        </w:rPr>
        <w:t xml:space="preserve">№ </w:t>
      </w:r>
      <w:r w:rsidR="008727E7">
        <w:rPr>
          <w:rFonts w:ascii="Times New Roman" w:eastAsia="Lucida Sans Unicode" w:hAnsi="Times New Roman"/>
          <w:bCs/>
          <w:kern w:val="1"/>
          <w:lang w:eastAsia="zh-CN" w:bidi="hi-IN"/>
        </w:rPr>
        <w:t>________</w:t>
      </w:r>
      <w:bookmarkStart w:id="0" w:name="_GoBack"/>
      <w:bookmarkEnd w:id="0"/>
    </w:p>
    <w:p w:rsidR="004E25A7" w:rsidRDefault="004E25A7" w:rsidP="004E25A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uppressAutoHyphens/>
        <w:ind w:hanging="15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АДМИНИСТРАТИВНЫЙ РЕГЛАМЕНТ</w:t>
      </w:r>
    </w:p>
    <w:p w:rsidR="004E25A7" w:rsidRPr="004E25A7" w:rsidRDefault="004E25A7" w:rsidP="004E25A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</w:p>
    <w:p w:rsidR="004E25A7" w:rsidRPr="004E25A7" w:rsidRDefault="004E25A7" w:rsidP="004E25A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A16A6C" w:rsidRDefault="004E25A7" w:rsidP="00D313B5">
      <w:pPr>
        <w:jc w:val="center"/>
        <w:rPr>
          <w:rFonts w:ascii="Times New Roman" w:hAnsi="Times New Roman"/>
          <w:b/>
          <w:sz w:val="28"/>
          <w:szCs w:val="28"/>
        </w:rPr>
      </w:pPr>
      <w:r w:rsidRPr="004E25A7">
        <w:rPr>
          <w:rFonts w:ascii="Times New Roman" w:hAnsi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E25A7" w:rsidRPr="004E25A7" w:rsidRDefault="004E25A7" w:rsidP="00D313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6CCE" w:rsidRPr="00D86A7C" w:rsidRDefault="00D86A7C" w:rsidP="00D313B5">
      <w:pPr>
        <w:jc w:val="center"/>
        <w:rPr>
          <w:rFonts w:ascii="Times New Roman" w:hAnsi="Times New Roman"/>
          <w:b/>
          <w:sz w:val="28"/>
          <w:szCs w:val="28"/>
        </w:rPr>
      </w:pPr>
      <w:r w:rsidRPr="00D86A7C">
        <w:rPr>
          <w:rFonts w:ascii="Times New Roman" w:hAnsi="Times New Roman"/>
          <w:b/>
          <w:sz w:val="28"/>
          <w:szCs w:val="28"/>
        </w:rPr>
        <w:t>1</w:t>
      </w:r>
      <w:r w:rsidR="00D76CCE" w:rsidRPr="00D86A7C">
        <w:rPr>
          <w:rFonts w:ascii="Times New Roman" w:hAnsi="Times New Roman"/>
          <w:b/>
          <w:sz w:val="28"/>
          <w:szCs w:val="28"/>
        </w:rPr>
        <w:t xml:space="preserve">. Общие </w:t>
      </w:r>
      <w:r w:rsidRPr="00D86A7C">
        <w:rPr>
          <w:rFonts w:ascii="Times New Roman" w:hAnsi="Times New Roman"/>
          <w:b/>
          <w:sz w:val="28"/>
          <w:szCs w:val="28"/>
        </w:rPr>
        <w:t>сведения о муниципальной услуге:</w:t>
      </w:r>
    </w:p>
    <w:p w:rsidR="00D76CCE" w:rsidRPr="00D76CCE" w:rsidRDefault="00CC35F2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 </w:t>
      </w:r>
      <w:r w:rsidR="00D76CCE" w:rsidRPr="00D76CC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D76CCE" w:rsidRPr="00D76CC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E25A7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  <w:r w:rsidR="00962647">
        <w:rPr>
          <w:rFonts w:ascii="Times New Roman" w:hAnsi="Times New Roman"/>
          <w:sz w:val="28"/>
          <w:szCs w:val="28"/>
        </w:rPr>
        <w:t>(далее Администрация)</w:t>
      </w:r>
      <w:r w:rsidR="00D313B5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D76CCE" w:rsidRPr="00D76CCE">
        <w:rPr>
          <w:rFonts w:ascii="Times New Roman" w:hAnsi="Times New Roman"/>
          <w:sz w:val="28"/>
          <w:szCs w:val="28"/>
        </w:rPr>
        <w:t xml:space="preserve">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D76CCE" w:rsidRDefault="00CC35F2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D76CCE" w:rsidRPr="00D76CCE">
        <w:rPr>
          <w:rFonts w:ascii="Times New Roman" w:hAnsi="Times New Roman"/>
          <w:sz w:val="28"/>
          <w:szCs w:val="28"/>
        </w:rPr>
        <w:t>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  <w:proofErr w:type="gramEnd"/>
    </w:p>
    <w:p w:rsidR="00D86A7C" w:rsidRPr="00D76CCE" w:rsidRDefault="00D86A7C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zh-CN" w:bidi="hi-IN"/>
        </w:rPr>
        <w:t>1.1</w:t>
      </w:r>
      <w:r w:rsidRPr="00D86A7C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zh-CN" w:bidi="hi-IN"/>
        </w:rPr>
        <w:t>. Порядок информирования о правилах предоставления муниципальной услуги: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а) м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есто нахождения администрации: 446412, Самарская область, Кинельский район, пос. Комсомольский, ул. 50 лет Октября д. 24;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график работы администрации: с понедельника по четверг с 8.00 до 17.00, перерыв на обед — с 12.00 до 14.00, в пятницу с 8.00 </w:t>
      </w:r>
      <w:proofErr w:type="gramStart"/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до</w:t>
      </w:r>
      <w:proofErr w:type="gramEnd"/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16.00, перерыв на обед с 12.00 до 13.00, выходные дни: суббота, воскресенье.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б) справочные телефоны администрации: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8 (846 63) 5-12-66, 8 (846 63) 5-11-55; 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 xml:space="preserve">общий справочный телефон (факс): 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8 (846 63) 5-12-66.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в) адрес электронной почты администрации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— </w:t>
      </w:r>
      <w:hyperlink r:id="rId9" w:history="1"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aspkom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@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mail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.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ru</w:t>
        </w:r>
      </w:hyperlink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;</w:t>
      </w:r>
      <w:r w:rsidRPr="00D86A7C">
        <w:rPr>
          <w:rFonts w:ascii="Times New Roman" w:eastAsia="Lucida Sans Unicode" w:hAnsi="Times New Roman" w:cs="Tahoma"/>
          <w:color w:val="0066FF"/>
          <w:kern w:val="1"/>
          <w:sz w:val="28"/>
          <w:szCs w:val="28"/>
          <w:lang w:eastAsia="zh-CN" w:bidi="hi-IN"/>
        </w:rPr>
        <w:t xml:space="preserve"> </w:t>
      </w: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адрес официального сайта в сети Интернет, содержащего информацию о предоставлении муниципальной услуги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— 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www.kinel.ru.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г) и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нформацию </w:t>
      </w:r>
      <w:r w:rsidRPr="00D86A7C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zh-CN" w:bidi="hi-IN"/>
        </w:rPr>
        <w:t>по вопросам предоставления муниципальной услуги, в том числе о ходе предоставления муниципальной услуги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может получить заявитель или 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lastRenderedPageBreak/>
        <w:t>его представитель: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- самостоятельно 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без обращения к специалистам 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администрации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на сайте или информационном стенде;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- 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путём личного обращения 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 специалистам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непосредственно в администрации или с использованием средств телефонной связи, электронного и почтового информирования. </w:t>
      </w:r>
    </w:p>
    <w:p w:rsidR="00D86A7C" w:rsidRPr="00D86A7C" w:rsidRDefault="00D86A7C" w:rsidP="00D86A7C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eastAsia="Lucida Sans Unicode" w:hAnsi="Times New Roman" w:cs="Tahoma"/>
          <w:bCs/>
          <w:i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д) порядок, форма и место размещения информации, указанной в настоящем подразделе, в том числе на стендах в местах предоставления муниципальной услуги, а также в сети Интернет на офиц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иальном сайте администрации муниципального района 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Кинельский: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iCs/>
          <w:color w:val="000000"/>
          <w:kern w:val="1"/>
          <w:sz w:val="28"/>
          <w:szCs w:val="28"/>
          <w:lang w:eastAsia="zh-CN" w:bidi="hi-IN"/>
        </w:rPr>
        <w:t>Публичное письменное информирование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осуществляется путем публикации информационных материалов в газете «Вестник сельского поселения Комсомольский» и других периодических печатных изданиях, а также размещения в информационно-телекоммуникационной сети Интернет на официальном сайте администрации муниципального района Кинельский.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iCs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администрации.</w:t>
      </w:r>
    </w:p>
    <w:p w:rsidR="00D86A7C" w:rsidRPr="00D86A7C" w:rsidRDefault="00D86A7C" w:rsidP="00D86A7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iCs/>
          <w:color w:val="000000"/>
          <w:kern w:val="1"/>
          <w:sz w:val="28"/>
          <w:szCs w:val="28"/>
          <w:lang w:eastAsia="zh-CN" w:bidi="hi-IN"/>
        </w:rPr>
        <w:t>На информационном стенде</w:t>
      </w: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 xml:space="preserve"> размещается следующая обязательная информация: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режим работы администрации, предоставляющей муниципальную услугу;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номера кабинетов, где осуществляется прием и консультирование физических лиц, фамилии, имена, отчества и должности сотрудников, осуществляющих прием и информирование граждан;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интернет-адрес;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номера телефонов, адреса электронной почты;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перечень документов, в соответствии с которыми функционирует администрация;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порядок предоставления муниципальной услуги администрацией;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перечень документов, необходимых для предоставления муниципальной услуги;</w:t>
      </w:r>
    </w:p>
    <w:p w:rsidR="00D86A7C" w:rsidRPr="00D86A7C" w:rsidRDefault="00D86A7C" w:rsidP="00D86A7C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zh-CN" w:bidi="hi-IN"/>
        </w:rPr>
        <w:t>формы и образцы заявлений на предоставление муниципальной услуги.</w:t>
      </w:r>
    </w:p>
    <w:p w:rsidR="00D86A7C" w:rsidRPr="00D86A7C" w:rsidRDefault="00D86A7C" w:rsidP="00D86A7C">
      <w:pPr>
        <w:pStyle w:val="a8"/>
        <w:widowControl w:val="0"/>
        <w:suppressAutoHyphens/>
        <w:ind w:left="142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:rsidR="00D76CCE" w:rsidRPr="00D86A7C" w:rsidRDefault="00D86A7C" w:rsidP="00FF5B8A">
      <w:pPr>
        <w:jc w:val="both"/>
        <w:rPr>
          <w:rFonts w:ascii="Times New Roman" w:hAnsi="Times New Roman"/>
          <w:sz w:val="28"/>
          <w:szCs w:val="28"/>
        </w:rPr>
      </w:pPr>
      <w:r w:rsidRPr="00D86A7C">
        <w:rPr>
          <w:rFonts w:ascii="Times New Roman" w:hAnsi="Times New Roman"/>
          <w:sz w:val="28"/>
          <w:szCs w:val="28"/>
        </w:rPr>
        <w:t>1.2</w:t>
      </w:r>
      <w:r w:rsidR="00D76CCE" w:rsidRPr="00D86A7C">
        <w:rPr>
          <w:rFonts w:ascii="Times New Roman" w:hAnsi="Times New Roman"/>
          <w:sz w:val="28"/>
          <w:szCs w:val="28"/>
        </w:rPr>
        <w:t>.</w:t>
      </w:r>
      <w:r w:rsidR="00D76CCE" w:rsidRPr="00D86A7C">
        <w:rPr>
          <w:rFonts w:ascii="Times New Roman" w:hAnsi="Times New Roman"/>
          <w:sz w:val="28"/>
          <w:szCs w:val="28"/>
        </w:rPr>
        <w:tab/>
        <w:t>Информирование о правилах предоставления муниципальной</w:t>
      </w:r>
      <w:r w:rsidR="00962647" w:rsidRPr="00D86A7C">
        <w:rPr>
          <w:rFonts w:ascii="Times New Roman" w:hAnsi="Times New Roman"/>
          <w:sz w:val="28"/>
          <w:szCs w:val="28"/>
        </w:rPr>
        <w:t xml:space="preserve"> </w:t>
      </w:r>
      <w:r w:rsidR="00D76CCE" w:rsidRPr="00D86A7C">
        <w:rPr>
          <w:rFonts w:ascii="Times New Roman" w:hAnsi="Times New Roman"/>
          <w:sz w:val="28"/>
          <w:szCs w:val="28"/>
        </w:rPr>
        <w:t>услуги может проводиться в следующих формах:</w:t>
      </w:r>
    </w:p>
    <w:p w:rsidR="00D76CCE" w:rsidRPr="00962647" w:rsidRDefault="00D76CCE" w:rsidP="00D86A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2647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D76CCE" w:rsidRPr="00962647" w:rsidRDefault="00D76CCE" w:rsidP="00D86A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2647">
        <w:rPr>
          <w:rFonts w:ascii="Times New Roman" w:hAnsi="Times New Roman"/>
          <w:sz w:val="28"/>
          <w:szCs w:val="28"/>
        </w:rPr>
        <w:t xml:space="preserve">индивидуальное консультирование по почте (по электронной почте); индивидуальное консультирование по телефону; </w:t>
      </w:r>
    </w:p>
    <w:p w:rsidR="00D76CCE" w:rsidRPr="00962647" w:rsidRDefault="00D76CCE" w:rsidP="00D86A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2647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D76CCE" w:rsidRDefault="00D76CCE" w:rsidP="00D86A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2647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D86A7C" w:rsidRPr="00962647" w:rsidRDefault="00D86A7C" w:rsidP="00D86A7C">
      <w:pPr>
        <w:pStyle w:val="a8"/>
        <w:ind w:left="1440"/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76CCE" w:rsidRPr="00D76CCE">
        <w:rPr>
          <w:rFonts w:ascii="Times New Roman" w:hAnsi="Times New Roman"/>
          <w:sz w:val="28"/>
          <w:szCs w:val="28"/>
        </w:rPr>
        <w:tab/>
        <w:t>При индивидуальном личном консультировании время ожидания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лица, заинтересованного в получении консультации, не может превышать 15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минут.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Индивидуальное личное консультирование одного лица должностным лицом администрации не может превышать 20 минут.</w:t>
      </w:r>
    </w:p>
    <w:p w:rsid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 xml:space="preserve">В случае если для подготовки ответа требуется время, превышающее 20 </w:t>
      </w:r>
      <w:r w:rsidR="00962647">
        <w:rPr>
          <w:rFonts w:ascii="Times New Roman" w:hAnsi="Times New Roman"/>
          <w:sz w:val="28"/>
          <w:szCs w:val="28"/>
        </w:rPr>
        <w:t>м</w:t>
      </w:r>
      <w:r w:rsidRPr="00D76CCE">
        <w:rPr>
          <w:rFonts w:ascii="Times New Roman" w:hAnsi="Times New Roman"/>
          <w:sz w:val="28"/>
          <w:szCs w:val="28"/>
        </w:rPr>
        <w:t xml:space="preserve">инут, должностное лицо </w:t>
      </w:r>
      <w:r w:rsidR="00962647">
        <w:rPr>
          <w:rFonts w:ascii="Times New Roman" w:hAnsi="Times New Roman"/>
          <w:sz w:val="28"/>
          <w:szCs w:val="28"/>
        </w:rPr>
        <w:t>А</w:t>
      </w:r>
      <w:r w:rsidRPr="00D76CCE">
        <w:rPr>
          <w:rFonts w:ascii="Times New Roman" w:hAnsi="Times New Roman"/>
          <w:sz w:val="28"/>
          <w:szCs w:val="28"/>
        </w:rPr>
        <w:t>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D86A7C" w:rsidRP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76CCE" w:rsidRPr="00D76CCE">
        <w:rPr>
          <w:rFonts w:ascii="Times New Roman" w:hAnsi="Times New Roman"/>
          <w:sz w:val="28"/>
          <w:szCs w:val="28"/>
        </w:rPr>
        <w:t>При индивидуальном консультировании по почте (по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электронной почте) ответ на обращение лица, заинтересованного в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получении консультации, направляется либо по почте, либо по электронной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почте на указанный адрес (адрес электронной почты) обратившегося за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консультацией лица в десятидневный срок со дня регистрации обращения.</w:t>
      </w:r>
    </w:p>
    <w:p w:rsidR="00D86A7C" w:rsidRP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76CCE" w:rsidRPr="00D76CCE">
        <w:rPr>
          <w:rFonts w:ascii="Times New Roman" w:hAnsi="Times New Roman"/>
          <w:sz w:val="28"/>
          <w:szCs w:val="28"/>
        </w:rPr>
        <w:t>При индивидуальном консультировании по телефону ответ на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телефонный звонок должен начинаться с информации о наименовании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органа, в который позвонил гражданин, фамилии, имени, отчестве (последнее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 при наличии) и должности должностного лица, осуществляющего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индивидуальное консультирование по телефону.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том случае, если должностное лицо,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D86A7C" w:rsidRPr="00D76CCE" w:rsidRDefault="00D86A7C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Default="0072371F" w:rsidP="00D86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76CCE" w:rsidRPr="00D76CCE">
        <w:rPr>
          <w:rFonts w:ascii="Times New Roman" w:hAnsi="Times New Roman"/>
          <w:sz w:val="28"/>
          <w:szCs w:val="28"/>
        </w:rPr>
        <w:tab/>
        <w:t>Публичное письменное инфо</w:t>
      </w:r>
      <w:r>
        <w:rPr>
          <w:rFonts w:ascii="Times New Roman" w:hAnsi="Times New Roman"/>
          <w:sz w:val="28"/>
          <w:szCs w:val="28"/>
        </w:rPr>
        <w:t xml:space="preserve">рмирование осуществляется путем </w:t>
      </w:r>
      <w:r w:rsidR="00D76CCE" w:rsidRPr="00D76CCE">
        <w:rPr>
          <w:rFonts w:ascii="Times New Roman" w:hAnsi="Times New Roman"/>
          <w:sz w:val="28"/>
          <w:szCs w:val="28"/>
        </w:rPr>
        <w:t>размещения информационных материалов на стендах в м</w:t>
      </w:r>
      <w:r>
        <w:rPr>
          <w:rFonts w:ascii="Times New Roman" w:hAnsi="Times New Roman"/>
          <w:sz w:val="28"/>
          <w:szCs w:val="28"/>
        </w:rPr>
        <w:t xml:space="preserve">естах </w:t>
      </w:r>
      <w:r w:rsidR="00D76CCE" w:rsidRPr="00D76CCE">
        <w:rPr>
          <w:rFonts w:ascii="Times New Roman" w:hAnsi="Times New Roman"/>
          <w:sz w:val="28"/>
          <w:szCs w:val="28"/>
        </w:rPr>
        <w:t>предоставления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луги, публикации информационных </w:t>
      </w:r>
      <w:r w:rsidR="00D76CCE" w:rsidRPr="00D76CCE">
        <w:rPr>
          <w:rFonts w:ascii="Times New Roman" w:hAnsi="Times New Roman"/>
          <w:sz w:val="28"/>
          <w:szCs w:val="28"/>
        </w:rPr>
        <w:t xml:space="preserve">материалов в средствах </w:t>
      </w:r>
      <w:r>
        <w:rPr>
          <w:rFonts w:ascii="Times New Roman" w:hAnsi="Times New Roman"/>
          <w:sz w:val="28"/>
          <w:szCs w:val="28"/>
        </w:rPr>
        <w:t xml:space="preserve">массовой информации, размещения </w:t>
      </w:r>
      <w:r w:rsidR="00D76CCE" w:rsidRPr="00D76CCE">
        <w:rPr>
          <w:rFonts w:ascii="Times New Roman" w:hAnsi="Times New Roman"/>
          <w:sz w:val="28"/>
          <w:szCs w:val="28"/>
        </w:rPr>
        <w:t>информационных материалов на оф</w:t>
      </w:r>
      <w:r>
        <w:rPr>
          <w:rFonts w:ascii="Times New Roman" w:hAnsi="Times New Roman"/>
          <w:sz w:val="28"/>
          <w:szCs w:val="28"/>
        </w:rPr>
        <w:t xml:space="preserve">ициальном сайте уполномоченного </w:t>
      </w:r>
      <w:r w:rsidR="00D76CCE" w:rsidRPr="00D76CCE">
        <w:rPr>
          <w:rFonts w:ascii="Times New Roman" w:hAnsi="Times New Roman"/>
          <w:sz w:val="28"/>
          <w:szCs w:val="28"/>
        </w:rPr>
        <w:t>органа и на Едином портале государс</w:t>
      </w:r>
      <w:r>
        <w:rPr>
          <w:rFonts w:ascii="Times New Roman" w:hAnsi="Times New Roman"/>
          <w:sz w:val="28"/>
          <w:szCs w:val="28"/>
        </w:rPr>
        <w:t xml:space="preserve">твенных и муниципальных услуг и </w:t>
      </w:r>
      <w:r w:rsidR="00D76CCE" w:rsidRPr="00D76CCE">
        <w:rPr>
          <w:rFonts w:ascii="Times New Roman" w:hAnsi="Times New Roman"/>
          <w:sz w:val="28"/>
          <w:szCs w:val="28"/>
        </w:rPr>
        <w:t>Региональном портале.</w:t>
      </w:r>
    </w:p>
    <w:p w:rsidR="0072371F" w:rsidRPr="00D76CCE" w:rsidRDefault="0072371F" w:rsidP="00D86A7C">
      <w:pPr>
        <w:jc w:val="both"/>
        <w:rPr>
          <w:rFonts w:ascii="Times New Roman" w:hAnsi="Times New Roman"/>
          <w:sz w:val="28"/>
          <w:szCs w:val="28"/>
        </w:rPr>
      </w:pPr>
    </w:p>
    <w:p w:rsidR="00D76CCE" w:rsidRDefault="0072371F" w:rsidP="00D86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76CCE" w:rsidRPr="00D76CCE">
        <w:rPr>
          <w:rFonts w:ascii="Times New Roman" w:hAnsi="Times New Roman"/>
          <w:sz w:val="28"/>
          <w:szCs w:val="28"/>
        </w:rPr>
        <w:t>Публичное устно</w:t>
      </w:r>
      <w:r>
        <w:rPr>
          <w:rFonts w:ascii="Times New Roman" w:hAnsi="Times New Roman"/>
          <w:sz w:val="28"/>
          <w:szCs w:val="28"/>
        </w:rPr>
        <w:t xml:space="preserve">е информирование осуществляется </w:t>
      </w:r>
      <w:r w:rsidR="00D76CCE" w:rsidRPr="00D76CCE">
        <w:rPr>
          <w:rFonts w:ascii="Times New Roman" w:hAnsi="Times New Roman"/>
          <w:sz w:val="28"/>
          <w:szCs w:val="28"/>
        </w:rPr>
        <w:t>уполномоченным должностным лиц</w:t>
      </w:r>
      <w:r>
        <w:rPr>
          <w:rFonts w:ascii="Times New Roman" w:hAnsi="Times New Roman"/>
          <w:sz w:val="28"/>
          <w:szCs w:val="28"/>
        </w:rPr>
        <w:t xml:space="preserve">ом администрации с привлечением </w:t>
      </w:r>
      <w:r w:rsidR="00D76CCE" w:rsidRPr="00D76CCE">
        <w:rPr>
          <w:rFonts w:ascii="Times New Roman" w:hAnsi="Times New Roman"/>
          <w:sz w:val="28"/>
          <w:szCs w:val="28"/>
        </w:rPr>
        <w:t>средств массовой информации.</w:t>
      </w:r>
    </w:p>
    <w:p w:rsidR="0072371F" w:rsidRPr="00D76CCE" w:rsidRDefault="0072371F" w:rsidP="00D86A7C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72371F" w:rsidP="00F74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D76CCE" w:rsidRPr="00D76CCE">
        <w:rPr>
          <w:rFonts w:ascii="Times New Roman" w:hAnsi="Times New Roman"/>
          <w:sz w:val="28"/>
          <w:szCs w:val="28"/>
        </w:rPr>
        <w:tab/>
        <w:t>Должностное лицо не вправе осуществлять консультирование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обратившихся за консультацией лиц, </w:t>
      </w:r>
      <w:proofErr w:type="gramStart"/>
      <w:r w:rsidRPr="00D76CCE">
        <w:rPr>
          <w:rFonts w:ascii="Times New Roman" w:hAnsi="Times New Roman"/>
          <w:sz w:val="28"/>
          <w:szCs w:val="28"/>
        </w:rPr>
        <w:t>выходящее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 рамки информирования о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стандартных </w:t>
      </w:r>
      <w:proofErr w:type="gramStart"/>
      <w:r w:rsidRPr="00D76CCE">
        <w:rPr>
          <w:rFonts w:ascii="Times New Roman" w:hAnsi="Times New Roman"/>
          <w:sz w:val="28"/>
          <w:szCs w:val="28"/>
        </w:rPr>
        <w:t>процедурах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и условиях предоставления муниципальной услуги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76CCE">
        <w:rPr>
          <w:rFonts w:ascii="Times New Roman" w:hAnsi="Times New Roman"/>
          <w:sz w:val="28"/>
          <w:szCs w:val="28"/>
        </w:rPr>
        <w:t>влияющее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прямо или косвенно на индивидуальные решения обратившихся</w:t>
      </w:r>
    </w:p>
    <w:p w:rsid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 консультацией лиц.</w:t>
      </w:r>
    </w:p>
    <w:p w:rsidR="0072371F" w:rsidRPr="00D76CCE" w:rsidRDefault="0072371F" w:rsidP="00D86A7C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D76CCE" w:rsidRPr="00D76CCE">
        <w:rPr>
          <w:rFonts w:ascii="Times New Roman" w:hAnsi="Times New Roman"/>
          <w:sz w:val="28"/>
          <w:szCs w:val="28"/>
        </w:rPr>
        <w:t>На стендах в местах предоставления муниципа</w:t>
      </w:r>
      <w:r>
        <w:rPr>
          <w:rFonts w:ascii="Times New Roman" w:hAnsi="Times New Roman"/>
          <w:sz w:val="28"/>
          <w:szCs w:val="28"/>
        </w:rPr>
        <w:t xml:space="preserve">льной услуги </w:t>
      </w:r>
      <w:r w:rsidR="00D76CCE" w:rsidRPr="00D76CCE">
        <w:rPr>
          <w:rFonts w:ascii="Times New Roman" w:hAnsi="Times New Roman"/>
          <w:sz w:val="28"/>
          <w:szCs w:val="28"/>
        </w:rPr>
        <w:t>размещаются следующие информационные материалы: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- при наличии) и должности соответствующих должностных лиц;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72371F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D76CCE" w:rsidRPr="00D76CCE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="00D76CCE" w:rsidRPr="00D76CCE"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D76CCE" w:rsidRPr="00AA289E" w:rsidRDefault="00D76CCE" w:rsidP="00AA289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89E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администрации сельского поселения </w:t>
      </w:r>
      <w:r w:rsidR="004E25A7" w:rsidRPr="00AA289E">
        <w:rPr>
          <w:rFonts w:ascii="Times New Roman" w:hAnsi="Times New Roman"/>
          <w:sz w:val="28"/>
          <w:szCs w:val="28"/>
        </w:rPr>
        <w:t>Комсомольский</w:t>
      </w:r>
      <w:r w:rsidRPr="00AA289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E25A7" w:rsidRPr="00AA289E">
        <w:rPr>
          <w:rFonts w:ascii="Times New Roman" w:hAnsi="Times New Roman"/>
          <w:sz w:val="28"/>
          <w:szCs w:val="28"/>
        </w:rPr>
        <w:t>Кинельский</w:t>
      </w:r>
      <w:r w:rsidRPr="00AA289E">
        <w:rPr>
          <w:rFonts w:ascii="Times New Roman" w:hAnsi="Times New Roman"/>
          <w:sz w:val="28"/>
          <w:szCs w:val="28"/>
        </w:rPr>
        <w:t>;</w:t>
      </w:r>
    </w:p>
    <w:p w:rsidR="00D76CCE" w:rsidRPr="00AA289E" w:rsidRDefault="00D76CCE" w:rsidP="00AA289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89E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D76CCE" w:rsidRPr="00AA289E" w:rsidRDefault="00D76CCE" w:rsidP="00AA289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89E">
        <w:rPr>
          <w:rFonts w:ascii="Times New Roman" w:hAnsi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="004E25A7" w:rsidRPr="00AA289E">
        <w:rPr>
          <w:rFonts w:ascii="Times New Roman" w:hAnsi="Times New Roman"/>
          <w:sz w:val="28"/>
          <w:szCs w:val="28"/>
        </w:rPr>
        <w:t>Комсомольский</w:t>
      </w:r>
      <w:r w:rsidRPr="00AA289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E25A7" w:rsidRPr="00AA289E">
        <w:rPr>
          <w:rFonts w:ascii="Times New Roman" w:hAnsi="Times New Roman"/>
          <w:sz w:val="28"/>
          <w:szCs w:val="28"/>
        </w:rPr>
        <w:t>Кинельский</w:t>
      </w:r>
      <w:r w:rsidRPr="00AA289E">
        <w:rPr>
          <w:rFonts w:ascii="Times New Roman" w:hAnsi="Times New Roman"/>
          <w:sz w:val="28"/>
          <w:szCs w:val="28"/>
        </w:rPr>
        <w:t>;</w:t>
      </w:r>
    </w:p>
    <w:p w:rsidR="00D76CCE" w:rsidRDefault="00D76CCE" w:rsidP="00AA289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89E">
        <w:rPr>
          <w:rFonts w:ascii="Times New Roman" w:hAnsi="Times New Roman"/>
          <w:sz w:val="28"/>
          <w:szCs w:val="28"/>
        </w:rPr>
        <w:t>полный текст настоящего Административного регламента с приложениями к нему.</w:t>
      </w:r>
    </w:p>
    <w:p w:rsidR="0072371F" w:rsidRPr="00AA289E" w:rsidRDefault="0072371F" w:rsidP="0072371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D76CCE" w:rsidRPr="00D76CCE">
        <w:rPr>
          <w:rFonts w:ascii="Times New Roman" w:hAnsi="Times New Roman"/>
          <w:sz w:val="28"/>
          <w:szCs w:val="28"/>
        </w:rPr>
        <w:t>На Едином портале государс</w:t>
      </w:r>
      <w:r>
        <w:rPr>
          <w:rFonts w:ascii="Times New Roman" w:hAnsi="Times New Roman"/>
          <w:sz w:val="28"/>
          <w:szCs w:val="28"/>
        </w:rPr>
        <w:t xml:space="preserve">твенных и муниципальных услуг и </w:t>
      </w:r>
      <w:r w:rsidR="00D76CCE" w:rsidRPr="00D76CCE">
        <w:rPr>
          <w:rFonts w:ascii="Times New Roman" w:hAnsi="Times New Roman"/>
          <w:sz w:val="28"/>
          <w:szCs w:val="28"/>
        </w:rPr>
        <w:t xml:space="preserve">Региональном </w:t>
      </w:r>
      <w:r>
        <w:rPr>
          <w:rFonts w:ascii="Times New Roman" w:hAnsi="Times New Roman"/>
          <w:sz w:val="28"/>
          <w:szCs w:val="28"/>
        </w:rPr>
        <w:t xml:space="preserve">портале размещается информация: </w:t>
      </w:r>
      <w:r w:rsidR="00D76CCE" w:rsidRPr="00D76CCE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="00D76CCE" w:rsidRPr="00D76CCE">
        <w:rPr>
          <w:rFonts w:ascii="Times New Roman" w:hAnsi="Times New Roman"/>
          <w:sz w:val="28"/>
          <w:szCs w:val="28"/>
        </w:rPr>
        <w:t>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справочные телефоны, по которым можно получить консультацию по порядку предоставления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96264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Pr="00D76CCE">
        <w:rPr>
          <w:rFonts w:ascii="Times New Roman" w:hAnsi="Times New Roman"/>
          <w:sz w:val="28"/>
          <w:szCs w:val="28"/>
        </w:rPr>
        <w:t>;</w:t>
      </w:r>
    </w:p>
    <w:p w:rsid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72371F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72371F" w:rsidP="00FF5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D76CCE" w:rsidRPr="00D76CCE">
        <w:rPr>
          <w:rFonts w:ascii="Times New Roman" w:hAnsi="Times New Roman"/>
          <w:sz w:val="28"/>
          <w:szCs w:val="28"/>
        </w:rPr>
        <w:tab/>
        <w:t xml:space="preserve">В залах обслуживания МФЦ устанавливаются </w:t>
      </w:r>
      <w:proofErr w:type="gramStart"/>
      <w:r w:rsidR="00D76CCE" w:rsidRPr="00D76CCE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="00D76CCE" w:rsidRPr="00D76CCE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="00D76CCE" w:rsidRPr="00D76CCE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="00D76CCE" w:rsidRPr="00D76CCE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72371F" w:rsidRDefault="0072371F" w:rsidP="007237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76CCE" w:rsidRPr="0072371F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Основанием начала административной процедуры, является поступление в уполномоченный орган по почте,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регламенту.</w:t>
      </w:r>
    </w:p>
    <w:p w:rsidR="00D76CCE" w:rsidRPr="00D76CCE" w:rsidRDefault="00D76CCE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2.2.</w:t>
      </w:r>
      <w:r w:rsidRPr="00D76CCE">
        <w:rPr>
          <w:rFonts w:ascii="Times New Roman" w:hAnsi="Times New Roman"/>
          <w:sz w:val="28"/>
          <w:szCs w:val="28"/>
        </w:rPr>
        <w:tab/>
        <w:t>Наименование органа местного самоуправления,</w:t>
      </w:r>
      <w:r w:rsidR="00F74A87">
        <w:rPr>
          <w:rFonts w:ascii="Times New Roman" w:hAnsi="Times New Roman"/>
          <w:sz w:val="28"/>
          <w:szCs w:val="28"/>
        </w:rPr>
        <w:t xml:space="preserve"> предоставляющего </w:t>
      </w:r>
      <w:r w:rsidRPr="00D76CCE">
        <w:rPr>
          <w:rFonts w:ascii="Times New Roman" w:hAnsi="Times New Roman"/>
          <w:sz w:val="28"/>
          <w:szCs w:val="28"/>
        </w:rPr>
        <w:t>муниципальную услугу, - администрация сельского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96264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 и выдачи результата предоставления муниципальной услуги.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D76CCE">
        <w:rPr>
          <w:rFonts w:ascii="Times New Roman" w:hAnsi="Times New Roman"/>
          <w:sz w:val="28"/>
          <w:szCs w:val="28"/>
        </w:rPr>
        <w:t>с</w:t>
      </w:r>
      <w:proofErr w:type="gramEnd"/>
      <w:r w:rsidRPr="00D76CCE">
        <w:rPr>
          <w:rFonts w:ascii="Times New Roman" w:hAnsi="Times New Roman"/>
          <w:sz w:val="28"/>
          <w:szCs w:val="28"/>
        </w:rPr>
        <w:t>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proofErr w:type="gramStart"/>
      <w:r w:rsidRPr="00D76CCE">
        <w:rPr>
          <w:rFonts w:ascii="Times New Roman" w:hAnsi="Times New Roman"/>
          <w:sz w:val="28"/>
          <w:szCs w:val="28"/>
        </w:rPr>
        <w:t>-о</w:t>
      </w:r>
      <w:proofErr w:type="gramEnd"/>
      <w:r w:rsidRPr="00D76CCE">
        <w:rPr>
          <w:rFonts w:ascii="Times New Roman" w:hAnsi="Times New Roman"/>
          <w:sz w:val="28"/>
          <w:szCs w:val="28"/>
        </w:rPr>
        <w:t>рган регистрации прав).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2.3.</w:t>
      </w:r>
      <w:r w:rsidRPr="00D76CCE">
        <w:rPr>
          <w:rFonts w:ascii="Times New Roman" w:hAnsi="Times New Roman"/>
          <w:sz w:val="28"/>
          <w:szCs w:val="28"/>
        </w:rPr>
        <w:tab/>
        <w:t>Результатом предоставления муниципальной услуги являются: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предоставление    разрешения    на    условно    разрешенный    вид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 (далее - разрешение на условно разрешенный вид использования);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мотивированный отказ в предоставлении разрешения на условно разрешенный вид использования с указанием причин принятого решения.</w:t>
      </w:r>
    </w:p>
    <w:p w:rsidR="000A2DC5" w:rsidRPr="000A2DC5" w:rsidRDefault="000A2DC5" w:rsidP="00AA28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0A2DC5">
        <w:rPr>
          <w:rFonts w:ascii="Times New Roman" w:hAnsi="Times New Roman"/>
          <w:sz w:val="28"/>
          <w:szCs w:val="28"/>
        </w:rPr>
        <w:t>Муниципальная услуга предоставляется в срок, не превышающий</w:t>
      </w:r>
    </w:p>
    <w:p w:rsidR="000A2DC5" w:rsidRPr="000A2DC5" w:rsidRDefault="000A2DC5" w:rsidP="00AA2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30 дней со дня поступления заявления о предоставлении разрешения </w:t>
      </w:r>
      <w:proofErr w:type="gramStart"/>
      <w:r w:rsidRPr="000A2DC5">
        <w:rPr>
          <w:rFonts w:ascii="Times New Roman" w:hAnsi="Times New Roman"/>
          <w:sz w:val="28"/>
          <w:szCs w:val="28"/>
        </w:rPr>
        <w:t>на</w:t>
      </w:r>
      <w:proofErr w:type="gramEnd"/>
    </w:p>
    <w:p w:rsidR="000A2DC5" w:rsidRPr="000A2DC5" w:rsidRDefault="000A2DC5" w:rsidP="00AA2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lastRenderedPageBreak/>
        <w:t>условно разрешенный вид использования земельного участка или объекта</w:t>
      </w:r>
    </w:p>
    <w:p w:rsidR="000A2DC5" w:rsidRPr="000A2DC5" w:rsidRDefault="000A2DC5" w:rsidP="00AA2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капитального строительства.</w:t>
      </w:r>
    </w:p>
    <w:p w:rsidR="000A2DC5" w:rsidRPr="000A2DC5" w:rsidRDefault="000A2DC5" w:rsidP="00AA2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(далее по тексту - публичные слушания).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2.4.1. Порядок организации и проведения публичных слушаний определяется пунктом 5 решения Собрания представителей «Об утверждении Порядка организации и проведения публичных слушаний по вопросам градостроительной деятельности в сельском поселении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0A2DC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="00F74A87">
        <w:rPr>
          <w:rFonts w:ascii="Times New Roman" w:hAnsi="Times New Roman"/>
          <w:sz w:val="28"/>
          <w:szCs w:val="28"/>
        </w:rPr>
        <w:t xml:space="preserve"> Самарской области», </w:t>
      </w:r>
      <w:r w:rsidRPr="000A2DC5">
        <w:rPr>
          <w:rFonts w:ascii="Times New Roman" w:hAnsi="Times New Roman"/>
          <w:sz w:val="28"/>
          <w:szCs w:val="28"/>
        </w:rPr>
        <w:t>с учетом положений статьи 39 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22 дня.</w:t>
      </w:r>
    </w:p>
    <w:p w:rsid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DC5">
        <w:rPr>
          <w:rFonts w:ascii="Times New Roman" w:hAnsi="Times New Roman"/>
          <w:sz w:val="28"/>
          <w:szCs w:val="28"/>
        </w:rPr>
        <w:t>Сообщения о проведении публичных слушаний по вопросу предоставления разрешения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Pr="000A2DC5">
        <w:rPr>
          <w:rFonts w:ascii="Times New Roman" w:hAnsi="Times New Roman"/>
          <w:sz w:val="28"/>
          <w:szCs w:val="28"/>
        </w:rPr>
        <w:t xml:space="preserve">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D76CCE" w:rsidRPr="00D76CCE" w:rsidRDefault="00D76CCE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0A2DC5" w:rsidRDefault="000A2DC5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реестре государственных и муниципальных услуг Самарской области, на Портале государственных и муниципальных услуг и Портале государственных и муниципальных услуг Самарской области.</w:t>
      </w:r>
    </w:p>
    <w:p w:rsidR="000A2DC5" w:rsidRPr="000A2DC5" w:rsidRDefault="00D76CCE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2.6. </w:t>
      </w:r>
      <w:r w:rsidR="000A2DC5" w:rsidRPr="000A2DC5">
        <w:rPr>
          <w:rFonts w:ascii="Times New Roman" w:hAnsi="Times New Roman"/>
          <w:sz w:val="28"/>
          <w:szCs w:val="28"/>
        </w:rPr>
        <w:t>. Для получения муниципальной услуги заявитель самостоятельно представляет в Комиссию или в МФЦ заявление о предоставлении разрешения на условно разрешенный вид использования, которое должно содержать следующую информацию: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1)</w:t>
      </w:r>
      <w:r w:rsidRPr="000A2DC5">
        <w:rPr>
          <w:rFonts w:ascii="Times New Roman" w:hAnsi="Times New Roman"/>
          <w:sz w:val="28"/>
          <w:szCs w:val="28"/>
        </w:rPr>
        <w:tab/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- в случае подачи заявления физическим лицом;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2)</w:t>
      </w:r>
      <w:r w:rsidRPr="000A2DC5">
        <w:rPr>
          <w:rFonts w:ascii="Times New Roman" w:hAnsi="Times New Roman"/>
          <w:sz w:val="28"/>
          <w:szCs w:val="28"/>
        </w:rPr>
        <w:tab/>
        <w:t xml:space="preserve">фамилия, имя, отчество, место жительства заявителя, данные документа, удостоверяющего личность гражданина Российской Федерации, дата и государственный регистрационный номер записи о государственной регистрации индивидуального предпринимателя, идентификационный номер </w:t>
      </w:r>
      <w:r w:rsidRPr="000A2DC5">
        <w:rPr>
          <w:rFonts w:ascii="Times New Roman" w:hAnsi="Times New Roman"/>
          <w:sz w:val="28"/>
          <w:szCs w:val="28"/>
        </w:rPr>
        <w:lastRenderedPageBreak/>
        <w:t>налогоплательщика, номер контактного телефона - в случае подачи заявления индивидуальным предпринимателем;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3)</w:t>
      </w:r>
      <w:r w:rsidRPr="000A2DC5">
        <w:rPr>
          <w:rFonts w:ascii="Times New Roman" w:hAnsi="Times New Roman"/>
          <w:sz w:val="28"/>
          <w:szCs w:val="28"/>
        </w:rPr>
        <w:tab/>
        <w:t>полное наименование, организационно-правовая форма и место нахождения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4)</w:t>
      </w:r>
      <w:r w:rsidRPr="000A2DC5">
        <w:rPr>
          <w:rFonts w:ascii="Times New Roman" w:hAnsi="Times New Roman"/>
          <w:sz w:val="28"/>
          <w:szCs w:val="28"/>
        </w:rPr>
        <w:tab/>
        <w:t>данные о земельном участке и объекте капитального строительства, для которых испрашивается условно разрешенный вид использования,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5)</w:t>
      </w:r>
      <w:r w:rsidRPr="000A2DC5">
        <w:rPr>
          <w:rFonts w:ascii="Times New Roman" w:hAnsi="Times New Roman"/>
          <w:sz w:val="28"/>
          <w:szCs w:val="28"/>
        </w:rPr>
        <w:tab/>
        <w:t>сведения о правах заявителя и правоустанавливающих документах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0A2DC5" w:rsidRPr="000A2DC5" w:rsidRDefault="000A2DC5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6)</w:t>
      </w:r>
      <w:r w:rsidRPr="000A2DC5">
        <w:rPr>
          <w:rFonts w:ascii="Times New Roman" w:hAnsi="Times New Roman"/>
          <w:sz w:val="28"/>
          <w:szCs w:val="28"/>
        </w:rPr>
        <w:tab/>
        <w:t>испрашиваемый заявителем условно разрешенный вид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0A2DC5">
        <w:rPr>
          <w:rFonts w:ascii="Times New Roman" w:hAnsi="Times New Roman"/>
          <w:sz w:val="28"/>
          <w:szCs w:val="28"/>
        </w:rPr>
        <w:t>использования;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7)</w:t>
      </w:r>
      <w:r w:rsidRPr="000A2DC5">
        <w:rPr>
          <w:rFonts w:ascii="Times New Roman" w:hAnsi="Times New Roman"/>
          <w:sz w:val="28"/>
          <w:szCs w:val="28"/>
        </w:rPr>
        <w:tab/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8)</w:t>
      </w:r>
      <w:r w:rsidRPr="000A2DC5">
        <w:rPr>
          <w:rFonts w:ascii="Times New Roman" w:hAnsi="Times New Roman"/>
          <w:sz w:val="28"/>
          <w:szCs w:val="28"/>
        </w:rPr>
        <w:tab/>
        <w:t>сведения о соседних земельных участках и объектах капитального строительства, на них расположенных, с указанием их адресов и правообладателей.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9)</w:t>
      </w:r>
      <w:r w:rsidRPr="000A2DC5">
        <w:rPr>
          <w:rFonts w:ascii="Times New Roman" w:hAnsi="Times New Roman"/>
          <w:sz w:val="28"/>
          <w:szCs w:val="28"/>
        </w:rPr>
        <w:tab/>
        <w:t>«фамилия,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10)</w:t>
      </w:r>
      <w:r w:rsidRPr="000A2DC5">
        <w:rPr>
          <w:rFonts w:ascii="Times New Roman" w:hAnsi="Times New Roman"/>
          <w:sz w:val="28"/>
          <w:szCs w:val="28"/>
        </w:rPr>
        <w:tab/>
        <w:t xml:space="preserve">почтовый адрес, адрес электронной почты, номер телефона для связи 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с заявителем или представителем заявителя;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11)</w:t>
      </w:r>
      <w:r w:rsidRPr="000A2DC5">
        <w:rPr>
          <w:rFonts w:ascii="Times New Roman" w:hAnsi="Times New Roman"/>
          <w:sz w:val="28"/>
          <w:szCs w:val="28"/>
        </w:rPr>
        <w:tab/>
        <w:t>категория земель и вид разрешенного использования земельного участка</w:t>
      </w:r>
      <w:proofErr w:type="gramStart"/>
      <w:r w:rsidRPr="000A2DC5">
        <w:rPr>
          <w:rFonts w:ascii="Times New Roman" w:hAnsi="Times New Roman"/>
          <w:sz w:val="28"/>
          <w:szCs w:val="28"/>
        </w:rPr>
        <w:t>.»;</w:t>
      </w:r>
      <w:proofErr w:type="gramEnd"/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К заявлению, должны прилагаться следующие документы: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1)   копии   документов,   удостоверяющих   личность   заявителя физического лица, либо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2)</w:t>
      </w:r>
      <w:r w:rsidRPr="000A2DC5">
        <w:rPr>
          <w:rFonts w:ascii="Times New Roman" w:hAnsi="Times New Roman"/>
          <w:sz w:val="28"/>
          <w:szCs w:val="28"/>
        </w:rPr>
        <w:tab/>
        <w:t>кадастровый паспорт земельного участка и технический план объекта капитального строительства, для которых испрашивается условно разрешенный вид использования, либо нотариально заверенные копии указанных документов;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3)</w:t>
      </w:r>
      <w:r w:rsidRPr="000A2DC5">
        <w:rPr>
          <w:rFonts w:ascii="Times New Roman" w:hAnsi="Times New Roman"/>
          <w:sz w:val="28"/>
          <w:szCs w:val="28"/>
        </w:rPr>
        <w:tab/>
        <w:t>нотариально заверенные копии правоустанавливающих документов, удостоверяющих права заявителя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4)</w:t>
      </w:r>
      <w:r w:rsidRPr="000A2DC5">
        <w:rPr>
          <w:rFonts w:ascii="Times New Roman" w:hAnsi="Times New Roman"/>
          <w:sz w:val="28"/>
          <w:szCs w:val="28"/>
        </w:rPr>
        <w:tab/>
        <w:t xml:space="preserve">документы, подтверждающие обстоятельства, указанные в </w:t>
      </w:r>
      <w:proofErr w:type="spellStart"/>
      <w:r w:rsidRPr="000A2DC5">
        <w:rPr>
          <w:rFonts w:ascii="Times New Roman" w:hAnsi="Times New Roman"/>
          <w:sz w:val="28"/>
          <w:szCs w:val="28"/>
        </w:rPr>
        <w:t>п.п</w:t>
      </w:r>
      <w:proofErr w:type="spellEnd"/>
      <w:r w:rsidRPr="000A2DC5">
        <w:rPr>
          <w:rFonts w:ascii="Times New Roman" w:hAnsi="Times New Roman"/>
          <w:sz w:val="28"/>
          <w:szCs w:val="28"/>
        </w:rPr>
        <w:t>. 7 п.2.6 настоящего Административного регламента;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lastRenderedPageBreak/>
        <w:t>5)</w:t>
      </w:r>
      <w:r w:rsidRPr="000A2DC5">
        <w:rPr>
          <w:rFonts w:ascii="Times New Roman" w:hAnsi="Times New Roman"/>
          <w:sz w:val="28"/>
          <w:szCs w:val="28"/>
        </w:rPr>
        <w:tab/>
        <w:t xml:space="preserve">ситуационный план, фиксирующий расположение </w:t>
      </w:r>
      <w:proofErr w:type="gramStart"/>
      <w:r w:rsidRPr="000A2DC5">
        <w:rPr>
          <w:rFonts w:ascii="Times New Roman" w:hAnsi="Times New Roman"/>
          <w:sz w:val="28"/>
          <w:szCs w:val="28"/>
        </w:rPr>
        <w:t>соседних</w:t>
      </w:r>
      <w:proofErr w:type="gramEnd"/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земельных участков и объектов капитального строительства, на них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расположенных, с указанием их адресов;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6)</w:t>
      </w:r>
      <w:r w:rsidRPr="000A2DC5">
        <w:rPr>
          <w:rFonts w:ascii="Times New Roman" w:hAnsi="Times New Roman"/>
          <w:sz w:val="28"/>
          <w:szCs w:val="28"/>
        </w:rPr>
        <w:tab/>
        <w:t>доверенность - в случае подачи заявления представителем заявителя -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физического лица, индивидуального предпринимателя, или представителем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заявителя - юридического лица, если представитель заявителя не является </w:t>
      </w:r>
      <w:proofErr w:type="gramStart"/>
      <w:r w:rsidRPr="000A2DC5">
        <w:rPr>
          <w:rFonts w:ascii="Times New Roman" w:hAnsi="Times New Roman"/>
          <w:sz w:val="28"/>
          <w:szCs w:val="28"/>
        </w:rPr>
        <w:t>в</w:t>
      </w:r>
      <w:proofErr w:type="gramEnd"/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соответствии с выпиской из единого государственного реестра </w:t>
      </w:r>
      <w:proofErr w:type="gramStart"/>
      <w:r w:rsidRPr="000A2DC5">
        <w:rPr>
          <w:rFonts w:ascii="Times New Roman" w:hAnsi="Times New Roman"/>
          <w:sz w:val="28"/>
          <w:szCs w:val="28"/>
        </w:rPr>
        <w:t>юридических</w:t>
      </w:r>
      <w:proofErr w:type="gramEnd"/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лиц лицом, имеющим право действовать от имени юридического лица </w:t>
      </w:r>
      <w:proofErr w:type="gramStart"/>
      <w:r w:rsidRPr="000A2DC5">
        <w:rPr>
          <w:rFonts w:ascii="Times New Roman" w:hAnsi="Times New Roman"/>
          <w:sz w:val="28"/>
          <w:szCs w:val="28"/>
        </w:rPr>
        <w:t>без</w:t>
      </w:r>
      <w:proofErr w:type="gramEnd"/>
    </w:p>
    <w:p w:rsid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доверенности.</w:t>
      </w:r>
    </w:p>
    <w:p w:rsidR="00D76CCE" w:rsidRPr="00D76CCE" w:rsidRDefault="00D76CCE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муниципальной услуги, которые находятся в распоряжении иных органов и организаций и запрашиваются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1)</w:t>
      </w:r>
      <w:r w:rsidRPr="00D76CCE">
        <w:rPr>
          <w:rFonts w:ascii="Times New Roman" w:hAnsi="Times New Roman"/>
          <w:sz w:val="28"/>
          <w:szCs w:val="28"/>
        </w:rPr>
        <w:tab/>
        <w:t>правоустанавливающие документы на земельный участок, 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2)</w:t>
      </w:r>
      <w:r w:rsidRPr="00D76CCE">
        <w:rPr>
          <w:rFonts w:ascii="Times New Roman" w:hAnsi="Times New Roman"/>
          <w:sz w:val="28"/>
          <w:szCs w:val="28"/>
        </w:rPr>
        <w:tab/>
        <w:t>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3)</w:t>
      </w:r>
      <w:r w:rsidRPr="00D76CCE">
        <w:rPr>
          <w:rFonts w:ascii="Times New Roman" w:hAnsi="Times New Roman"/>
          <w:sz w:val="28"/>
          <w:szCs w:val="28"/>
        </w:rPr>
        <w:tab/>
        <w:t>кадастровый паспорт или кадастровая выписка земельного участка;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4)</w:t>
      </w:r>
      <w:r w:rsidRPr="00D76CCE">
        <w:rPr>
          <w:rFonts w:ascii="Times New Roman" w:hAnsi="Times New Roman"/>
          <w:sz w:val="28"/>
          <w:szCs w:val="28"/>
        </w:rPr>
        <w:tab/>
        <w:t>кадастровый паспорт объекта капитального строительства;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5)</w:t>
      </w:r>
      <w:r w:rsidRPr="00D76CCE">
        <w:rPr>
          <w:rFonts w:ascii="Times New Roman" w:hAnsi="Times New Roman"/>
          <w:sz w:val="28"/>
          <w:szCs w:val="28"/>
        </w:rPr>
        <w:tab/>
        <w:t>сведения о нахождении земельного участка или объекта капитального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строительства, в отношении которых запрашивается разрешение </w:t>
      </w:r>
      <w:proofErr w:type="gramStart"/>
      <w:r w:rsidRPr="00D76CCE">
        <w:rPr>
          <w:rFonts w:ascii="Times New Roman" w:hAnsi="Times New Roman"/>
          <w:sz w:val="28"/>
          <w:szCs w:val="28"/>
        </w:rPr>
        <w:t>на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условно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разрешенный вид использования, на территории объекта культурного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наследия или в границах зон охраны объектов культурного наследия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(памятников истории и культуры) народов Российской Федерации, 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запрашиваемого условно разрешенного вида использования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режимам использования земель в границах зон охраны объектов культурного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наследия (памятников истории и культуры) народов Российской Федерации и режимам использования территорий объектов культурного наследия.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2.8.</w:t>
      </w:r>
      <w:r w:rsidRPr="00D76CCE">
        <w:rPr>
          <w:rFonts w:ascii="Times New Roman" w:hAnsi="Times New Roman"/>
          <w:sz w:val="28"/>
          <w:szCs w:val="28"/>
        </w:rPr>
        <w:tab/>
        <w:t xml:space="preserve">Основанием для отказа в приеме документов, необходимых </w:t>
      </w:r>
      <w:proofErr w:type="gramStart"/>
      <w:r w:rsidRPr="00D76CCE">
        <w:rPr>
          <w:rFonts w:ascii="Times New Roman" w:hAnsi="Times New Roman"/>
          <w:sz w:val="28"/>
          <w:szCs w:val="28"/>
        </w:rPr>
        <w:t>для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предоставления муниципальной услуги, являются: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1)</w:t>
      </w:r>
      <w:r w:rsidRPr="00D76CCE">
        <w:rPr>
          <w:rFonts w:ascii="Times New Roman" w:hAnsi="Times New Roman"/>
          <w:sz w:val="28"/>
          <w:szCs w:val="28"/>
        </w:rPr>
        <w:tab/>
        <w:t>обращение в орган местного самоуправления, не уполномоченный на выдачу разрешений на условно разрешенный вид использования земельного участка или объекта капитального строительства;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2)</w:t>
      </w:r>
      <w:r w:rsidRPr="00D76CCE">
        <w:rPr>
          <w:rFonts w:ascii="Times New Roman" w:hAnsi="Times New Roman"/>
          <w:sz w:val="28"/>
          <w:szCs w:val="28"/>
        </w:rPr>
        <w:tab/>
        <w:t>непредставление документов, перечисленных в п. 2.6 настоящего Административного регламента;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3)</w:t>
      </w:r>
      <w:r w:rsidRPr="00D76CCE">
        <w:rPr>
          <w:rFonts w:ascii="Times New Roman" w:hAnsi="Times New Roman"/>
          <w:sz w:val="28"/>
          <w:szCs w:val="28"/>
        </w:rPr>
        <w:tab/>
        <w:t xml:space="preserve"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</w:t>
      </w:r>
      <w:r w:rsidRPr="00D76CCE">
        <w:rPr>
          <w:rFonts w:ascii="Times New Roman" w:hAnsi="Times New Roman"/>
          <w:sz w:val="28"/>
          <w:szCs w:val="28"/>
        </w:rPr>
        <w:lastRenderedPageBreak/>
        <w:t>здоровью и имуществу должностных лиц уполномоченного органа, а также членов их семей;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4)</w:t>
      </w:r>
      <w:r w:rsidRPr="00D76CCE">
        <w:rPr>
          <w:rFonts w:ascii="Times New Roman" w:hAnsi="Times New Roman"/>
          <w:sz w:val="28"/>
          <w:szCs w:val="28"/>
        </w:rPr>
        <w:tab/>
        <w:t>текст заявления не поддается прочтению;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5)</w:t>
      </w:r>
      <w:r w:rsidRPr="00D76CCE">
        <w:rPr>
          <w:rFonts w:ascii="Times New Roman" w:hAnsi="Times New Roman"/>
          <w:sz w:val="28"/>
          <w:szCs w:val="28"/>
        </w:rPr>
        <w:tab/>
        <w:t>отсутствие в заявлении сведений о заявителе, подписи заявителя,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контактных телефонов, почтового адреса;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6)</w:t>
      </w:r>
      <w:r w:rsidRPr="00D76CCE">
        <w:rPr>
          <w:rFonts w:ascii="Times New Roman" w:hAnsi="Times New Roman"/>
          <w:sz w:val="28"/>
          <w:szCs w:val="28"/>
        </w:rPr>
        <w:tab/>
        <w:t>заявление подписано неуполномоченным лицом.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 подаче заявления через Единый портал основания для отказа в приеме документов отсутствуют.</w:t>
      </w:r>
    </w:p>
    <w:p w:rsidR="000A2DC5" w:rsidRPr="000A2DC5" w:rsidRDefault="00D76CCE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2.9.</w:t>
      </w:r>
      <w:r w:rsidRPr="00D76CCE">
        <w:rPr>
          <w:rFonts w:ascii="Times New Roman" w:hAnsi="Times New Roman"/>
          <w:sz w:val="28"/>
          <w:szCs w:val="28"/>
        </w:rPr>
        <w:tab/>
      </w:r>
      <w:r w:rsidR="000A2DC5" w:rsidRPr="000A2DC5">
        <w:rPr>
          <w:rFonts w:ascii="Times New Roman" w:hAnsi="Times New Roman"/>
          <w:sz w:val="28"/>
          <w:szCs w:val="28"/>
        </w:rPr>
        <w:tab/>
        <w:t>Основаниями для отказа в предоставлении муниципальной услуги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могут выступать: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1)</w:t>
      </w:r>
      <w:r w:rsidRPr="000A2DC5">
        <w:rPr>
          <w:rFonts w:ascii="Times New Roman" w:hAnsi="Times New Roman"/>
          <w:sz w:val="28"/>
          <w:szCs w:val="28"/>
        </w:rPr>
        <w:tab/>
        <w:t>несоответствие испрашиваемого разрешения требованиям Федерального закона от 22.07.2008 N 123-ФЗ "Технический регламент о требованиях пожарной безопасности";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2)</w:t>
      </w:r>
      <w:r w:rsidRPr="000A2DC5">
        <w:rPr>
          <w:rFonts w:ascii="Times New Roman" w:hAnsi="Times New Roman"/>
          <w:sz w:val="28"/>
          <w:szCs w:val="28"/>
        </w:rPr>
        <w:tab/>
        <w:t>несоответствие испрашиваемого разрешения требованиям Федерального закона от 30.12.2009 N 384-ФЗ "Технический регламент о безопасности зданий и сооружений";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3)</w:t>
      </w:r>
      <w:r w:rsidRPr="000A2DC5">
        <w:rPr>
          <w:rFonts w:ascii="Times New Roman" w:hAnsi="Times New Roman"/>
          <w:sz w:val="28"/>
          <w:szCs w:val="28"/>
        </w:rPr>
        <w:tab/>
        <w:t>несоответствие испрашиваемого разрешения требованиям иных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технических регламентов.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>4) отсутствие указания в заявлении о предоставлении разрешения                           на условно разрешенный вид использования земельного участка конкретного условно разрешенного вида, разрешение на который испрашивается;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A2DC5">
        <w:rPr>
          <w:rFonts w:ascii="Times New Roman" w:hAnsi="Times New Roman"/>
          <w:sz w:val="28"/>
          <w:szCs w:val="28"/>
        </w:rPr>
        <w:t>непредставление документов, указанных в пункте 2.6 настоящего административного регламента;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A2DC5">
        <w:rPr>
          <w:rFonts w:ascii="Times New Roman" w:hAnsi="Times New Roman"/>
          <w:sz w:val="28"/>
          <w:szCs w:val="28"/>
        </w:rPr>
        <w:t xml:space="preserve">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0A2DC5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0A2DC5">
        <w:rPr>
          <w:rFonts w:ascii="Times New Roman" w:hAnsi="Times New Roman"/>
          <w:sz w:val="28"/>
          <w:szCs w:val="28"/>
        </w:rPr>
        <w:t xml:space="preserve"> в части 2 статьи 55.32 Градостроительного кодекса Российской Федерации, в отношении земельного участка, 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A2DC5">
        <w:rPr>
          <w:rFonts w:ascii="Times New Roman" w:hAnsi="Times New Roman"/>
          <w:sz w:val="28"/>
          <w:szCs w:val="28"/>
        </w:rPr>
        <w:t xml:space="preserve">в </w:t>
      </w:r>
      <w:r w:rsidR="00F74A87" w:rsidRPr="000A2DC5">
        <w:rPr>
          <w:rFonts w:ascii="Times New Roman" w:hAnsi="Times New Roman"/>
          <w:sz w:val="28"/>
          <w:szCs w:val="28"/>
        </w:rPr>
        <w:t>отношении,</w:t>
      </w:r>
      <w:r w:rsidRPr="000A2DC5">
        <w:rPr>
          <w:rFonts w:ascii="Times New Roman" w:hAnsi="Times New Roman"/>
          <w:sz w:val="28"/>
          <w:szCs w:val="28"/>
        </w:rPr>
        <w:t xml:space="preserve"> которого подано заявление</w:t>
      </w:r>
      <w:r w:rsidR="00F74A87">
        <w:rPr>
          <w:rFonts w:ascii="Times New Roman" w:hAnsi="Times New Roman"/>
          <w:sz w:val="28"/>
          <w:szCs w:val="28"/>
        </w:rPr>
        <w:t xml:space="preserve">, </w:t>
      </w:r>
      <w:r w:rsidRPr="000A2DC5">
        <w:rPr>
          <w:rFonts w:ascii="Times New Roman" w:hAnsi="Times New Roman"/>
          <w:sz w:val="28"/>
          <w:szCs w:val="28"/>
        </w:rPr>
        <w:t xml:space="preserve"> и на котором расположена такая постройка, до ее сноса или приведения в соответствие с установленными требованиями. </w:t>
      </w:r>
      <w:proofErr w:type="gramStart"/>
      <w:r w:rsidRPr="000A2DC5">
        <w:rPr>
          <w:rFonts w:ascii="Times New Roman" w:hAnsi="Times New Roman"/>
          <w:sz w:val="28"/>
          <w:szCs w:val="28"/>
        </w:rPr>
        <w:t>Исключением являются случаи, если по результатам рассмотрения данного уведомления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DC5">
        <w:rPr>
          <w:rFonts w:ascii="Times New Roman" w:hAnsi="Times New Roman"/>
          <w:sz w:val="28"/>
          <w:szCs w:val="28"/>
        </w:rPr>
        <w:t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0A2DC5">
        <w:rPr>
          <w:rFonts w:ascii="Times New Roman" w:hAnsi="Times New Roman"/>
          <w:sz w:val="28"/>
          <w:szCs w:val="28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0A2DC5" w:rsidRP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0A2DC5">
        <w:rPr>
          <w:rFonts w:ascii="Times New Roman" w:hAnsi="Times New Roman"/>
          <w:sz w:val="28"/>
          <w:szCs w:val="28"/>
        </w:rPr>
        <w:t>с заявлением обратилось лицо, не являющееся собственником (правообладателем) земельного участка и (или) расположенного на нем  объекта капитального строительства;</w:t>
      </w:r>
    </w:p>
    <w:p w:rsid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0A2DC5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0A2DC5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0A2DC5">
        <w:rPr>
          <w:rFonts w:ascii="Times New Roman" w:hAnsi="Times New Roman"/>
          <w:sz w:val="28"/>
          <w:szCs w:val="28"/>
        </w:rPr>
        <w:t xml:space="preserve"> на основании рекомендаций Комиссии,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</w:t>
      </w:r>
    </w:p>
    <w:p w:rsidR="00D76CCE" w:rsidRPr="00D76CCE" w:rsidRDefault="000A2DC5" w:rsidP="000A2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DC5">
        <w:rPr>
          <w:rFonts w:ascii="Times New Roman" w:hAnsi="Times New Roman"/>
          <w:sz w:val="28"/>
          <w:szCs w:val="28"/>
        </w:rPr>
        <w:t xml:space="preserve"> </w:t>
      </w:r>
      <w:r w:rsidR="00D76CCE" w:rsidRPr="00D76CCE">
        <w:rPr>
          <w:rFonts w:ascii="Times New Roman" w:hAnsi="Times New Roman"/>
          <w:sz w:val="28"/>
          <w:szCs w:val="28"/>
        </w:rPr>
        <w:t>2.10.</w:t>
      </w:r>
      <w:r w:rsidR="00D76CCE" w:rsidRPr="00D76CCE">
        <w:rPr>
          <w:rFonts w:ascii="Times New Roman" w:hAnsi="Times New Roman"/>
          <w:sz w:val="28"/>
          <w:szCs w:val="28"/>
        </w:rPr>
        <w:tab/>
        <w:t xml:space="preserve">Услуги, являющиеся необходимыми и обязательными </w:t>
      </w:r>
      <w:proofErr w:type="gramStart"/>
      <w:r w:rsidR="00D76CCE" w:rsidRPr="00D76CCE">
        <w:rPr>
          <w:rFonts w:ascii="Times New Roman" w:hAnsi="Times New Roman"/>
          <w:sz w:val="28"/>
          <w:szCs w:val="28"/>
        </w:rPr>
        <w:t>для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предоставления муниципальной услуги, отсутствуют.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2.11.</w:t>
      </w:r>
      <w:r w:rsidRPr="00D76CCE">
        <w:rPr>
          <w:rFonts w:ascii="Times New Roman" w:hAnsi="Times New Roman"/>
          <w:sz w:val="28"/>
          <w:szCs w:val="28"/>
        </w:rPr>
        <w:tab/>
        <w:t>Предоставление муниципальной услуги осуществляется бесплатно.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2.12.</w:t>
      </w:r>
      <w:r w:rsidRPr="00D76CCE">
        <w:rPr>
          <w:rFonts w:ascii="Times New Roman" w:hAnsi="Times New Roman"/>
          <w:sz w:val="28"/>
          <w:szCs w:val="28"/>
        </w:rPr>
        <w:tab/>
        <w:t>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2.13.</w:t>
      </w:r>
      <w:r w:rsidRPr="00D76CCE">
        <w:rPr>
          <w:rFonts w:ascii="Times New Roman" w:hAnsi="Times New Roman"/>
          <w:sz w:val="28"/>
          <w:szCs w:val="28"/>
        </w:rPr>
        <w:tab/>
        <w:t>Регистрация заявления о предоставлении муниципальной услуги,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поступившего в письменной форме на личном приеме заявителя или по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почте, в электронной форме, осуществляется в день его поступления в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При поступлении в 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2.14.</w:t>
      </w:r>
      <w:r w:rsidRPr="00D76CCE">
        <w:rPr>
          <w:rFonts w:ascii="Times New Roman" w:hAnsi="Times New Roman"/>
          <w:sz w:val="28"/>
          <w:szCs w:val="28"/>
        </w:rPr>
        <w:tab/>
        <w:t>Месторасположение помещения, в котором предоставляется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муниципальная услуга, должно определяться с учетом пешеходной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доступности от остановок общественного транспорта. Помещения, в которых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предоставляется муниципальная услуга, для удобства заявителей</w:t>
      </w:r>
      <w:r w:rsidR="00F74A8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размещаются на нижних, предпочтительнее на первых этажах здания.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заявлений.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Присутственные места в администрации оборудуются: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противопожарной системой и средствами пожаротушения;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системой охраны.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D76CCE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D76CCE">
        <w:rPr>
          <w:rFonts w:ascii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(стойками) и обеспечиваются образцами заполнения документов, информацией о перечне </w:t>
      </w:r>
      <w:r w:rsidRPr="00D76CCE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бланками заявлений и канцелярскими принадлежностями.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пункте 1.4.10 настоящего Административного регламента.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При технической невозможности обеспечения доступности помещения (здания), в котором предоставляется муниципальная услуга, для инвалидов по согласованию с общественной организацией инвалидов, на </w:t>
      </w:r>
      <w:r w:rsidR="00CB45F9">
        <w:rPr>
          <w:rFonts w:ascii="Times New Roman" w:hAnsi="Times New Roman"/>
          <w:sz w:val="28"/>
          <w:szCs w:val="28"/>
        </w:rPr>
        <w:t>п</w:t>
      </w:r>
      <w:r w:rsidRPr="00D76CCE">
        <w:rPr>
          <w:rFonts w:ascii="Times New Roman" w:hAnsi="Times New Roman"/>
          <w:sz w:val="28"/>
          <w:szCs w:val="28"/>
        </w:rPr>
        <w:t>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 по месту жительства инвалида или в дистанционном режиме.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В помещения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обеспечивается допуск </w:t>
      </w:r>
      <w:proofErr w:type="spellStart"/>
      <w:r w:rsidRPr="00D76CC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76CC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76CC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В помещения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 386н.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На территории, прилегающей к зданию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, оборудуются места для парковки автотранспортных средств. </w:t>
      </w:r>
      <w:proofErr w:type="gramStart"/>
      <w:r w:rsidRPr="00D76CCE">
        <w:rPr>
          <w:rFonts w:ascii="Times New Roman" w:hAnsi="Times New Roman"/>
          <w:sz w:val="28"/>
          <w:szCs w:val="28"/>
        </w:rPr>
        <w:t xml:space="preserve">Количество парковочных мест определяется исходя из интенсивности и количества заинтересованных лиц, обратившихся в 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за определенный период.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На стоянке должно быть не менее 5 </w:t>
      </w:r>
      <w:proofErr w:type="spellStart"/>
      <w:r w:rsidRPr="00D76CCE">
        <w:rPr>
          <w:rFonts w:ascii="Times New Roman" w:hAnsi="Times New Roman"/>
          <w:sz w:val="28"/>
          <w:szCs w:val="28"/>
        </w:rPr>
        <w:t>машино</w:t>
      </w:r>
      <w:proofErr w:type="spellEnd"/>
      <w:r w:rsidRPr="00D76CCE">
        <w:rPr>
          <w:rFonts w:ascii="Times New Roman" w:hAnsi="Times New Roman"/>
          <w:sz w:val="28"/>
          <w:szCs w:val="28"/>
        </w:rPr>
        <w:t xml:space="preserve">-мест, в том числе не менее одного </w:t>
      </w:r>
      <w:proofErr w:type="spellStart"/>
      <w:r w:rsidRPr="00D76CCE">
        <w:rPr>
          <w:rFonts w:ascii="Times New Roman" w:hAnsi="Times New Roman"/>
          <w:sz w:val="28"/>
          <w:szCs w:val="28"/>
        </w:rPr>
        <w:t>машино</w:t>
      </w:r>
      <w:proofErr w:type="spellEnd"/>
      <w:r w:rsidRPr="00D76CCE">
        <w:rPr>
          <w:rFonts w:ascii="Times New Roman" w:hAnsi="Times New Roman"/>
          <w:sz w:val="28"/>
          <w:szCs w:val="28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администрации сельского поселения </w:t>
      </w:r>
      <w:proofErr w:type="gramStart"/>
      <w:r w:rsidR="00F74A8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и их продолжительность;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снижение максимального срока ожидания в очереди при за</w:t>
      </w:r>
      <w:r w:rsidR="00F74A87">
        <w:rPr>
          <w:rFonts w:ascii="Times New Roman" w:hAnsi="Times New Roman"/>
          <w:sz w:val="28"/>
          <w:szCs w:val="28"/>
        </w:rPr>
        <w:t>явлении</w:t>
      </w:r>
      <w:r w:rsidRPr="00D76CCE">
        <w:rPr>
          <w:rFonts w:ascii="Times New Roman" w:hAnsi="Times New Roman"/>
          <w:sz w:val="28"/>
          <w:szCs w:val="28"/>
        </w:rPr>
        <w:t xml:space="preserve"> и получении результата предоставления муниципальной услуги;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2.16.</w:t>
      </w:r>
      <w:r w:rsidRPr="00D76CCE">
        <w:rPr>
          <w:rFonts w:ascii="Times New Roman" w:hAnsi="Times New Roman"/>
          <w:sz w:val="28"/>
          <w:szCs w:val="28"/>
        </w:rPr>
        <w:tab/>
        <w:t>Информация о предоставляемой муниципальной услуге, формы заявлений могут быть получены с использованием ресурсов в сети Интернет, указанных в пункте 1.4.3 настоящего Административного регламента.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2.17.</w:t>
      </w:r>
      <w:r w:rsidRPr="00D76CCE">
        <w:rPr>
          <w:rFonts w:ascii="Times New Roman" w:hAnsi="Times New Roman"/>
          <w:sz w:val="28"/>
          <w:szCs w:val="28"/>
        </w:rPr>
        <w:tab/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2.18.</w:t>
      </w:r>
      <w:r w:rsidRPr="00D76CCE">
        <w:rPr>
          <w:rFonts w:ascii="Times New Roman" w:hAnsi="Times New Roman"/>
          <w:sz w:val="28"/>
          <w:szCs w:val="28"/>
        </w:rPr>
        <w:tab/>
        <w:t>Предоставление муниципальной услуги в электронной форме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 законодательством Самарской области.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или в виде электронного документа в администрацию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запрещается требовать от заявителя повторного формирования и подписания заявления на бумажном носителе.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2.19.</w:t>
      </w:r>
      <w:r w:rsidRPr="00D76CCE">
        <w:rPr>
          <w:rFonts w:ascii="Times New Roman" w:hAnsi="Times New Roman"/>
          <w:sz w:val="28"/>
          <w:szCs w:val="28"/>
        </w:rPr>
        <w:tab/>
        <w:t>Предоставление муниципальной услуги на базе МФЦ по принципу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"одного окна" с учетом экстерриториального принципа осуществляется после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lastRenderedPageBreak/>
        <w:t>однократного личного обращения заявителя с соответствующим заявлением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в МФЦ. Взаимодействие с администраци</w:t>
      </w:r>
      <w:r w:rsidR="00CB45F9">
        <w:rPr>
          <w:rFonts w:ascii="Times New Roman" w:hAnsi="Times New Roman"/>
          <w:sz w:val="28"/>
          <w:szCs w:val="28"/>
        </w:rPr>
        <w:t xml:space="preserve">ей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осуществляется МФЦ без участия заявителя в соответствии с нормативными</w:t>
      </w:r>
      <w:r w:rsidR="00CB45F9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правовыми актами Российской Федерации, Самарской области и соглашением о взаимодействии между администрацией сельского поселения </w:t>
      </w:r>
      <w:r w:rsidR="00F74A8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и МФЦ, заключенным в установленном </w:t>
      </w:r>
      <w:r w:rsidR="00CB45F9">
        <w:rPr>
          <w:rFonts w:ascii="Times New Roman" w:hAnsi="Times New Roman"/>
          <w:sz w:val="28"/>
          <w:szCs w:val="28"/>
        </w:rPr>
        <w:t>п</w:t>
      </w:r>
      <w:r w:rsidRPr="00D76CCE">
        <w:rPr>
          <w:rFonts w:ascii="Times New Roman" w:hAnsi="Times New Roman"/>
          <w:sz w:val="28"/>
          <w:szCs w:val="28"/>
        </w:rPr>
        <w:t>орядке.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или в электронной форме (далее - единое региональное хранилище).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В случае подачи заявления о предоставлении муниципальной услуги в электронной форме с документами в виде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2.20.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</w:t>
      </w:r>
      <w:r w:rsidR="003B5117">
        <w:rPr>
          <w:rFonts w:ascii="Times New Roman" w:hAnsi="Times New Roman"/>
          <w:sz w:val="28"/>
          <w:szCs w:val="28"/>
        </w:rPr>
        <w:t>а</w:t>
      </w:r>
      <w:r w:rsidRPr="00D76CC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3B5117">
        <w:rPr>
          <w:rFonts w:ascii="Times New Roman" w:hAnsi="Times New Roman"/>
          <w:sz w:val="28"/>
          <w:szCs w:val="28"/>
        </w:rPr>
        <w:t>м</w:t>
      </w:r>
      <w:r w:rsidRPr="00D76CCE">
        <w:rPr>
          <w:rFonts w:ascii="Times New Roman" w:hAnsi="Times New Roman"/>
          <w:sz w:val="28"/>
          <w:szCs w:val="28"/>
        </w:rPr>
        <w:t>ногофункциональных центрах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- прием заявления и иных документов, необходимых для предоставления муниципальной услуги, при личном обращении заявителя;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прием документов при обращении по почте либо в электронной форме;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прием заявления и иных документов, необходимых для предоставления муниципальной услуги, на базе МФЦ;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формирование и направление межведомственных запросов;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рассмотрение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-</w:t>
      </w:r>
      <w:r w:rsidRPr="00D76CCE">
        <w:rPr>
          <w:rFonts w:ascii="Times New Roman" w:hAnsi="Times New Roman"/>
          <w:sz w:val="28"/>
          <w:szCs w:val="28"/>
        </w:rPr>
        <w:tab/>
        <w:t>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Прием заявления и иных документов, необходимых для предоставления муниципальной услуги, при личном обращении заявителя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3.2.</w:t>
      </w:r>
      <w:r w:rsidRPr="00D76CCE">
        <w:rPr>
          <w:rFonts w:ascii="Times New Roman" w:hAnsi="Times New Roman"/>
          <w:sz w:val="28"/>
          <w:szCs w:val="28"/>
        </w:rPr>
        <w:tab/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Комиссию с соответствующим заявлением и документами, необходимыми для предоставления муниципальной услуги, указанными в пункте 2.6 настоящего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 администрации сельского поселения </w:t>
      </w:r>
      <w:r w:rsidR="00F74A8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, уполномоченное на прием заявления и документов для предоставления муниципальной услуги (далее - должностное лицо, ответственное за прием заявления и документов).</w:t>
      </w:r>
      <w:proofErr w:type="gramEnd"/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3.4.</w:t>
      </w:r>
      <w:r w:rsidRPr="00D76CCE">
        <w:rPr>
          <w:rFonts w:ascii="Times New Roman" w:hAnsi="Times New Roman"/>
          <w:sz w:val="28"/>
          <w:szCs w:val="28"/>
        </w:rPr>
        <w:tab/>
        <w:t>Должностное лицо, ответственное за прием заявления и документов: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осуществляет прием заявления и документов;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проверяет поступившее заявление и прилагаемые документы на соответствие требованиям пункта 2.6 настоящего Административного регламента и формирует комплект документов, представленных заявителем;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регистрирует заявление в журнале регистрации входящих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сельского поселения </w:t>
      </w:r>
      <w:proofErr w:type="gramStart"/>
      <w:r w:rsidR="00F74A8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заявлений;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3.5.</w:t>
      </w:r>
      <w:r w:rsidRPr="00D76CCE">
        <w:rPr>
          <w:rFonts w:ascii="Times New Roman" w:hAnsi="Times New Roman"/>
          <w:sz w:val="28"/>
          <w:szCs w:val="28"/>
        </w:rPr>
        <w:tab/>
        <w:t xml:space="preserve">Если при проверке комплектности </w:t>
      </w:r>
      <w:proofErr w:type="gramStart"/>
      <w:r w:rsidRPr="00D76CCE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заявителем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документов, исходя из требований пункта 2.6 настоящего Административного регламента, должностное лицо, ответственное за прием заявления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</w:t>
      </w:r>
      <w:r w:rsidRPr="00D76CCE">
        <w:rPr>
          <w:rFonts w:ascii="Times New Roman" w:hAnsi="Times New Roman"/>
          <w:sz w:val="28"/>
          <w:szCs w:val="28"/>
        </w:rPr>
        <w:lastRenderedPageBreak/>
        <w:t>перечне недостающих документов и предлагает повторно обратиться, собрав необходимый пакет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случае отказа заявителя от доработки документов, должностное лицо, ответственное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 желании заявителя устранить препятствия, прервав подачу документов, должностное лицо, ответственное за прием заявления и документов, возвращает документы заявителю.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3.6.</w:t>
      </w:r>
      <w:r w:rsidRPr="00D76CCE">
        <w:rPr>
          <w:rFonts w:ascii="Times New Roman" w:hAnsi="Times New Roman"/>
          <w:sz w:val="28"/>
          <w:szCs w:val="28"/>
        </w:rPr>
        <w:tab/>
        <w:t>Максимальный срок выполнения административной процедуры составляет 1 рабочий день.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3.7.</w:t>
      </w:r>
      <w:r w:rsidRPr="00D76CCE">
        <w:rPr>
          <w:rFonts w:ascii="Times New Roman" w:hAnsi="Times New Roman"/>
          <w:sz w:val="28"/>
          <w:szCs w:val="28"/>
        </w:rPr>
        <w:tab/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3.8.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прием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заявления и документов, представленных заявителем.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Прием документов при обращении по почте либо в электронной форме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3.9.</w:t>
      </w:r>
      <w:r w:rsidRPr="00D76CCE">
        <w:rPr>
          <w:rFonts w:ascii="Times New Roman" w:hAnsi="Times New Roman"/>
          <w:sz w:val="28"/>
          <w:szCs w:val="28"/>
        </w:rPr>
        <w:tab/>
        <w:t>Основанием (юридическим фактом) для начала административной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процедуры является поступление в Комиссию по почте либо в электронной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форме с помощью автоматизированных информационных систем заявления о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предоставлении муниципальной услуги и документов, необходимых для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предоставления муниципальной услуги, которые заявитель должен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представить самостоятельно в соответствии с пунктом 2.6 настоящего</w:t>
      </w:r>
      <w:r w:rsidR="003B5117" w:rsidRP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3.10.</w:t>
      </w:r>
      <w:r w:rsidRPr="00D76CCE">
        <w:rPr>
          <w:rFonts w:ascii="Times New Roman" w:hAnsi="Times New Roman"/>
          <w:sz w:val="28"/>
          <w:szCs w:val="28"/>
        </w:rPr>
        <w:tab/>
        <w:t>Должностное лицо, ответственное за прием заявления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документов: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регистрирует </w:t>
      </w:r>
      <w:proofErr w:type="gramStart"/>
      <w:r w:rsidRPr="00D76CCE">
        <w:rPr>
          <w:rFonts w:ascii="Times New Roman" w:hAnsi="Times New Roman"/>
          <w:sz w:val="28"/>
          <w:szCs w:val="28"/>
        </w:rPr>
        <w:t>поступивший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проверяет поступившее заявление и прилагаемые документы на соответствие требованиям пункта 2.6 настоящего Административного регламента и формирует комплект документов, представленных заявителем;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уведомляет заявителя по телефону либо подготавливает,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регламенту. Второй экземпляр уведомления на бумажном носителе хранится в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 xml:space="preserve">В случае представления заявителем заявления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</w:t>
      </w:r>
      <w:r w:rsidRPr="00D76CCE">
        <w:rPr>
          <w:rFonts w:ascii="Times New Roman" w:hAnsi="Times New Roman"/>
          <w:sz w:val="28"/>
          <w:szCs w:val="28"/>
        </w:rPr>
        <w:lastRenderedPageBreak/>
        <w:t>заявителю направляется уведомление о приеме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 пункте 2.6 настоящего Административного регламента.</w:t>
      </w:r>
      <w:proofErr w:type="gramEnd"/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3.11.</w:t>
      </w:r>
      <w:r w:rsidRPr="00D76CCE">
        <w:rPr>
          <w:rFonts w:ascii="Times New Roman" w:hAnsi="Times New Roman"/>
          <w:sz w:val="28"/>
          <w:szCs w:val="28"/>
        </w:rPr>
        <w:tab/>
        <w:t>Максимальный срок административной процедуры не может превышать 1 рабочий день.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3.12.</w:t>
      </w:r>
      <w:r w:rsidRPr="00D76CCE">
        <w:rPr>
          <w:rFonts w:ascii="Times New Roman" w:hAnsi="Times New Roman"/>
          <w:sz w:val="28"/>
          <w:szCs w:val="28"/>
        </w:rPr>
        <w:tab/>
        <w:t>Критерием принятия решения является наличие заявления и документов, представленных по почте, либо в электронной форме.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3.13.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прием заявления и документов, представленных заявителем.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на базе МФЦ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3.14.</w:t>
      </w:r>
      <w:r w:rsidRPr="00D76CCE">
        <w:rPr>
          <w:rFonts w:ascii="Times New Roman" w:hAnsi="Times New Roman"/>
          <w:sz w:val="28"/>
          <w:szCs w:val="28"/>
        </w:rPr>
        <w:tab/>
        <w:t>Основанием (юридическим фактом) для приема документов на базе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МФЦ является обращение заявителя с заявлением и документами,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перечисленными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пункте 2.6 настоящего Административного регламента, в МФЦ.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3.15.</w:t>
      </w:r>
      <w:r w:rsidRPr="00D76CCE">
        <w:rPr>
          <w:rFonts w:ascii="Times New Roman" w:hAnsi="Times New Roman"/>
          <w:sz w:val="28"/>
          <w:szCs w:val="28"/>
        </w:rPr>
        <w:tab/>
        <w:t>Сотрудник МФЦ, ответственный за прием и регистрацию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документов, уточняет предмет обращения заявителя в МФЦ и проверяет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соответствие испрашиваемой муниципальной услуги перечню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предоставляемых государственных и муниципальных услуг на базе МФЦ.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3.16.</w:t>
      </w:r>
      <w:r w:rsidRPr="00D76CCE">
        <w:rPr>
          <w:rFonts w:ascii="Times New Roman" w:hAnsi="Times New Roman"/>
          <w:sz w:val="28"/>
          <w:szCs w:val="28"/>
        </w:rPr>
        <w:tab/>
        <w:t>При получении заявления о предоставлении муниципальной услуги</w:t>
      </w:r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по</w:t>
      </w:r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почте, от курьера или </w:t>
      </w:r>
      <w:proofErr w:type="gramStart"/>
      <w:r w:rsidRPr="00D76C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сотрудник МФЦ, ответственный за</w:t>
      </w:r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прием и регистрацию документов, регистрирует заявление в государственной</w:t>
      </w:r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информационной системе Самарской области "Система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государственных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муниципальных услуг" (далее - ГИС СО "МФЦ").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3.17.</w:t>
      </w:r>
      <w:r w:rsidRPr="00D76CCE">
        <w:rPr>
          <w:rFonts w:ascii="Times New Roman" w:hAnsi="Times New Roman"/>
          <w:sz w:val="28"/>
          <w:szCs w:val="28"/>
        </w:rPr>
        <w:tab/>
        <w:t>Сотрудник МФЦ,  ответственный  за прием  и  регистрацию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документов, при получении заявления о предоставлении муниципальной услуги и (или) документов по почте, от курьера или </w:t>
      </w:r>
      <w:proofErr w:type="gramStart"/>
      <w:r w:rsidRPr="00D76C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76CCE">
        <w:rPr>
          <w:rFonts w:ascii="Times New Roman" w:hAnsi="Times New Roman"/>
          <w:sz w:val="28"/>
          <w:szCs w:val="28"/>
        </w:rPr>
        <w:t>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передает заявление и документы сотруднику МФЦ, ответственному за доставку документов в администрацию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составляет и направляет в адрес заявителя расписку о приеме пакета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3.18.</w:t>
      </w:r>
      <w:r w:rsidRPr="00D76CCE">
        <w:rPr>
          <w:rFonts w:ascii="Times New Roman" w:hAnsi="Times New Roman"/>
          <w:sz w:val="28"/>
          <w:szCs w:val="28"/>
        </w:rPr>
        <w:tab/>
        <w:t>При непосредственном обращении заявителя в МФЦ сотрудник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МФЦ, ответственный за прием и регистрацию документов, проверяет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комплектность документов в соответствии с требованиями пункта 2.6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Если </w:t>
      </w:r>
      <w:proofErr w:type="gramStart"/>
      <w:r w:rsidRPr="00D76CCE">
        <w:rPr>
          <w:rFonts w:ascii="Times New Roman" w:hAnsi="Times New Roman"/>
          <w:sz w:val="28"/>
          <w:szCs w:val="28"/>
        </w:rPr>
        <w:t>представленные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документы не соответствуют требованиям пункта 2.6 настоящего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Административного регламента, сотрудник МФЦ, ответственный за прием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регистрацию документов, разъясняет заявителю содержание недостатков,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выявленных в представленных документах, и предлагает с согласия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заявителя устранить недостатки.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ГИС СО "МФЦ", после чего заявлению присваивается индивидуальный порядковый номер и оформляется расписка о приеме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</w:t>
      </w:r>
      <w:proofErr w:type="gramStart"/>
      <w:r w:rsidRPr="00D76C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3.19.</w:t>
      </w:r>
      <w:r w:rsidRPr="00D76CCE">
        <w:rPr>
          <w:rFonts w:ascii="Times New Roman" w:hAnsi="Times New Roman"/>
          <w:sz w:val="28"/>
          <w:szCs w:val="28"/>
        </w:rPr>
        <w:tab/>
        <w:t>Сотрудник МФЦ, ответственный за прием и регистрацию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документов, передает сотруднику МФЦ, ответственному за формирование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дела, </w:t>
      </w:r>
      <w:proofErr w:type="gramStart"/>
      <w:r w:rsidRPr="00D76CCE">
        <w:rPr>
          <w:rFonts w:ascii="Times New Roman" w:hAnsi="Times New Roman"/>
          <w:sz w:val="28"/>
          <w:szCs w:val="28"/>
        </w:rPr>
        <w:t>принятый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МФЦ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заявление и представленные заявителем в МФЦ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документы.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3.20.</w:t>
      </w:r>
      <w:r w:rsidRPr="00D76CCE">
        <w:rPr>
          <w:rFonts w:ascii="Times New Roman" w:hAnsi="Times New Roman"/>
          <w:sz w:val="28"/>
          <w:szCs w:val="28"/>
        </w:rPr>
        <w:tab/>
        <w:t xml:space="preserve">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- дело), для передачи в 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3.21.</w:t>
      </w:r>
      <w:r w:rsidRPr="00D76CCE">
        <w:rPr>
          <w:rFonts w:ascii="Times New Roman" w:hAnsi="Times New Roman"/>
          <w:sz w:val="28"/>
          <w:szCs w:val="28"/>
        </w:rPr>
        <w:tab/>
        <w:t xml:space="preserve">Дело доставляется в администрацию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3B5117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почте, от курьера или </w:t>
      </w:r>
      <w:proofErr w:type="gramStart"/>
      <w:r w:rsidRPr="00D76C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3.22.</w:t>
      </w:r>
      <w:r w:rsidRPr="00D76CCE">
        <w:rPr>
          <w:rFonts w:ascii="Times New Roman" w:hAnsi="Times New Roman"/>
          <w:sz w:val="28"/>
          <w:szCs w:val="28"/>
        </w:rPr>
        <w:tab/>
        <w:t xml:space="preserve">Дальнейшее рассмотрение поступившего из МФЦ заявления и документов осуществляется администрацией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в порядке, установленном пунктами 3.4, 3.6 - 3.8 Административного регламента.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3.23.</w:t>
      </w:r>
      <w:r w:rsidRPr="00D76CCE">
        <w:rPr>
          <w:rFonts w:ascii="Times New Roman" w:hAnsi="Times New Roman"/>
          <w:sz w:val="28"/>
          <w:szCs w:val="28"/>
        </w:rPr>
        <w:tab/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3.24.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доставка в Комиссию заявления и представленных заявителем в МФЦ документов.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3.25.</w:t>
      </w:r>
      <w:r w:rsidRPr="00D76CCE">
        <w:rPr>
          <w:rFonts w:ascii="Times New Roman" w:hAnsi="Times New Roman"/>
          <w:sz w:val="28"/>
          <w:szCs w:val="28"/>
        </w:rPr>
        <w:tab/>
        <w:t xml:space="preserve">Способами фиксации результата административной процедуры являются регистрация представленного заявления, расписка МФЦ о приеме документов, выданная заявителю, расписка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о принятии представленных документов для предоставления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590A0C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определяется соответствующими соглашениями о взаимодействии.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3.26.</w:t>
      </w:r>
      <w:r w:rsidRPr="00D76CCE">
        <w:rPr>
          <w:rFonts w:ascii="Times New Roman" w:hAnsi="Times New Roman"/>
          <w:sz w:val="28"/>
          <w:szCs w:val="28"/>
        </w:rPr>
        <w:tab/>
        <w:t xml:space="preserve">Основанием (юридическим фактом) для начала выполнения административной процедуры является непредставление заявителем документов, указанных в пункте 2.7 настоящего Административного регламента, и отсутствие их в распоряжении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3.27.</w:t>
      </w:r>
      <w:r w:rsidRPr="00D76CCE">
        <w:rPr>
          <w:rFonts w:ascii="Times New Roman" w:hAnsi="Times New Roman"/>
          <w:sz w:val="28"/>
          <w:szCs w:val="28"/>
        </w:rPr>
        <w:tab/>
        <w:t xml:space="preserve">Должностным лицом, осуществляющим административную процедуру, является должностное лицо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 уполномоченное на формирование и направление межведомственных запросов (далее - должностное лицо, уполномоченное на формирование и направление межведомственных запросов).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3.28.</w:t>
      </w:r>
      <w:r w:rsidRPr="00D76CCE">
        <w:rPr>
          <w:rFonts w:ascii="Times New Roman" w:hAnsi="Times New Roman"/>
          <w:sz w:val="28"/>
          <w:szCs w:val="28"/>
        </w:rPr>
        <w:tab/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3.29.</w:t>
      </w:r>
      <w:r w:rsidRPr="00D76CCE">
        <w:rPr>
          <w:rFonts w:ascii="Times New Roman" w:hAnsi="Times New Roman"/>
          <w:sz w:val="28"/>
          <w:szCs w:val="28"/>
        </w:rPr>
        <w:tab/>
        <w:t>Направление    запросов    осуществляется    через    систему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межведомственного электронного взаимодействия.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сервисам,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Межведомственный запрос формируется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3.30.</w:t>
      </w:r>
      <w:r w:rsidRPr="00D76CCE">
        <w:rPr>
          <w:rFonts w:ascii="Times New Roman" w:hAnsi="Times New Roman"/>
          <w:sz w:val="28"/>
          <w:szCs w:val="28"/>
        </w:rPr>
        <w:tab/>
        <w:t>Предельный срок для подготовки и направления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межведомственных запросов составляет 3 рабочих дня со дня регистрации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заявления на предоставление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3.31.</w:t>
      </w:r>
      <w:r w:rsidRPr="00D76CCE">
        <w:rPr>
          <w:rFonts w:ascii="Times New Roman" w:hAnsi="Times New Roman"/>
          <w:sz w:val="28"/>
          <w:szCs w:val="28"/>
        </w:rPr>
        <w:tab/>
        <w:t>Предельный срок для ответов на межведомственные запросы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составляет 5 рабочих дней со дня поступления запроса в </w:t>
      </w:r>
      <w:proofErr w:type="gramStart"/>
      <w:r w:rsidRPr="00D76CCE">
        <w:rPr>
          <w:rFonts w:ascii="Times New Roman" w:hAnsi="Times New Roman"/>
          <w:sz w:val="28"/>
          <w:szCs w:val="28"/>
        </w:rPr>
        <w:t>соответствующий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орган (организацию).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услуги, утвержденной в установленном порядке.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3.32.</w:t>
      </w:r>
      <w:r w:rsidRPr="00D76CCE">
        <w:rPr>
          <w:rFonts w:ascii="Times New Roman" w:hAnsi="Times New Roman"/>
          <w:sz w:val="28"/>
          <w:szCs w:val="28"/>
        </w:rPr>
        <w:tab/>
        <w:t xml:space="preserve">Критерием принятия решения о направлении межведомственных запросов является отсутствие в распоряжении администрации сельского поселения </w:t>
      </w:r>
      <w:proofErr w:type="gramStart"/>
      <w:r w:rsidR="00F74A8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документов (информации, содержащейся в них), предусмотренных пунктом 2.7 настоящего Административного регламента, и непредставление их заявителем самостоятельно.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3.33.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3.34.</w:t>
      </w:r>
      <w:r w:rsidRPr="00D76CCE">
        <w:rPr>
          <w:rFonts w:ascii="Times New Roman" w:hAnsi="Times New Roman"/>
          <w:sz w:val="28"/>
          <w:szCs w:val="28"/>
        </w:rPr>
        <w:tab/>
        <w:t>Способом фиксации результата административной процедуры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является регистрация ответов на межведомственные запросы.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Рассмотрение Комиссией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3.35.</w:t>
      </w:r>
      <w:r w:rsidRPr="00D76CCE">
        <w:rPr>
          <w:rFonts w:ascii="Times New Roman" w:hAnsi="Times New Roman"/>
          <w:sz w:val="28"/>
          <w:szCs w:val="28"/>
        </w:rPr>
        <w:tab/>
        <w:t>Основанием (юридическим фактом) для начала выполнения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административной процедуры является формирование полного пакета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D76CCE" w:rsidRPr="00D76CCE" w:rsidRDefault="00D76CCE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3.36.</w:t>
      </w:r>
      <w:r w:rsidRPr="00D76CCE">
        <w:rPr>
          <w:rFonts w:ascii="Times New Roman" w:hAnsi="Times New Roman"/>
          <w:sz w:val="28"/>
          <w:szCs w:val="28"/>
        </w:rPr>
        <w:tab/>
        <w:t xml:space="preserve">Должностным лицом, осуществляющим </w:t>
      </w:r>
      <w:proofErr w:type="gramStart"/>
      <w:r w:rsidRPr="00D76CCE">
        <w:rPr>
          <w:rFonts w:ascii="Times New Roman" w:hAnsi="Times New Roman"/>
          <w:sz w:val="28"/>
          <w:szCs w:val="28"/>
        </w:rPr>
        <w:t>административную</w:t>
      </w:r>
      <w:proofErr w:type="gramEnd"/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процедуру, является должностное лицо администрации сельского поселения</w:t>
      </w:r>
    </w:p>
    <w:p w:rsidR="00D76CCE" w:rsidRPr="00D76CCE" w:rsidRDefault="004E25A7" w:rsidP="00F74A8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D76CCE" w:rsidRPr="00D76CCE">
        <w:rPr>
          <w:rFonts w:ascii="Times New Roman" w:hAnsi="Times New Roman"/>
          <w:sz w:val="28"/>
          <w:szCs w:val="28"/>
        </w:rPr>
        <w:t>, уполномоченное ответственное за рассмотрение заявления о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выдаче разрешения на условно разрешенный вид использования (далее -</w:t>
      </w:r>
      <w:proofErr w:type="gramEnd"/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должностное лицо).</w:t>
      </w:r>
    </w:p>
    <w:p w:rsidR="00D76CCE" w:rsidRPr="00D76CCE" w:rsidRDefault="00D76CCE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3.37.</w:t>
      </w:r>
      <w:r w:rsidRPr="00D76CCE">
        <w:rPr>
          <w:rFonts w:ascii="Times New Roman" w:hAnsi="Times New Roman"/>
          <w:sz w:val="28"/>
          <w:szCs w:val="28"/>
        </w:rPr>
        <w:tab/>
        <w:t xml:space="preserve">Должностное лицо совершает </w:t>
      </w:r>
      <w:proofErr w:type="gramStart"/>
      <w:r w:rsidRPr="00D76CCE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административные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действия:</w:t>
      </w:r>
    </w:p>
    <w:p w:rsidR="00D76CCE" w:rsidRPr="00D76CCE" w:rsidRDefault="00D76CCE" w:rsidP="00F74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1)</w:t>
      </w:r>
      <w:r w:rsidRPr="00D76CCE">
        <w:rPr>
          <w:rFonts w:ascii="Times New Roman" w:hAnsi="Times New Roman"/>
          <w:sz w:val="28"/>
          <w:szCs w:val="28"/>
        </w:rPr>
        <w:tab/>
        <w:t xml:space="preserve">исследует поступившее заявление и приложенные документы </w:t>
      </w:r>
      <w:proofErr w:type="gramStart"/>
      <w:r w:rsidRPr="00D76CCE">
        <w:rPr>
          <w:rFonts w:ascii="Times New Roman" w:hAnsi="Times New Roman"/>
          <w:sz w:val="28"/>
          <w:szCs w:val="28"/>
        </w:rPr>
        <w:t>на</w:t>
      </w:r>
      <w:proofErr w:type="gramEnd"/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предмет того, включен ли соответствующий условно разрешенный вид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использования земельного участка или объекта капитального строительства </w:t>
      </w:r>
      <w:proofErr w:type="gramStart"/>
      <w:r w:rsidRPr="00D76CCE">
        <w:rPr>
          <w:rFonts w:ascii="Times New Roman" w:hAnsi="Times New Roman"/>
          <w:sz w:val="28"/>
          <w:szCs w:val="28"/>
        </w:rPr>
        <w:t>в</w:t>
      </w:r>
      <w:proofErr w:type="gramEnd"/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градостроительный регламент в </w:t>
      </w:r>
      <w:proofErr w:type="gramStart"/>
      <w:r w:rsidRPr="00D76CCE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для внесения изменений в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правила землепользования и застройки порядке после ранее </w:t>
      </w:r>
      <w:proofErr w:type="gramStart"/>
      <w:r w:rsidRPr="00D76CCE">
        <w:rPr>
          <w:rFonts w:ascii="Times New Roman" w:hAnsi="Times New Roman"/>
          <w:sz w:val="28"/>
          <w:szCs w:val="28"/>
        </w:rPr>
        <w:t>проведенных</w:t>
      </w:r>
      <w:proofErr w:type="gramEnd"/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публичных слушаний по инициативе физического или юридического лица,</w:t>
      </w:r>
    </w:p>
    <w:p w:rsidR="00D76CCE" w:rsidRPr="00D76CCE" w:rsidRDefault="00D76CCE" w:rsidP="00F74A87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заинтересованного в предоставлении разрешения на условно </w:t>
      </w:r>
      <w:proofErr w:type="gramStart"/>
      <w:r w:rsidRPr="00D76CCE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вид использования.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2)</w:t>
      </w:r>
      <w:r w:rsidRPr="00D76CCE">
        <w:rPr>
          <w:rFonts w:ascii="Times New Roman" w:hAnsi="Times New Roman"/>
          <w:sz w:val="28"/>
          <w:szCs w:val="28"/>
        </w:rPr>
        <w:tab/>
        <w:t xml:space="preserve">в случае если не </w:t>
      </w:r>
      <w:proofErr w:type="gramStart"/>
      <w:r w:rsidRPr="00D76CCE">
        <w:rPr>
          <w:rFonts w:ascii="Times New Roman" w:hAnsi="Times New Roman"/>
          <w:sz w:val="28"/>
          <w:szCs w:val="28"/>
        </w:rPr>
        <w:t>включен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- направляет заявление о предоставлении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разрешения на условно разрешенный вид использования главе сельского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D2568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для проведения публичных слушаний по вопросу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3.38.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муниципальный правовой акт о предоставлении разрешения </w:t>
      </w:r>
      <w:proofErr w:type="gramStart"/>
      <w:r w:rsidRPr="00D76CCE">
        <w:rPr>
          <w:rFonts w:ascii="Times New Roman" w:hAnsi="Times New Roman"/>
          <w:sz w:val="28"/>
          <w:szCs w:val="28"/>
        </w:rPr>
        <w:t>на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условно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разрешенный вид использования или об отказе в предоставлении такого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3.39.</w:t>
      </w:r>
      <w:r w:rsidRPr="00D76CCE">
        <w:rPr>
          <w:rFonts w:ascii="Times New Roman" w:hAnsi="Times New Roman"/>
          <w:sz w:val="28"/>
          <w:szCs w:val="28"/>
        </w:rPr>
        <w:tab/>
        <w:t>Результат предоставления муниципальной услуги заявитель может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получить: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лично в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D25688">
        <w:rPr>
          <w:rFonts w:ascii="Times New Roman" w:hAnsi="Times New Roman"/>
          <w:sz w:val="28"/>
          <w:szCs w:val="28"/>
        </w:rPr>
        <w:t xml:space="preserve">, </w:t>
      </w:r>
      <w:r w:rsidRPr="00D76CCE">
        <w:rPr>
          <w:rFonts w:ascii="Times New Roman" w:hAnsi="Times New Roman"/>
          <w:sz w:val="28"/>
          <w:szCs w:val="28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МФЦ результатов предоставления муниципальной услуги определяется соглашением о взаимодействии. Срок передачи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электронной форме в едином региональном хранилище.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3.40.</w:t>
      </w:r>
      <w:r w:rsidRPr="00D76CCE">
        <w:rPr>
          <w:rFonts w:ascii="Times New Roman" w:hAnsi="Times New Roman"/>
          <w:sz w:val="28"/>
          <w:szCs w:val="28"/>
        </w:rPr>
        <w:tab/>
        <w:t>Способом фиксации результата административной процедуры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является внесение сведений, указанных в пункте 3.38 настоящего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Административного регламента, в регистр соответствующих документов.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Рассмотрение документов и принятие решения о предоставлении разрешения на условно разрешенный вид использования либо отказе в предоставлении</w:t>
      </w:r>
      <w:r w:rsidR="00D2568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такого решения по результатам проведения публичных слушаний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3.41.</w:t>
      </w:r>
      <w:r w:rsidRPr="00D76CCE">
        <w:rPr>
          <w:rFonts w:ascii="Times New Roman" w:hAnsi="Times New Roman"/>
          <w:sz w:val="28"/>
          <w:szCs w:val="28"/>
        </w:rPr>
        <w:tab/>
        <w:t>Основанием (юридическим фактом) для начала выполнения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административной процедуры является поступление рекомендаций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Комиссии о предоставлении разрешения на условно разрешенный вид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использования или об отказе в предоставлении разрешения </w:t>
      </w:r>
      <w:proofErr w:type="gramStart"/>
      <w:r w:rsidRPr="00D76CCE">
        <w:rPr>
          <w:rFonts w:ascii="Times New Roman" w:hAnsi="Times New Roman"/>
          <w:sz w:val="28"/>
          <w:szCs w:val="28"/>
        </w:rPr>
        <w:t>на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условно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разрешенный вид использования.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3.42.</w:t>
      </w:r>
      <w:r w:rsidRPr="00D76CCE">
        <w:rPr>
          <w:rFonts w:ascii="Times New Roman" w:hAnsi="Times New Roman"/>
          <w:sz w:val="28"/>
          <w:szCs w:val="28"/>
        </w:rPr>
        <w:tab/>
        <w:t xml:space="preserve">Глава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в течение трех дней со дня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поступления рекомендаций Комиссии принимает решение о предоставлении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либо об отказе </w:t>
      </w:r>
      <w:proofErr w:type="gramStart"/>
      <w:r w:rsidRPr="00D76CCE">
        <w:rPr>
          <w:rFonts w:ascii="Times New Roman" w:hAnsi="Times New Roman"/>
          <w:sz w:val="28"/>
          <w:szCs w:val="28"/>
        </w:rPr>
        <w:t>в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такого разрешения. В указанный в настоящем пункте срок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входят подготовка проекта муниципального правового акта о предоставлении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использования, согласование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подписание главой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соответствующего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муниципального правового акта.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 xml:space="preserve">Должностное лицо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акта, согласование и подписание главой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муниципального правового акта о предоставлении разрешения на условно разрешенный вид использования, либо об отказе в </w:t>
      </w:r>
      <w:r w:rsidRPr="00D76CCE">
        <w:rPr>
          <w:rFonts w:ascii="Times New Roman" w:hAnsi="Times New Roman"/>
          <w:sz w:val="28"/>
          <w:szCs w:val="28"/>
        </w:rPr>
        <w:lastRenderedPageBreak/>
        <w:t>предоставлении такого разрешения, по форме, предусмотренной приложением 6 к настоящему Административному регламенту.</w:t>
      </w:r>
      <w:proofErr w:type="gramEnd"/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Максимальный срок административного действия составляет 3 дня со дня поступления рекомендаций Комиссии.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3.43.</w:t>
      </w:r>
      <w:r w:rsidRPr="00D76CCE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принятие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муниципального правового акта о предоставлении разрешения </w:t>
      </w:r>
      <w:proofErr w:type="gramStart"/>
      <w:r w:rsidRPr="00D76CCE">
        <w:rPr>
          <w:rFonts w:ascii="Times New Roman" w:hAnsi="Times New Roman"/>
          <w:sz w:val="28"/>
          <w:szCs w:val="28"/>
        </w:rPr>
        <w:t>на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условно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разрешенный вид использования или об отказе в предоставлении такого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разрешения.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3.45. Результат предоставления муниципальной услуги заявитель может получить: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лично в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МФЦ результатов предоставления муниципальной услуги определяется соглашением о взаимодействии. Срок передачи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электронной форме в едином региональном хранилище.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  документов,   в   том   числе   проверить  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3.45. Способом фиксации результата административной процедуры является внесение сведений, указанных в пункте 3.43 настоящего Административного регламента, в регистр соответствующих документов.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D76C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4.1.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  <w:proofErr w:type="gramEnd"/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4.2.</w:t>
      </w:r>
      <w:r w:rsidRPr="00D76CCE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4.3.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lastRenderedPageBreak/>
        <w:t>4.4.</w:t>
      </w:r>
      <w:r w:rsidRPr="00D76CCE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D2568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положений настоящего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требования к предоставлению муниципальной услуги,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определяются планом работы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на текущий год.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4.5.</w:t>
      </w:r>
      <w:r w:rsidRPr="00D76CCE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4.6.</w:t>
      </w:r>
      <w:r w:rsidRPr="00D76CCE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4.7.</w:t>
      </w:r>
      <w:r w:rsidRPr="00D76CCE">
        <w:rPr>
          <w:rFonts w:ascii="Times New Roman" w:hAnsi="Times New Roman"/>
          <w:sz w:val="28"/>
          <w:szCs w:val="28"/>
        </w:rPr>
        <w:tab/>
        <w:t>Плановые и внеплановые проверки полноты и качества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предоставления муниципальной услуги осуществляются </w:t>
      </w:r>
      <w:proofErr w:type="gramStart"/>
      <w:r w:rsidRPr="00D76CCE">
        <w:rPr>
          <w:rFonts w:ascii="Times New Roman" w:hAnsi="Times New Roman"/>
          <w:sz w:val="28"/>
          <w:szCs w:val="28"/>
        </w:rPr>
        <w:t>структурным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подразделением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за организацию работы по рассмотрению обращений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граждан, и уполномоченными должностными лицами на основании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соответствующих правовых актов.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4.8.</w:t>
      </w:r>
      <w:r w:rsidRPr="00D76CCE">
        <w:rPr>
          <w:rFonts w:ascii="Times New Roman" w:hAnsi="Times New Roman"/>
          <w:sz w:val="28"/>
          <w:szCs w:val="28"/>
        </w:rPr>
        <w:tab/>
        <w:t xml:space="preserve">Должностные лица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2D6568">
        <w:rPr>
          <w:rFonts w:ascii="Times New Roman" w:hAnsi="Times New Roman"/>
          <w:sz w:val="28"/>
          <w:szCs w:val="28"/>
        </w:rPr>
        <w:t xml:space="preserve"> в </w:t>
      </w:r>
      <w:r w:rsidRPr="00D76CCE">
        <w:rPr>
          <w:rFonts w:ascii="Times New Roman" w:hAnsi="Times New Roman"/>
          <w:sz w:val="28"/>
          <w:szCs w:val="28"/>
        </w:rPr>
        <w:t>течение трех рабочих дней с момента поступления соответствующего</w:t>
      </w:r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заявления при проведении проверки направляют затребованные документы и</w:t>
      </w:r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копии документов, выданных по результатам предоставления</w:t>
      </w:r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4.9.</w:t>
      </w:r>
      <w:r w:rsidRPr="00D76CCE">
        <w:rPr>
          <w:rFonts w:ascii="Times New Roman" w:hAnsi="Times New Roman"/>
          <w:sz w:val="28"/>
          <w:szCs w:val="28"/>
        </w:rPr>
        <w:tab/>
        <w:t>Административную ответственность, предусмотренную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законодательством за несоблюдение сроков и порядка предоставления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муниципальной услуги, </w:t>
      </w:r>
      <w:proofErr w:type="gramStart"/>
      <w:r w:rsidRPr="00D76CCE">
        <w:rPr>
          <w:rFonts w:ascii="Times New Roman" w:hAnsi="Times New Roman"/>
          <w:sz w:val="28"/>
          <w:szCs w:val="28"/>
        </w:rPr>
        <w:t>предусмотренного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настоящим Административным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регламентом, несут должностные лица администрации сельского поселения</w:t>
      </w:r>
    </w:p>
    <w:p w:rsidR="00D76CCE" w:rsidRPr="00D76CCE" w:rsidRDefault="004E25A7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D76CCE" w:rsidRPr="00D76CCE">
        <w:rPr>
          <w:rFonts w:ascii="Times New Roman" w:hAnsi="Times New Roman"/>
          <w:sz w:val="28"/>
          <w:szCs w:val="28"/>
        </w:rPr>
        <w:t>, участвующие в предоставлении муниципальной услуги.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4.10.</w:t>
      </w:r>
      <w:r w:rsidRPr="00D76CCE">
        <w:rPr>
          <w:rFonts w:ascii="Times New Roman" w:hAnsi="Times New Roman"/>
          <w:sz w:val="28"/>
          <w:szCs w:val="28"/>
        </w:rPr>
        <w:tab/>
        <w:t xml:space="preserve">Заявители и иные лица могут принимать участие в </w:t>
      </w:r>
      <w:proofErr w:type="gramStart"/>
      <w:r w:rsidRPr="00D76CCE">
        <w:rPr>
          <w:rFonts w:ascii="Times New Roman" w:hAnsi="Times New Roman"/>
          <w:sz w:val="28"/>
          <w:szCs w:val="28"/>
        </w:rPr>
        <w:t>электронных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опросах</w:t>
      </w:r>
      <w:proofErr w:type="gramEnd"/>
      <w:r w:rsidRPr="00D76CCE">
        <w:rPr>
          <w:rFonts w:ascii="Times New Roman" w:hAnsi="Times New Roman"/>
          <w:sz w:val="28"/>
          <w:szCs w:val="28"/>
        </w:rPr>
        <w:t>, форумах и анкетировании по вопросам удовлетворенности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полнотой и качеством предоставления муниципальной услуги, соблюдения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положений настоящего Административного регламента, сроков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последовательности действий (административных процедур),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настоящим Административным регламентом, проводимых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или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Региональном </w:t>
      </w:r>
      <w:proofErr w:type="gramStart"/>
      <w:r w:rsidRPr="00D76CCE">
        <w:rPr>
          <w:rFonts w:ascii="Times New Roman" w:hAnsi="Times New Roman"/>
          <w:sz w:val="28"/>
          <w:szCs w:val="28"/>
        </w:rPr>
        <w:t>портале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, на официальном сайте администрации 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76C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</w:t>
      </w:r>
      <w:r w:rsidRPr="00D76CCE">
        <w:rPr>
          <w:rFonts w:ascii="Times New Roman" w:hAnsi="Times New Roman"/>
          <w:sz w:val="28"/>
          <w:szCs w:val="28"/>
        </w:rPr>
        <w:lastRenderedPageBreak/>
        <w:t>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а также должностных лиц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муниципальных служащих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5.1.</w:t>
      </w:r>
      <w:r w:rsidRPr="00D76CCE">
        <w:rPr>
          <w:rFonts w:ascii="Times New Roman" w:hAnsi="Times New Roman"/>
          <w:sz w:val="28"/>
          <w:szCs w:val="28"/>
        </w:rPr>
        <w:tab/>
        <w:t>Заявители имеют право на обжалование действий (бездействия) 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решений, осуществляемых (принятых) в ходе предоставления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муниципальной услуги,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 а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также должностных лиц, муниципальных служащих в </w:t>
      </w:r>
      <w:proofErr w:type="gramStart"/>
      <w:r w:rsidRPr="00D76CCE">
        <w:rPr>
          <w:rFonts w:ascii="Times New Roman" w:hAnsi="Times New Roman"/>
          <w:sz w:val="28"/>
          <w:szCs w:val="28"/>
        </w:rPr>
        <w:t>досудебном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(внесудебном) </w:t>
      </w:r>
      <w:proofErr w:type="gramStart"/>
      <w:r w:rsidRPr="00D76CCE">
        <w:rPr>
          <w:rFonts w:ascii="Times New Roman" w:hAnsi="Times New Roman"/>
          <w:sz w:val="28"/>
          <w:szCs w:val="28"/>
        </w:rPr>
        <w:t>порядке</w:t>
      </w:r>
      <w:proofErr w:type="gram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5.2.</w:t>
      </w:r>
      <w:r w:rsidRPr="00D76CCE">
        <w:rPr>
          <w:rFonts w:ascii="Times New Roman" w:hAnsi="Times New Roman"/>
          <w:sz w:val="28"/>
          <w:szCs w:val="28"/>
        </w:rPr>
        <w:tab/>
        <w:t>Заявитель в случае обжалования действий (бездействия) и решений,</w:t>
      </w:r>
      <w:r w:rsidR="002D6568">
        <w:rPr>
          <w:rFonts w:ascii="Times New Roman" w:hAnsi="Times New Roman"/>
          <w:sz w:val="28"/>
          <w:szCs w:val="28"/>
        </w:rPr>
        <w:t xml:space="preserve">  </w:t>
      </w:r>
      <w:r w:rsidRPr="00D76CCE">
        <w:rPr>
          <w:rFonts w:ascii="Times New Roman" w:hAnsi="Times New Roman"/>
          <w:sz w:val="28"/>
          <w:szCs w:val="28"/>
        </w:rPr>
        <w:t xml:space="preserve">осуществляемых (принятых) в ходе предоставления муниципальной услуги,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5.3.</w:t>
      </w:r>
      <w:r w:rsidRPr="00D76CCE">
        <w:rPr>
          <w:rFonts w:ascii="Times New Roman" w:hAnsi="Times New Roman"/>
          <w:sz w:val="28"/>
          <w:szCs w:val="28"/>
        </w:rPr>
        <w:tab/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 муниципального района </w:t>
      </w:r>
      <w:r w:rsidR="004E25A7">
        <w:rPr>
          <w:rFonts w:ascii="Times New Roman" w:hAnsi="Times New Roman"/>
          <w:sz w:val="28"/>
          <w:szCs w:val="28"/>
        </w:rPr>
        <w:t>Кинельский</w:t>
      </w:r>
      <w:r w:rsidRPr="00D76CCE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или Регионального портала, а также может быть принята при личном приеме заявителя.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5.4.</w:t>
      </w:r>
      <w:r w:rsidRPr="00D76CCE">
        <w:rPr>
          <w:rFonts w:ascii="Times New Roman" w:hAnsi="Times New Roman"/>
          <w:sz w:val="28"/>
          <w:szCs w:val="28"/>
        </w:rPr>
        <w:tab/>
        <w:t>Жалоба должна содержать: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1)</w:t>
      </w:r>
      <w:r w:rsidRPr="00D76CCE">
        <w:rPr>
          <w:rFonts w:ascii="Times New Roman" w:hAnsi="Times New Roman"/>
          <w:sz w:val="28"/>
          <w:szCs w:val="28"/>
        </w:rPr>
        <w:tab/>
        <w:t xml:space="preserve">наименование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фамилию, имя, отчество должностного лица администрации сельского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 либо муниципального служащего, решения и (или)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действия (бездействие) которых обжалуются;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2)</w:t>
      </w:r>
      <w:r w:rsidRPr="00D76CCE">
        <w:rPr>
          <w:rFonts w:ascii="Times New Roman" w:hAnsi="Times New Roman"/>
          <w:sz w:val="28"/>
          <w:szCs w:val="28"/>
        </w:rPr>
        <w:tab/>
        <w:t>фамилию, имя, отчество (последнее - при наличии), сведения о месте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жительства заявителя - физического лица либо наименование, сведения о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месте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нахождения заявителя - юридического лица, а также номер (номера)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контактного телефона, адрес (адреса) электронной почты (при наличии) и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3)</w:t>
      </w:r>
      <w:r w:rsidRPr="00D76CCE">
        <w:rPr>
          <w:rFonts w:ascii="Times New Roman" w:hAnsi="Times New Roman"/>
          <w:sz w:val="28"/>
          <w:szCs w:val="28"/>
        </w:rPr>
        <w:tab/>
        <w:t>сведения об обжалуемых решениях и действиях (бездействии)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 должностного лица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адм</w:t>
      </w:r>
      <w:r w:rsidR="002D6568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2D6568">
        <w:rPr>
          <w:rFonts w:ascii="Times New Roman" w:hAnsi="Times New Roman"/>
          <w:sz w:val="28"/>
          <w:szCs w:val="28"/>
        </w:rPr>
        <w:t xml:space="preserve">  </w:t>
      </w:r>
      <w:r w:rsidRPr="00D76CCE">
        <w:rPr>
          <w:rFonts w:ascii="Times New Roman" w:hAnsi="Times New Roman"/>
          <w:sz w:val="28"/>
          <w:szCs w:val="28"/>
        </w:rPr>
        <w:t>либо муниципального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служащего;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4)</w:t>
      </w:r>
      <w:r w:rsidRPr="00D76CCE">
        <w:rPr>
          <w:rFonts w:ascii="Times New Roman" w:hAnsi="Times New Roman"/>
          <w:sz w:val="28"/>
          <w:szCs w:val="28"/>
        </w:rPr>
        <w:tab/>
        <w:t>доводы, на основании которых заявитель не согласен с решением и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действием (бездействием) администрации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,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должностного лица администрации либо муниципального служащего.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подтверждающие доводы заявителя, либо их копии.</w:t>
      </w:r>
    </w:p>
    <w:p w:rsidR="00D76CCE" w:rsidRPr="00D76CCE" w:rsidRDefault="00D76CCE" w:rsidP="00D85968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5.5.</w:t>
      </w:r>
      <w:r w:rsidRPr="00D76CCE">
        <w:rPr>
          <w:rFonts w:ascii="Times New Roman" w:hAnsi="Times New Roman"/>
          <w:sz w:val="28"/>
          <w:szCs w:val="28"/>
        </w:rPr>
        <w:tab/>
        <w:t xml:space="preserve">Заявитель может обратиться с </w:t>
      </w:r>
      <w:proofErr w:type="gramStart"/>
      <w:r w:rsidRPr="00D76CCE">
        <w:rPr>
          <w:rFonts w:ascii="Times New Roman" w:hAnsi="Times New Roman"/>
          <w:sz w:val="28"/>
          <w:szCs w:val="28"/>
        </w:rPr>
        <w:t>жалобой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в том числе в следующих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lastRenderedPageBreak/>
        <w:t>случаях</w:t>
      </w:r>
      <w:proofErr w:type="gramEnd"/>
      <w:r w:rsidRPr="00D76CCE">
        <w:rPr>
          <w:rFonts w:ascii="Times New Roman" w:hAnsi="Times New Roman"/>
          <w:sz w:val="28"/>
          <w:szCs w:val="28"/>
        </w:rPr>
        <w:t>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1)</w:t>
      </w:r>
      <w:r w:rsidRPr="00D76CCE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о предоставлении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2)</w:t>
      </w:r>
      <w:r w:rsidRPr="00D76CCE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3)</w:t>
      </w:r>
      <w:r w:rsidRPr="00D76CCE">
        <w:rPr>
          <w:rFonts w:ascii="Times New Roman" w:hAnsi="Times New Roman"/>
          <w:sz w:val="28"/>
          <w:szCs w:val="28"/>
        </w:rPr>
        <w:tab/>
        <w:t>требование у заявителя документов, не предусмотренных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правовыми актами Самарской области, муниципальными правовыми актами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4)</w:t>
      </w:r>
      <w:r w:rsidRPr="00D76CCE">
        <w:rPr>
          <w:rFonts w:ascii="Times New Roman" w:hAnsi="Times New Roman"/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5)</w:t>
      </w:r>
      <w:r w:rsidRPr="00D76CCE">
        <w:rPr>
          <w:rFonts w:ascii="Times New Roman" w:hAnsi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6)</w:t>
      </w:r>
      <w:r w:rsidRPr="00D76CCE">
        <w:rPr>
          <w:rFonts w:ascii="Times New Roman" w:hAnsi="Times New Roman"/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7)</w:t>
      </w:r>
      <w:r w:rsidRPr="00D76CCE">
        <w:rPr>
          <w:rFonts w:ascii="Times New Roman" w:hAnsi="Times New Roman"/>
          <w:sz w:val="28"/>
          <w:szCs w:val="28"/>
        </w:rPr>
        <w:tab/>
        <w:t xml:space="preserve">отказ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должностного лица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5.6.</w:t>
      </w:r>
      <w:r w:rsidRPr="00D76CCE">
        <w:rPr>
          <w:rFonts w:ascii="Times New Roman" w:hAnsi="Times New Roman"/>
          <w:sz w:val="28"/>
          <w:szCs w:val="28"/>
        </w:rPr>
        <w:tab/>
        <w:t xml:space="preserve">Основанием для начала процедуры досудебного (внесудебного) обжалования является поступление в администрацию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жалобы от заявителя.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5.7.</w:t>
      </w:r>
      <w:r w:rsidRPr="00D76CCE">
        <w:rPr>
          <w:rFonts w:ascii="Times New Roman" w:hAnsi="Times New Roman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5.8.</w:t>
      </w:r>
      <w:r w:rsidRPr="00D76CCE">
        <w:rPr>
          <w:rFonts w:ascii="Times New Roman" w:hAnsi="Times New Roman"/>
          <w:sz w:val="28"/>
          <w:szCs w:val="28"/>
        </w:rPr>
        <w:tab/>
        <w:t xml:space="preserve">Жалоба заявителя может быть адресована главе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5.9.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 xml:space="preserve">Жалоба, поступившая в 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должностного лица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исправлений -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5.10.</w:t>
      </w:r>
      <w:r w:rsidRPr="00D76CCE">
        <w:rPr>
          <w:rFonts w:ascii="Times New Roman" w:hAnsi="Times New Roman"/>
          <w:sz w:val="28"/>
          <w:szCs w:val="28"/>
        </w:rPr>
        <w:tab/>
        <w:t xml:space="preserve">По результатам рассмотрения жалобы администрация сельского поселения </w:t>
      </w:r>
      <w:proofErr w:type="gramStart"/>
      <w:r w:rsidR="004E25A7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lastRenderedPageBreak/>
        <w:t xml:space="preserve">решение об удовлетворении жалобы заявителя, о признании неправомерным обжалованного действия (бездействия) и решения администрации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должностного лица администрации, муниципального служащего, в том числе в форме отмены принятого решения, исправления допущенных администрацией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2D6568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proofErr w:type="gramEnd"/>
      <w:r w:rsidRPr="00D76CCE">
        <w:rPr>
          <w:rFonts w:ascii="Times New Roman" w:hAnsi="Times New Roman"/>
          <w:sz w:val="28"/>
          <w:szCs w:val="28"/>
        </w:rPr>
        <w:t>, нормативными правовыми актами Самарской области, муниципальными правовыми актами, а также в иных формах. Взамен разрешения на ввод объекта капитального строительства в эксплуатацию, в котором были допущены опечатки и (</w:t>
      </w:r>
      <w:proofErr w:type="gramStart"/>
      <w:r w:rsidRPr="00D76CCE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ошибки, выдается разрешение на ввод объекта капитального строительства в эксплуатацию без опечаток и ошибок в срок, не превышающий 5 рабочих дней со дня обращения заявителя в администрацию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 о замене такого разрешения на строительство;</w:t>
      </w:r>
    </w:p>
    <w:p w:rsidR="00D76CCE" w:rsidRPr="00D76CCE" w:rsidRDefault="00D76CCE" w:rsidP="00FF5B8A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решение об отказе в удовлетворении жалобы.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CCE" w:rsidRPr="00D76CCE" w:rsidRDefault="00D76CCE" w:rsidP="00FF5B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76CC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D85968" w:rsidRDefault="00D85968" w:rsidP="002D6568">
      <w:pPr>
        <w:jc w:val="right"/>
        <w:rPr>
          <w:rFonts w:ascii="Times New Roman" w:hAnsi="Times New Roman"/>
          <w:sz w:val="22"/>
          <w:szCs w:val="22"/>
        </w:rPr>
      </w:pPr>
    </w:p>
    <w:p w:rsidR="00D85968" w:rsidRDefault="00D85968" w:rsidP="002D6568">
      <w:pPr>
        <w:jc w:val="right"/>
        <w:rPr>
          <w:rFonts w:ascii="Times New Roman" w:hAnsi="Times New Roman"/>
          <w:sz w:val="22"/>
          <w:szCs w:val="22"/>
        </w:rPr>
      </w:pPr>
    </w:p>
    <w:p w:rsidR="00C27C59" w:rsidRDefault="00C27C59" w:rsidP="002D6568">
      <w:pPr>
        <w:jc w:val="right"/>
        <w:rPr>
          <w:rFonts w:ascii="Times New Roman" w:hAnsi="Times New Roman"/>
          <w:sz w:val="22"/>
          <w:szCs w:val="22"/>
        </w:rPr>
      </w:pP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 xml:space="preserve">к Административному регламенту </w:t>
      </w:r>
    </w:p>
    <w:p w:rsid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 xml:space="preserve">предоставления администрацией сельского поселения </w:t>
      </w:r>
      <w:proofErr w:type="gramStart"/>
      <w:r w:rsidR="004E25A7">
        <w:rPr>
          <w:rFonts w:ascii="Times New Roman" w:hAnsi="Times New Roman"/>
          <w:sz w:val="22"/>
          <w:szCs w:val="22"/>
        </w:rPr>
        <w:t>Комсомольский</w:t>
      </w:r>
      <w:proofErr w:type="gramEnd"/>
      <w:r w:rsidRPr="002D6568">
        <w:rPr>
          <w:rFonts w:ascii="Times New Roman" w:hAnsi="Times New Roman"/>
          <w:sz w:val="22"/>
          <w:szCs w:val="22"/>
        </w:rPr>
        <w:t xml:space="preserve"> </w:t>
      </w: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>муниципальной услуги "Выдача разрешений на условно разрешенный вид использования земельного участка или объекта капитального строительства"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FF5B8A" w:rsidRDefault="00FF5B8A" w:rsidP="00FF5B8A">
      <w:pPr>
        <w:pStyle w:val="Style32"/>
        <w:widowControl/>
        <w:spacing w:before="91" w:line="240" w:lineRule="auto"/>
        <w:ind w:left="859"/>
        <w:jc w:val="left"/>
        <w:rPr>
          <w:rStyle w:val="FontStyle57"/>
        </w:rPr>
      </w:pPr>
      <w:r>
        <w:rPr>
          <w:rStyle w:val="FontStyle57"/>
        </w:rPr>
        <w:t>Блок-схема процедур, связанных с предоставлением разрешения</w:t>
      </w:r>
    </w:p>
    <w:p w:rsidR="00FF5B8A" w:rsidRPr="00443929" w:rsidRDefault="00FF5B8A" w:rsidP="00FF5B8A">
      <w:pPr>
        <w:pStyle w:val="Style48"/>
        <w:widowControl/>
        <w:spacing w:before="240" w:after="571"/>
        <w:ind w:left="1584" w:right="1522"/>
        <w:rPr>
          <w:rStyle w:val="FontStyle6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932AC" wp14:editId="0A09BF16">
                <wp:simplePos x="0" y="0"/>
                <wp:positionH relativeFrom="column">
                  <wp:posOffset>4333875</wp:posOffset>
                </wp:positionH>
                <wp:positionV relativeFrom="paragraph">
                  <wp:posOffset>513715</wp:posOffset>
                </wp:positionV>
                <wp:extent cx="428625" cy="304800"/>
                <wp:effectExtent l="5715" t="8890" r="41910" b="577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41.25pt;margin-top:40.4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gcZQIAAHwEAAAOAAAAZHJzL2Uyb0RvYy54bWysVEtu2zAQ3RfoHQjuHUmO4jp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7739" wp14:editId="678EA371">
                <wp:simplePos x="0" y="0"/>
                <wp:positionH relativeFrom="column">
                  <wp:posOffset>933450</wp:posOffset>
                </wp:positionH>
                <wp:positionV relativeFrom="paragraph">
                  <wp:posOffset>513715</wp:posOffset>
                </wp:positionV>
                <wp:extent cx="733425" cy="304800"/>
                <wp:effectExtent l="34290" t="8890" r="1333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3.5pt;margin-top:40.45pt;width:57.7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">
                <v:stroke endarrow="block"/>
              </v:shape>
            </w:pict>
          </mc:Fallback>
        </mc:AlternateContent>
      </w:r>
      <w:r w:rsidRPr="00443929">
        <w:rPr>
          <w:rStyle w:val="FontStyle65"/>
          <w:sz w:val="22"/>
          <w:szCs w:val="22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F5B8A" w:rsidRDefault="00FF5B8A" w:rsidP="00FF5B8A">
      <w:pPr>
        <w:pStyle w:val="Style48"/>
        <w:widowControl/>
        <w:spacing w:before="240" w:after="571"/>
        <w:ind w:left="1584" w:right="1522"/>
        <w:rPr>
          <w:rStyle w:val="FontStyle65"/>
        </w:rPr>
        <w:sectPr w:rsidR="00FF5B8A" w:rsidSect="00FF5B8A">
          <w:footerReference w:type="default" r:id="rId10"/>
          <w:footerReference w:type="first" r:id="rId11"/>
          <w:pgSz w:w="11905" w:h="16837"/>
          <w:pgMar w:top="709" w:right="706" w:bottom="567" w:left="1134" w:header="720" w:footer="720" w:gutter="0"/>
          <w:cols w:space="60"/>
          <w:noEndnote/>
        </w:sectPr>
      </w:pPr>
    </w:p>
    <w:p w:rsidR="00FF5B8A" w:rsidRDefault="00FF5B8A" w:rsidP="00FF5B8A">
      <w:pPr>
        <w:pStyle w:val="Style48"/>
        <w:widowControl/>
        <w:rPr>
          <w:rStyle w:val="FontStyle6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108CE" wp14:editId="1C5BB01D">
                <wp:simplePos x="0" y="0"/>
                <wp:positionH relativeFrom="column">
                  <wp:posOffset>1760855</wp:posOffset>
                </wp:positionH>
                <wp:positionV relativeFrom="paragraph">
                  <wp:posOffset>163195</wp:posOffset>
                </wp:positionV>
                <wp:extent cx="495300" cy="47625"/>
                <wp:effectExtent l="9525" t="5715" r="19050" b="609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8.65pt;margin-top:12.85pt;width:39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Style w:val="FontStyle65"/>
        </w:rPr>
        <w:t>Отсутствие оснований в приеме документов, предусмотренных п.2.8 Административного регламента</w:t>
      </w:r>
    </w:p>
    <w:p w:rsidR="00FF5B8A" w:rsidRDefault="00FF5B8A" w:rsidP="00FF5B8A">
      <w:pPr>
        <w:pStyle w:val="Style48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003E2" wp14:editId="3E21A32F">
                <wp:simplePos x="0" y="0"/>
                <wp:positionH relativeFrom="column">
                  <wp:posOffset>770255</wp:posOffset>
                </wp:positionH>
                <wp:positionV relativeFrom="paragraph">
                  <wp:posOffset>48260</wp:posOffset>
                </wp:positionV>
                <wp:extent cx="0" cy="276225"/>
                <wp:effectExtent l="57150" t="8890" r="57150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0.65pt;margin-top:3.8pt;width:0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48"/>
        <w:widowControl/>
        <w:spacing w:line="240" w:lineRule="exact"/>
        <w:rPr>
          <w:sz w:val="20"/>
          <w:szCs w:val="20"/>
        </w:rPr>
      </w:pPr>
    </w:p>
    <w:p w:rsidR="00FF5B8A" w:rsidRDefault="00FF5B8A" w:rsidP="00FF5B8A">
      <w:pPr>
        <w:pStyle w:val="Style48"/>
        <w:widowControl/>
        <w:spacing w:before="115"/>
        <w:rPr>
          <w:rStyle w:val="FontStyle65"/>
        </w:rPr>
      </w:pPr>
      <w:r>
        <w:rPr>
          <w:rStyle w:val="FontStyle65"/>
        </w:rPr>
        <w:t xml:space="preserve">Формирование и направление межведомственных запросов в органы (организации), в распоряжении которых находится необходимая информация </w:t>
      </w: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  <w:r>
        <w:rPr>
          <w:rStyle w:val="FontStyle65"/>
        </w:rPr>
        <w:lastRenderedPageBreak/>
        <w:t xml:space="preserve">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 </w:t>
      </w:r>
    </w:p>
    <w:p w:rsidR="00FF5B8A" w:rsidRDefault="00FF5B8A" w:rsidP="00FF5B8A">
      <w:pPr>
        <w:pStyle w:val="Style48"/>
        <w:widowControl/>
        <w:spacing w:before="38"/>
        <w:rPr>
          <w:rStyle w:val="FontStyle6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E10C0" wp14:editId="1E5564F4">
                <wp:simplePos x="0" y="0"/>
                <wp:positionH relativeFrom="column">
                  <wp:posOffset>553720</wp:posOffset>
                </wp:positionH>
                <wp:positionV relativeFrom="paragraph">
                  <wp:posOffset>54610</wp:posOffset>
                </wp:positionV>
                <wp:extent cx="609600" cy="3823970"/>
                <wp:effectExtent l="9525" t="7620" r="57150" b="260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82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3.6pt;margin-top:4.3pt;width:48pt;height:30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50"/>
        <w:widowControl/>
        <w:spacing w:before="82"/>
        <w:ind w:left="221" w:firstLine="0"/>
        <w:rPr>
          <w:rStyle w:val="FontStyle65"/>
        </w:rPr>
      </w:pP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  <w:r>
        <w:rPr>
          <w:rStyle w:val="FontStyle65"/>
        </w:rPr>
        <w:lastRenderedPageBreak/>
        <w:t xml:space="preserve">Наличие оснований в отказе приема документов, предусмотренных п.2.8 Административного регламента </w:t>
      </w: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E97E4" wp14:editId="43E5E8F5">
                <wp:simplePos x="0" y="0"/>
                <wp:positionH relativeFrom="column">
                  <wp:posOffset>925830</wp:posOffset>
                </wp:positionH>
                <wp:positionV relativeFrom="paragraph">
                  <wp:posOffset>15240</wp:posOffset>
                </wp:positionV>
                <wp:extent cx="45085" cy="247650"/>
                <wp:effectExtent l="6985" t="8890" r="62230" b="292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2.9pt;margin-top:1.2pt;width:3.5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amZQIAAHkEAAAOAAAAZHJzL2Uyb0RvYy54bWysVM2O0zAQviPxDpbvbZKSdtt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</w:pPr>
    </w:p>
    <w:p w:rsidR="00FF5B8A" w:rsidRDefault="00FF5B8A" w:rsidP="00FF5B8A">
      <w:pPr>
        <w:pStyle w:val="Style48"/>
        <w:widowControl/>
        <w:spacing w:before="10"/>
        <w:rPr>
          <w:rStyle w:val="FontStyle65"/>
        </w:rPr>
        <w:sectPr w:rsidR="00FF5B8A">
          <w:type w:val="continuous"/>
          <w:pgSz w:w="11905" w:h="16837"/>
          <w:pgMar w:top="861" w:right="1227" w:bottom="1422" w:left="1682" w:header="720" w:footer="720" w:gutter="0"/>
          <w:cols w:num="3" w:space="720" w:equalWidth="0">
            <w:col w:w="2788" w:space="778"/>
            <w:col w:w="2193" w:space="547"/>
            <w:col w:w="2688"/>
          </w:cols>
          <w:noEndnote/>
        </w:sectPr>
      </w:pPr>
      <w:r>
        <w:rPr>
          <w:rStyle w:val="FontStyle65"/>
        </w:rPr>
        <w:t>отказ в приеме заявления и приложенных документов</w:t>
      </w:r>
    </w:p>
    <w:p w:rsidR="00FF5B8A" w:rsidRDefault="00FF5B8A" w:rsidP="00FF5B8A">
      <w:pPr>
        <w:pStyle w:val="Style48"/>
        <w:widowControl/>
        <w:spacing w:line="240" w:lineRule="exact"/>
        <w:ind w:left="374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6E4C1" wp14:editId="7D22B393">
                <wp:simplePos x="0" y="0"/>
                <wp:positionH relativeFrom="column">
                  <wp:posOffset>818515</wp:posOffset>
                </wp:positionH>
                <wp:positionV relativeFrom="paragraph">
                  <wp:posOffset>84455</wp:posOffset>
                </wp:positionV>
                <wp:extent cx="9525" cy="295275"/>
                <wp:effectExtent l="47625" t="8890" r="5715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4.45pt;margin-top:6.65pt;width: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48"/>
        <w:widowControl/>
        <w:spacing w:line="240" w:lineRule="exact"/>
        <w:ind w:left="374"/>
        <w:jc w:val="both"/>
        <w:rPr>
          <w:sz w:val="20"/>
          <w:szCs w:val="20"/>
        </w:rPr>
      </w:pPr>
    </w:p>
    <w:p w:rsidR="00FF5B8A" w:rsidRDefault="00FF5B8A" w:rsidP="00FF5B8A">
      <w:pPr>
        <w:pStyle w:val="Style48"/>
        <w:widowControl/>
        <w:spacing w:before="221" w:line="240" w:lineRule="auto"/>
        <w:ind w:left="374"/>
        <w:jc w:val="both"/>
        <w:rPr>
          <w:rStyle w:val="FontStyle65"/>
        </w:rPr>
      </w:pPr>
      <w:r>
        <w:rPr>
          <w:rStyle w:val="FontStyle65"/>
        </w:rPr>
        <w:t>Проверка наличия или отсутствия основания для предоставления разрешения на условно разрешенный вид</w:t>
      </w:r>
    </w:p>
    <w:p w:rsidR="00FF5B8A" w:rsidRDefault="00FF5B8A" w:rsidP="00FF5B8A">
      <w:pPr>
        <w:pStyle w:val="Style52"/>
        <w:widowControl/>
        <w:spacing w:after="557"/>
        <w:ind w:right="1315"/>
        <w:jc w:val="center"/>
        <w:rPr>
          <w:rStyle w:val="FontStyle6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00B15" wp14:editId="14C60810">
                <wp:simplePos x="0" y="0"/>
                <wp:positionH relativeFrom="column">
                  <wp:posOffset>3828415</wp:posOffset>
                </wp:positionH>
                <wp:positionV relativeFrom="paragraph">
                  <wp:posOffset>109855</wp:posOffset>
                </wp:positionV>
                <wp:extent cx="133350" cy="422275"/>
                <wp:effectExtent l="9525" t="5715" r="57150" b="292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01.45pt;margin-top:8.65pt;width:10.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002B7" wp14:editId="28E4E319">
                <wp:simplePos x="0" y="0"/>
                <wp:positionH relativeFrom="column">
                  <wp:posOffset>783590</wp:posOffset>
                </wp:positionH>
                <wp:positionV relativeFrom="paragraph">
                  <wp:posOffset>109855</wp:posOffset>
                </wp:positionV>
                <wp:extent cx="45085" cy="307975"/>
                <wp:effectExtent l="12700" t="5715" r="56515" b="292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1.7pt;margin-top:8.65pt;width:3.5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Style w:val="FontStyle65"/>
        </w:rPr>
        <w:t>использования</w:t>
      </w:r>
    </w:p>
    <w:p w:rsidR="00FF5B8A" w:rsidRDefault="00FF5B8A" w:rsidP="00FF5B8A">
      <w:pPr>
        <w:pStyle w:val="Style52"/>
        <w:widowControl/>
        <w:spacing w:after="557"/>
        <w:ind w:right="1315"/>
        <w:jc w:val="center"/>
        <w:rPr>
          <w:rStyle w:val="FontStyle65"/>
        </w:rPr>
        <w:sectPr w:rsidR="00FF5B8A">
          <w:type w:val="continuous"/>
          <w:pgSz w:w="11905" w:h="16837"/>
          <w:pgMar w:top="861" w:right="886" w:bottom="1422" w:left="1606" w:header="720" w:footer="720" w:gutter="0"/>
          <w:cols w:space="60"/>
          <w:noEndnote/>
        </w:sectPr>
      </w:pPr>
    </w:p>
    <w:p w:rsidR="00FF5B8A" w:rsidRDefault="00FF5B8A" w:rsidP="00FF5B8A">
      <w:pPr>
        <w:pStyle w:val="Style48"/>
        <w:widowControl/>
        <w:rPr>
          <w:rStyle w:val="FontStyle65"/>
        </w:rPr>
      </w:pPr>
      <w:r>
        <w:rPr>
          <w:rStyle w:val="FontStyle65"/>
        </w:rPr>
        <w:lastRenderedPageBreak/>
        <w:t xml:space="preserve">Отсутствие основания для предоставления разрешения </w:t>
      </w:r>
      <w:proofErr w:type="gramStart"/>
      <w:r>
        <w:rPr>
          <w:rStyle w:val="FontStyle65"/>
        </w:rPr>
        <w:t>на</w:t>
      </w:r>
      <w:proofErr w:type="gramEnd"/>
      <w:r>
        <w:rPr>
          <w:rStyle w:val="FontStyle65"/>
        </w:rPr>
        <w:t xml:space="preserve"> условно</w:t>
      </w:r>
    </w:p>
    <w:p w:rsidR="00FF5B8A" w:rsidRDefault="00FF5B8A" w:rsidP="00FF5B8A">
      <w:pPr>
        <w:pStyle w:val="Style48"/>
        <w:widowControl/>
        <w:tabs>
          <w:tab w:val="left" w:leader="underscore" w:pos="1118"/>
          <w:tab w:val="left" w:leader="underscore" w:pos="2976"/>
        </w:tabs>
        <w:rPr>
          <w:rStyle w:val="FontStyle65"/>
        </w:rPr>
      </w:pPr>
      <w:r>
        <w:rPr>
          <w:rStyle w:val="FontStyle65"/>
        </w:rPr>
        <w:t>разрешенный вид использования</w:t>
      </w:r>
      <w:r>
        <w:rPr>
          <w:rStyle w:val="FontStyle65"/>
        </w:rPr>
        <w:br/>
        <w:t>согласно п.п.2 п.3.37 Административного</w:t>
      </w:r>
      <w:r>
        <w:rPr>
          <w:rStyle w:val="FontStyle65"/>
        </w:rPr>
        <w:br/>
      </w:r>
      <w:r w:rsidRPr="0087350E">
        <w:rPr>
          <w:rStyle w:val="FontStyle65"/>
        </w:rPr>
        <w:t>регламента</w:t>
      </w:r>
    </w:p>
    <w:p w:rsidR="00FF5B8A" w:rsidRDefault="00FF5B8A" w:rsidP="00FF5B8A">
      <w:pPr>
        <w:pStyle w:val="Style48"/>
        <w:widowControl/>
        <w:spacing w:before="206"/>
        <w:jc w:val="both"/>
        <w:rPr>
          <w:rStyle w:val="FontStyle65"/>
        </w:rPr>
      </w:pPr>
      <w:r>
        <w:rPr>
          <w:rStyle w:val="FontStyle65"/>
        </w:rPr>
        <w:lastRenderedPageBreak/>
        <w:t>Наличие основания для предоставления</w:t>
      </w:r>
    </w:p>
    <w:p w:rsidR="00FF5B8A" w:rsidRDefault="00FF5B8A" w:rsidP="00FF5B8A">
      <w:pPr>
        <w:pStyle w:val="Style48"/>
        <w:widowControl/>
        <w:rPr>
          <w:rStyle w:val="FontStyle65"/>
          <w:u w:val="single"/>
        </w:rPr>
      </w:pPr>
      <w:r>
        <w:rPr>
          <w:rStyle w:val="FontStyle65"/>
        </w:rPr>
        <w:t xml:space="preserve">разрешения на условно разрешенный вид использования согласно п.п.1 п.3.37 </w:t>
      </w:r>
      <w:r>
        <w:rPr>
          <w:rStyle w:val="FontStyle65"/>
          <w:u w:val="single"/>
        </w:rPr>
        <w:t>Административного регламента</w:t>
      </w:r>
    </w:p>
    <w:p w:rsidR="00FF5B8A" w:rsidRDefault="00FF5B8A" w:rsidP="00FF5B8A">
      <w:pPr>
        <w:pStyle w:val="Style48"/>
        <w:widowControl/>
        <w:rPr>
          <w:rStyle w:val="FontStyle65"/>
          <w:u w:val="single"/>
        </w:rPr>
        <w:sectPr w:rsidR="00FF5B8A">
          <w:footerReference w:type="default" r:id="rId12"/>
          <w:type w:val="continuous"/>
          <w:pgSz w:w="11905" w:h="16837"/>
          <w:pgMar w:top="861" w:right="2888" w:bottom="1422" w:left="1606" w:header="720" w:footer="720" w:gutter="0"/>
          <w:cols w:num="2" w:space="720" w:equalWidth="0">
            <w:col w:w="2976" w:space="1690"/>
            <w:col w:w="2745"/>
          </w:cols>
          <w:noEndnote/>
        </w:sectPr>
      </w:pPr>
    </w:p>
    <w:p w:rsidR="00FF5B8A" w:rsidRDefault="00FF5B8A" w:rsidP="00FF5B8A">
      <w:pPr>
        <w:pStyle w:val="Style45"/>
        <w:widowControl/>
        <w:spacing w:before="43" w:after="72" w:line="509" w:lineRule="exact"/>
        <w:ind w:left="1430"/>
        <w:jc w:val="both"/>
        <w:rPr>
          <w:rStyle w:val="FontStyle66"/>
          <w:position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90DE5" wp14:editId="5AC705E6">
                <wp:simplePos x="0" y="0"/>
                <wp:positionH relativeFrom="column">
                  <wp:posOffset>4034155</wp:posOffset>
                </wp:positionH>
                <wp:positionV relativeFrom="paragraph">
                  <wp:posOffset>246380</wp:posOffset>
                </wp:positionV>
                <wp:extent cx="47625" cy="904875"/>
                <wp:effectExtent l="5715" t="5715" r="60960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7.65pt;margin-top:19.4pt;width:3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A1E33" wp14:editId="70A5559A">
                <wp:simplePos x="0" y="0"/>
                <wp:positionH relativeFrom="column">
                  <wp:posOffset>818515</wp:posOffset>
                </wp:positionH>
                <wp:positionV relativeFrom="paragraph">
                  <wp:posOffset>97155</wp:posOffset>
                </wp:positionV>
                <wp:extent cx="0" cy="238125"/>
                <wp:effectExtent l="57150" t="8890" r="57150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4.45pt;margin-top:7.65pt;width:0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U4XgIAAHU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45"/>
        <w:widowControl/>
        <w:spacing w:before="43" w:after="72" w:line="509" w:lineRule="exact"/>
        <w:ind w:left="1430"/>
        <w:jc w:val="both"/>
        <w:rPr>
          <w:rStyle w:val="FontStyle66"/>
          <w:position w:val="-10"/>
        </w:rPr>
        <w:sectPr w:rsidR="00FF5B8A" w:rsidSect="00FF5B8A">
          <w:footerReference w:type="default" r:id="rId13"/>
          <w:type w:val="continuous"/>
          <w:pgSz w:w="11905" w:h="16837"/>
          <w:pgMar w:top="861" w:right="886" w:bottom="284" w:left="1606" w:header="720" w:footer="720" w:gutter="0"/>
          <w:cols w:space="60"/>
          <w:noEndnote/>
        </w:sectPr>
      </w:pPr>
    </w:p>
    <w:p w:rsidR="00FF5B8A" w:rsidRDefault="00FF5B8A" w:rsidP="00FF5B8A">
      <w:pPr>
        <w:pStyle w:val="Style46"/>
        <w:widowControl/>
        <w:rPr>
          <w:rStyle w:val="FontStyle65"/>
          <w:u w:val="single"/>
        </w:rPr>
      </w:pPr>
      <w:r>
        <w:rPr>
          <w:rStyle w:val="FontStyle65"/>
        </w:rPr>
        <w:lastRenderedPageBreak/>
        <w:t>Направление заявления о</w:t>
      </w:r>
      <w:r>
        <w:rPr>
          <w:rStyle w:val="FontStyle65"/>
        </w:rPr>
        <w:br/>
        <w:t>предоставлении разрешения главе</w:t>
      </w:r>
      <w:r>
        <w:rPr>
          <w:rStyle w:val="FontStyle65"/>
        </w:rPr>
        <w:br/>
        <w:t>поселения для проведения публичных</w:t>
      </w:r>
      <w:r w:rsidRPr="00CF6281">
        <w:rPr>
          <w:rStyle w:val="FontStyle65"/>
        </w:rPr>
        <w:t xml:space="preserve"> </w:t>
      </w:r>
      <w:r>
        <w:rPr>
          <w:rStyle w:val="FontStyle65"/>
        </w:rPr>
        <w:t>слушаний по вопросу предоставления разрешения</w:t>
      </w:r>
    </w:p>
    <w:p w:rsidR="00FF5B8A" w:rsidRDefault="00FF5B8A" w:rsidP="00FF5B8A">
      <w:pPr>
        <w:pStyle w:val="Style46"/>
        <w:widowControl/>
        <w:rPr>
          <w:rStyle w:val="FontStyle65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1F54D" wp14:editId="3EBC444B">
                <wp:simplePos x="0" y="0"/>
                <wp:positionH relativeFrom="column">
                  <wp:posOffset>775970</wp:posOffset>
                </wp:positionH>
                <wp:positionV relativeFrom="paragraph">
                  <wp:posOffset>36830</wp:posOffset>
                </wp:positionV>
                <wp:extent cx="45085" cy="292735"/>
                <wp:effectExtent l="9525" t="8255" r="5969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1.1pt;margin-top:2.9pt;width:3.5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FF5B8A" w:rsidRDefault="00FF5B8A" w:rsidP="00FF5B8A">
      <w:pPr>
        <w:pStyle w:val="Style46"/>
        <w:widowControl/>
        <w:rPr>
          <w:rStyle w:val="FontStyle65"/>
          <w:u w:val="single"/>
        </w:rPr>
      </w:pPr>
    </w:p>
    <w:p w:rsidR="00FF5B8A" w:rsidRDefault="00FF5B8A" w:rsidP="00FF5B8A">
      <w:pPr>
        <w:pStyle w:val="Style46"/>
        <w:widowControl/>
        <w:rPr>
          <w:rStyle w:val="FontStyle65"/>
          <w:u w:val="single"/>
        </w:rPr>
      </w:pPr>
    </w:p>
    <w:p w:rsidR="00FF5B8A" w:rsidRDefault="00FF5B8A" w:rsidP="00FF5B8A">
      <w:pPr>
        <w:pStyle w:val="Style46"/>
        <w:widowControl/>
        <w:rPr>
          <w:rStyle w:val="FontStyle65"/>
          <w:u w:val="single"/>
        </w:rPr>
      </w:pPr>
    </w:p>
    <w:p w:rsidR="00FF5B8A" w:rsidRDefault="00FF5B8A" w:rsidP="00FF5B8A">
      <w:pPr>
        <w:pStyle w:val="Style47"/>
        <w:widowControl/>
        <w:tabs>
          <w:tab w:val="left" w:leader="underscore" w:pos="1301"/>
        </w:tabs>
        <w:spacing w:before="43" w:line="182" w:lineRule="exact"/>
        <w:ind w:firstLine="0"/>
        <w:rPr>
          <w:rStyle w:val="FontStyle65"/>
        </w:rPr>
      </w:pPr>
    </w:p>
    <w:p w:rsidR="00FF5B8A" w:rsidRDefault="00FF5B8A" w:rsidP="00FF5B8A">
      <w:pPr>
        <w:pStyle w:val="Style47"/>
        <w:widowControl/>
        <w:tabs>
          <w:tab w:val="left" w:leader="underscore" w:pos="1301"/>
        </w:tabs>
        <w:spacing w:before="43" w:line="182" w:lineRule="exact"/>
        <w:ind w:firstLine="0"/>
        <w:rPr>
          <w:rStyle w:val="FontStyle65"/>
        </w:rPr>
      </w:pPr>
    </w:p>
    <w:p w:rsidR="00FF5B8A" w:rsidRDefault="00FF5B8A" w:rsidP="00FF5B8A">
      <w:pPr>
        <w:pStyle w:val="Style47"/>
        <w:widowControl/>
        <w:tabs>
          <w:tab w:val="left" w:leader="underscore" w:pos="1301"/>
        </w:tabs>
        <w:spacing w:before="43" w:line="182" w:lineRule="exact"/>
        <w:ind w:firstLine="0"/>
        <w:rPr>
          <w:rStyle w:val="FontStyle65"/>
        </w:rPr>
      </w:pPr>
    </w:p>
    <w:p w:rsidR="00FF5B8A" w:rsidRDefault="00FF5B8A" w:rsidP="00FF5B8A">
      <w:pPr>
        <w:pStyle w:val="Style47"/>
        <w:widowControl/>
        <w:tabs>
          <w:tab w:val="left" w:leader="underscore" w:pos="1301"/>
        </w:tabs>
        <w:spacing w:before="43" w:line="182" w:lineRule="exact"/>
        <w:ind w:firstLine="0"/>
        <w:rPr>
          <w:rStyle w:val="FontStyle65"/>
        </w:rPr>
      </w:pPr>
    </w:p>
    <w:p w:rsidR="00FF5B8A" w:rsidRDefault="00FF5B8A" w:rsidP="00FF5B8A">
      <w:pPr>
        <w:pStyle w:val="Style47"/>
        <w:widowControl/>
        <w:tabs>
          <w:tab w:val="left" w:leader="underscore" w:pos="1301"/>
        </w:tabs>
        <w:spacing w:before="43" w:line="182" w:lineRule="exact"/>
        <w:rPr>
          <w:rStyle w:val="FontStyle65"/>
        </w:rPr>
        <w:sectPr w:rsidR="00FF5B8A" w:rsidSect="00FF5B8A">
          <w:footerReference w:type="default" r:id="rId14"/>
          <w:type w:val="continuous"/>
          <w:pgSz w:w="11905" w:h="16837"/>
          <w:pgMar w:top="861" w:right="2552" w:bottom="568" w:left="1673" w:header="720" w:footer="720" w:gutter="0"/>
          <w:cols w:num="2" w:space="720" w:equalWidth="0">
            <w:col w:w="2539" w:space="2237"/>
            <w:col w:w="2904"/>
          </w:cols>
          <w:noEndnote/>
        </w:sectPr>
      </w:pPr>
    </w:p>
    <w:p w:rsidR="00FF5B8A" w:rsidRDefault="00FF5B8A" w:rsidP="00FF5B8A">
      <w:pPr>
        <w:pStyle w:val="Style48"/>
        <w:widowControl/>
        <w:rPr>
          <w:rStyle w:val="FontStyle65"/>
        </w:rPr>
      </w:pPr>
    </w:p>
    <w:p w:rsidR="00FF5B8A" w:rsidRDefault="00FF5B8A" w:rsidP="00FF5B8A">
      <w:pPr>
        <w:pStyle w:val="Style48"/>
        <w:widowControl/>
        <w:rPr>
          <w:rStyle w:val="FontStyle65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4C95C" wp14:editId="01FDBFA5">
                <wp:simplePos x="0" y="0"/>
                <wp:positionH relativeFrom="column">
                  <wp:posOffset>1658620</wp:posOffset>
                </wp:positionH>
                <wp:positionV relativeFrom="paragraph">
                  <wp:posOffset>173355</wp:posOffset>
                </wp:positionV>
                <wp:extent cx="1285875" cy="19050"/>
                <wp:effectExtent l="9525" t="53340" r="19050" b="419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0.6pt;margin-top:13.65pt;width:101.2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DBBA9" wp14:editId="6A052E5E">
                <wp:simplePos x="0" y="0"/>
                <wp:positionH relativeFrom="column">
                  <wp:posOffset>1658620</wp:posOffset>
                </wp:positionH>
                <wp:positionV relativeFrom="paragraph">
                  <wp:posOffset>389255</wp:posOffset>
                </wp:positionV>
                <wp:extent cx="1390650" cy="333375"/>
                <wp:effectExtent l="9525" t="12065" r="28575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0.6pt;margin-top:30.65pt;width:109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WAYwIAAHs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Style w:val="FontStyle65"/>
        </w:rPr>
        <w:t xml:space="preserve">Рассмотрение главой поселения рекомендаций комиссии по </w:t>
      </w:r>
      <w:r w:rsidRPr="0087350E">
        <w:rPr>
          <w:rStyle w:val="FontStyle65"/>
        </w:rPr>
        <w:t>землепользованию и застройки поселения</w:t>
      </w:r>
    </w:p>
    <w:p w:rsidR="00FF5B8A" w:rsidRDefault="00FF5B8A" w:rsidP="00FF5B8A">
      <w:pPr>
        <w:pStyle w:val="Style48"/>
        <w:widowControl/>
        <w:spacing w:before="120"/>
        <w:rPr>
          <w:rStyle w:val="FontStyle65"/>
        </w:rPr>
      </w:pPr>
      <w:r>
        <w:rPr>
          <w:rStyle w:val="FontStyle65"/>
        </w:rPr>
        <w:lastRenderedPageBreak/>
        <w:t>Принятие решения о предоставлении разрешения</w:t>
      </w:r>
    </w:p>
    <w:p w:rsidR="00FF5B8A" w:rsidRDefault="00FF5B8A" w:rsidP="00FF5B8A">
      <w:pPr>
        <w:pStyle w:val="Style48"/>
        <w:widowControl/>
        <w:spacing w:before="120"/>
        <w:rPr>
          <w:rStyle w:val="FontStyle65"/>
        </w:rPr>
        <w:sectPr w:rsidR="00FF5B8A">
          <w:footerReference w:type="default" r:id="rId15"/>
          <w:type w:val="continuous"/>
          <w:pgSz w:w="11905" w:h="16837"/>
          <w:pgMar w:top="861" w:right="2470" w:bottom="1422" w:left="1678" w:header="720" w:footer="720" w:gutter="0"/>
          <w:cols w:num="2" w:space="720" w:equalWidth="0">
            <w:col w:w="2875" w:space="2342"/>
            <w:col w:w="2539"/>
          </w:cols>
          <w:noEndnote/>
        </w:sectPr>
      </w:pPr>
    </w:p>
    <w:p w:rsidR="00FF5B8A" w:rsidRDefault="00FF5B8A" w:rsidP="00FF5B8A">
      <w:pPr>
        <w:pStyle w:val="Style11"/>
        <w:widowControl/>
        <w:spacing w:before="187"/>
        <w:ind w:left="5098" w:right="1718"/>
        <w:rPr>
          <w:rStyle w:val="FontStyle59"/>
          <w:u w:val="single"/>
        </w:rPr>
      </w:pPr>
      <w:r>
        <w:rPr>
          <w:rStyle w:val="FontStyle59"/>
        </w:rPr>
        <w:lastRenderedPageBreak/>
        <w:t xml:space="preserve">Принятие решения об отказе в </w:t>
      </w:r>
      <w:r w:rsidRPr="0087350E">
        <w:rPr>
          <w:rStyle w:val="FontStyle59"/>
        </w:rPr>
        <w:t>предоставлении разрешения</w:t>
      </w:r>
    </w:p>
    <w:p w:rsidR="00FF5B8A" w:rsidRDefault="00FF5B8A" w:rsidP="00FF5B8A">
      <w:pPr>
        <w:pStyle w:val="Style11"/>
        <w:widowControl/>
        <w:spacing w:before="187"/>
        <w:ind w:left="5098" w:right="1718"/>
        <w:rPr>
          <w:rStyle w:val="FontStyle59"/>
          <w:u w:val="single"/>
        </w:rPr>
        <w:sectPr w:rsidR="00FF5B8A">
          <w:footerReference w:type="default" r:id="rId16"/>
          <w:type w:val="continuous"/>
          <w:pgSz w:w="11905" w:h="16837"/>
          <w:pgMar w:top="861" w:right="886" w:bottom="1422" w:left="1606" w:header="720" w:footer="720" w:gutter="0"/>
          <w:cols w:space="60"/>
          <w:noEndnote/>
        </w:sectPr>
      </w:pPr>
    </w:p>
    <w:p w:rsidR="00A420C3" w:rsidRPr="00A420C3" w:rsidRDefault="00A420C3" w:rsidP="00A420C3">
      <w:pPr>
        <w:widowControl w:val="0"/>
        <w:suppressAutoHyphens/>
        <w:autoSpaceDN w:val="0"/>
        <w:spacing w:before="53" w:line="274" w:lineRule="exact"/>
        <w:jc w:val="right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lastRenderedPageBreak/>
        <w:t>Приложение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№ 2</w:t>
      </w:r>
    </w:p>
    <w:p w:rsidR="00A420C3" w:rsidRDefault="00A420C3" w:rsidP="00A420C3">
      <w:pPr>
        <w:widowControl w:val="0"/>
        <w:suppressAutoHyphens/>
        <w:autoSpaceDN w:val="0"/>
        <w:spacing w:line="274" w:lineRule="exact"/>
        <w:ind w:left="3533"/>
        <w:jc w:val="right"/>
        <w:textAlignment w:val="baseline"/>
        <w:rPr>
          <w:rFonts w:ascii="Times New Roman" w:eastAsia="Andale Sans UI" w:hAnsi="Times New Roman"/>
          <w:kern w:val="3"/>
          <w:sz w:val="22"/>
          <w:szCs w:val="22"/>
          <w:lang w:eastAsia="ja-JP" w:bidi="fa-IR"/>
        </w:rPr>
      </w:pPr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к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Административному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регламенту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предоставления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администрацией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сельского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поселения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r w:rsidR="004E25A7">
        <w:rPr>
          <w:rFonts w:ascii="Times New Roman" w:eastAsia="Andale Sans UI" w:hAnsi="Times New Roman"/>
          <w:kern w:val="3"/>
          <w:sz w:val="22"/>
          <w:szCs w:val="22"/>
          <w:lang w:eastAsia="ja-JP" w:bidi="fa-IR"/>
        </w:rPr>
        <w:t>Комсомольский</w:t>
      </w:r>
      <w:r w:rsidR="0000427F">
        <w:rPr>
          <w:rFonts w:ascii="Times New Roman" w:eastAsia="Andale Sans UI" w:hAnsi="Times New Roman"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муниципальной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услуги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«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Выдача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разрешений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на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условно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разрешенный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вид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использования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земельного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участка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или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объекта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капитального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строительства</w:t>
      </w:r>
      <w:proofErr w:type="spellEnd"/>
      <w:r w:rsidRPr="00A420C3">
        <w:rPr>
          <w:rFonts w:ascii="Times New Roman" w:eastAsia="Andale Sans UI" w:hAnsi="Times New Roman"/>
          <w:kern w:val="3"/>
          <w:sz w:val="22"/>
          <w:szCs w:val="22"/>
          <w:lang w:val="de-DE" w:eastAsia="ja-JP" w:bidi="fa-IR"/>
        </w:rPr>
        <w:t>»</w:t>
      </w:r>
    </w:p>
    <w:p w:rsidR="00E1668E" w:rsidRPr="00E1668E" w:rsidRDefault="00E1668E" w:rsidP="00A420C3">
      <w:pPr>
        <w:widowControl w:val="0"/>
        <w:suppressAutoHyphens/>
        <w:autoSpaceDN w:val="0"/>
        <w:spacing w:line="274" w:lineRule="exact"/>
        <w:ind w:left="3533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E1668E" w:rsidRPr="00E1668E" w:rsidRDefault="00E1668E" w:rsidP="00E1668E">
      <w:pPr>
        <w:widowControl w:val="0"/>
        <w:suppressAutoHyphens/>
        <w:autoSpaceDN w:val="0"/>
        <w:ind w:left="1416" w:firstLine="2837"/>
        <w:jc w:val="right"/>
        <w:rPr>
          <w:rFonts w:ascii="Times New Roman" w:hAnsi="Times New Roman"/>
          <w:kern w:val="3"/>
          <w:sz w:val="20"/>
          <w:szCs w:val="20"/>
        </w:rPr>
      </w:pPr>
      <w:r w:rsidRPr="00E1668E">
        <w:rPr>
          <w:rFonts w:ascii="Times New Roman" w:hAnsi="Times New Roman"/>
          <w:kern w:val="3"/>
        </w:rPr>
        <w:t>В Комиссию о подготовке проекта правил землепользования и застройки</w:t>
      </w:r>
    </w:p>
    <w:p w:rsidR="00E1668E" w:rsidRPr="00E1668E" w:rsidRDefault="00E1668E" w:rsidP="00E1668E">
      <w:pPr>
        <w:widowControl w:val="0"/>
        <w:suppressAutoHyphens/>
        <w:autoSpaceDN w:val="0"/>
        <w:ind w:left="1416" w:firstLine="2"/>
        <w:jc w:val="right"/>
        <w:rPr>
          <w:rFonts w:ascii="Times New Roman" w:hAnsi="Times New Roman"/>
          <w:kern w:val="3"/>
        </w:rPr>
      </w:pPr>
      <w:r w:rsidRPr="00E1668E">
        <w:rPr>
          <w:rFonts w:ascii="Times New Roman" w:hAnsi="Times New Roman"/>
          <w:kern w:val="3"/>
        </w:rPr>
        <w:t>_____________________________________________</w:t>
      </w:r>
    </w:p>
    <w:p w:rsidR="00E1668E" w:rsidRPr="00E1668E" w:rsidRDefault="00E1668E" w:rsidP="00E1668E">
      <w:pPr>
        <w:widowControl w:val="0"/>
        <w:suppressAutoHyphens/>
        <w:autoSpaceDN w:val="0"/>
        <w:ind w:left="1416" w:firstLine="2837"/>
        <w:jc w:val="right"/>
        <w:rPr>
          <w:rFonts w:ascii="Times New Roman" w:hAnsi="Times New Roman"/>
          <w:i/>
          <w:iCs/>
          <w:kern w:val="3"/>
          <w:sz w:val="20"/>
          <w:szCs w:val="20"/>
        </w:rPr>
      </w:pPr>
      <w:r w:rsidRPr="00E1668E">
        <w:rPr>
          <w:rFonts w:ascii="Times New Roman" w:hAnsi="Times New Roman"/>
          <w:i/>
          <w:iCs/>
          <w:kern w:val="3"/>
          <w:sz w:val="20"/>
          <w:szCs w:val="20"/>
        </w:rPr>
        <w:t>(наименование муниципального образования)</w:t>
      </w:r>
    </w:p>
    <w:p w:rsidR="00E1668E" w:rsidRPr="00E1668E" w:rsidRDefault="00E1668E" w:rsidP="00E1668E">
      <w:pPr>
        <w:widowControl w:val="0"/>
        <w:suppressAutoHyphens/>
        <w:autoSpaceDN w:val="0"/>
        <w:ind w:left="2124" w:firstLine="708"/>
        <w:jc w:val="right"/>
        <w:rPr>
          <w:rFonts w:ascii="Times New Roman" w:hAnsi="Times New Roman"/>
          <w:kern w:val="3"/>
        </w:rPr>
      </w:pPr>
      <w:r w:rsidRPr="00E1668E">
        <w:rPr>
          <w:rFonts w:ascii="Times New Roman" w:hAnsi="Times New Roman"/>
          <w:kern w:val="3"/>
        </w:rPr>
        <w:t xml:space="preserve"> </w:t>
      </w:r>
      <w:r w:rsidRPr="00E1668E">
        <w:rPr>
          <w:rFonts w:ascii="Times New Roman" w:hAnsi="Times New Roman"/>
          <w:kern w:val="3"/>
        </w:rPr>
        <w:tab/>
        <w:t xml:space="preserve">           _____________________________________________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ind w:left="4111"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фамилия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имя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отчество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место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жительства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заявителя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данные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документа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удостоверяющего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личность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гражданина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Российской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Федерации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контактного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телефона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– в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случае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подачи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заявления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физическим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лицом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;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ind w:left="4111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E1668E">
        <w:rPr>
          <w:rFonts w:ascii="Times New Roman" w:eastAsia="Andale Sans UI" w:hAnsi="Times New Roman" w:cs="Tahoma"/>
          <w:kern w:val="3"/>
          <w:lang w:val="de-DE" w:eastAsia="ja-JP" w:bidi="fa-IR"/>
        </w:rPr>
        <w:t>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ind w:left="4111"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фамилия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имя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отчество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место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жительства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заявителя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данные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документа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удостоверяющего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личность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гражданина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Российской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Федерации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государственный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регистрационный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записи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государственной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регистрации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индивидуального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предпринимателя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идентификационный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налогоплательщика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контактного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телефона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– в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случае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подачи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заявления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индивидуальным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предпринимателем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;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ind w:left="4111" w:firstLine="720"/>
        <w:jc w:val="both"/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</w:pPr>
      <w:r w:rsidRPr="00E1668E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          ___________________________________________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полное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наименование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организационно-правовая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форма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место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нахождения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заявителя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государственный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регистрационный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записи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                     о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государственной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регистрации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юридического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лица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идентификационный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налогоплательщика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контактного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телефона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факса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– в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случае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подачи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заявления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юридическим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лицом</w:t>
      </w:r>
      <w:proofErr w:type="spellEnd"/>
      <w:r w:rsidRPr="00E1668E">
        <w:rPr>
          <w:rFonts w:ascii="Times New Roman" w:eastAsia="Andale Sans UI" w:hAnsi="Times New Roman" w:cs="Tahoma"/>
          <w:i/>
          <w:kern w:val="3"/>
          <w:sz w:val="20"/>
          <w:szCs w:val="20"/>
          <w:lang w:val="de-DE" w:eastAsia="ja-JP" w:bidi="fa-IR"/>
        </w:rPr>
        <w:t>;</w:t>
      </w:r>
    </w:p>
    <w:p w:rsidR="00E1668E" w:rsidRPr="00E1668E" w:rsidRDefault="00E1668E" w:rsidP="00E1668E">
      <w:pPr>
        <w:tabs>
          <w:tab w:val="left" w:pos="1134"/>
        </w:tabs>
        <w:autoSpaceDN w:val="0"/>
        <w:ind w:left="4111" w:firstLine="720"/>
        <w:jc w:val="both"/>
      </w:pPr>
      <w:r w:rsidRPr="00E1668E">
        <w:t xml:space="preserve">           _____________________________________________</w:t>
      </w:r>
    </w:p>
    <w:p w:rsidR="00E1668E" w:rsidRPr="00E1668E" w:rsidRDefault="00E1668E" w:rsidP="00E1668E">
      <w:pPr>
        <w:tabs>
          <w:tab w:val="left" w:pos="1134"/>
        </w:tabs>
        <w:autoSpaceDN w:val="0"/>
        <w:ind w:left="4111" w:firstLine="720"/>
        <w:jc w:val="both"/>
      </w:pPr>
      <w:r w:rsidRPr="00E1668E">
        <w:rPr>
          <w:rFonts w:ascii="Times New Roman" w:hAnsi="Times New Roman"/>
          <w:i/>
          <w:sz w:val="20"/>
          <w:szCs w:val="20"/>
        </w:rPr>
        <w:t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1668E" w:rsidRPr="00E1668E" w:rsidRDefault="00E1668E" w:rsidP="00E1668E">
      <w:pPr>
        <w:tabs>
          <w:tab w:val="left" w:pos="1134"/>
        </w:tabs>
        <w:autoSpaceDN w:val="0"/>
        <w:ind w:left="4111" w:firstLine="720"/>
        <w:jc w:val="both"/>
      </w:pPr>
      <w:r w:rsidRPr="00E1668E">
        <w:t xml:space="preserve">           _____________________________________________</w:t>
      </w:r>
    </w:p>
    <w:p w:rsidR="00E1668E" w:rsidRPr="00E1668E" w:rsidRDefault="00E1668E" w:rsidP="00E1668E">
      <w:pPr>
        <w:tabs>
          <w:tab w:val="left" w:pos="1134"/>
        </w:tabs>
        <w:autoSpaceDN w:val="0"/>
        <w:ind w:left="4111" w:firstLine="720"/>
        <w:jc w:val="both"/>
      </w:pPr>
      <w:r w:rsidRPr="00E1668E">
        <w:rPr>
          <w:rFonts w:ascii="Times New Roman" w:hAnsi="Times New Roman"/>
          <w:i/>
          <w:sz w:val="20"/>
          <w:szCs w:val="20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E1668E" w:rsidRPr="00E1668E" w:rsidRDefault="00E1668E" w:rsidP="00E1668E">
      <w:pPr>
        <w:widowControl w:val="0"/>
        <w:suppressAutoHyphens/>
        <w:autoSpaceDN w:val="0"/>
        <w:jc w:val="right"/>
        <w:rPr>
          <w:rFonts w:ascii="Times New Roman" w:hAnsi="Times New Roman"/>
          <w:i/>
          <w:iCs/>
          <w:kern w:val="3"/>
        </w:rPr>
      </w:pPr>
    </w:p>
    <w:p w:rsidR="00E1668E" w:rsidRPr="00E1668E" w:rsidRDefault="00E1668E" w:rsidP="00E1668E">
      <w:pPr>
        <w:widowControl w:val="0"/>
        <w:suppressAutoHyphens/>
        <w:autoSpaceDN w:val="0"/>
        <w:jc w:val="right"/>
        <w:rPr>
          <w:rFonts w:ascii="Times New Roman" w:hAnsi="Times New Roman"/>
          <w:kern w:val="3"/>
          <w:sz w:val="20"/>
          <w:szCs w:val="20"/>
        </w:rPr>
      </w:pPr>
    </w:p>
    <w:p w:rsidR="00E1668E" w:rsidRPr="00E1668E" w:rsidRDefault="00E1668E" w:rsidP="00E1668E">
      <w:pPr>
        <w:widowControl w:val="0"/>
        <w:suppressAutoHyphens/>
        <w:autoSpaceDN w:val="0"/>
        <w:spacing w:line="240" w:lineRule="exact"/>
        <w:jc w:val="center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E1668E" w:rsidRPr="00E1668E" w:rsidRDefault="00E1668E" w:rsidP="00E1668E">
      <w:pPr>
        <w:widowControl w:val="0"/>
        <w:suppressAutoHyphens/>
        <w:autoSpaceDN w:val="0"/>
        <w:spacing w:before="106"/>
        <w:jc w:val="center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Заявление</w:t>
      </w:r>
      <w:proofErr w:type="spellEnd"/>
    </w:p>
    <w:p w:rsidR="00E1668E" w:rsidRPr="00E1668E" w:rsidRDefault="00E1668E" w:rsidP="00E1668E">
      <w:pPr>
        <w:widowControl w:val="0"/>
        <w:suppressAutoHyphens/>
        <w:autoSpaceDN w:val="0"/>
        <w:spacing w:line="322" w:lineRule="exact"/>
        <w:ind w:left="1363" w:right="1349"/>
        <w:jc w:val="center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о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предоставлении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разрешения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на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условно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разрешенный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участка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/>
          <w:kern w:val="3"/>
          <w:sz w:val="26"/>
          <w:szCs w:val="26"/>
          <w:lang w:val="de-DE" w:eastAsia="ja-JP" w:bidi="fa-IR"/>
        </w:rPr>
        <w:t>строительства</w:t>
      </w:r>
      <w:proofErr w:type="spellEnd"/>
    </w:p>
    <w:p w:rsidR="00E1668E" w:rsidRPr="00E1668E" w:rsidRDefault="00E1668E" w:rsidP="00E1668E">
      <w:pPr>
        <w:widowControl w:val="0"/>
        <w:suppressAutoHyphens/>
        <w:autoSpaceDN w:val="0"/>
        <w:spacing w:line="240" w:lineRule="exact"/>
        <w:ind w:firstLine="533"/>
        <w:jc w:val="both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E1668E" w:rsidRPr="00E1668E" w:rsidRDefault="00E1668E" w:rsidP="00E1668E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Прошу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разрешение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на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условно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разрешенный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земельного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>участка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en-IN" w:bidi="fa-IR"/>
        </w:rPr>
        <w:t xml:space="preserve"> </w:t>
      </w:r>
    </w:p>
    <w:p w:rsidR="00E1668E" w:rsidRPr="00E1668E" w:rsidRDefault="00E1668E" w:rsidP="00E1668E">
      <w:pPr>
        <w:widowControl w:val="0"/>
        <w:suppressAutoHyphens/>
        <w:autoSpaceDN w:val="0"/>
        <w:spacing w:line="276" w:lineRule="auto"/>
        <w:jc w:val="both"/>
        <w:rPr>
          <w:rFonts w:ascii="Times New Roman" w:hAnsi="Times New Roman"/>
          <w:kern w:val="3"/>
          <w:sz w:val="28"/>
          <w:szCs w:val="28"/>
        </w:rPr>
      </w:pP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данные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участке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объекте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строительства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испрашивается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условно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разрешенный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адрес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кадастровый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условный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номер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площадь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высота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этажность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объекта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строительства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сведения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сетях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инженерно-технического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</w:t>
      </w:r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категория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разрешенного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участка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сведения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правах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заявителя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правоустанавливающих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участок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объект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строительства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испрашивается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условно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разрешенный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</w:t>
      </w:r>
    </w:p>
    <w:p w:rsidR="00E1668E" w:rsidRPr="00E1668E" w:rsidRDefault="00E1668E" w:rsidP="00E1668E">
      <w:pPr>
        <w:widowControl w:val="0"/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испрашиваемый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заявителем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условно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разрешенный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обоснование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необходимости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предоставления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разрешения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на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условно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разрешенный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вид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использования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, в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том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числе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сведения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планируемой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деятельности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и (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или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)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объектах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строительства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которые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планируется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построить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или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реконструировать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, а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также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сведения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                                  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воздействии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указанной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деятельности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объектов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на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окружающую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среду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,                    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соответствии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санитарно-эпидемиологическим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требованиям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требованиям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технических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lang w:val="de-DE" w:eastAsia="ja-JP" w:bidi="fa-IR"/>
        </w:rPr>
        <w:t>регламентов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________________________________________________________</w:t>
      </w:r>
    </w:p>
    <w:p w:rsidR="00E1668E" w:rsidRPr="00E1668E" w:rsidRDefault="00E1668E" w:rsidP="00E1668E">
      <w:pPr>
        <w:widowControl w:val="0"/>
        <w:tabs>
          <w:tab w:val="left" w:pos="1134"/>
        </w:tabs>
        <w:suppressAutoHyphens/>
        <w:autoSpaceDN w:val="0"/>
        <w:spacing w:line="276" w:lineRule="auto"/>
        <w:ind w:firstLine="720"/>
        <w:jc w:val="both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сведения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соседних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земельных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участках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объектах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капитального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строительства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расположенных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с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указанием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адресов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</w:t>
      </w:r>
      <w:proofErr w:type="spellStart"/>
      <w:r w:rsidRPr="00E1668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равообладателей</w:t>
      </w:r>
      <w:proofErr w:type="spellEnd"/>
      <w:r w:rsidRPr="00E166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</w:t>
      </w:r>
    </w:p>
    <w:p w:rsidR="00E1668E" w:rsidRPr="00E1668E" w:rsidRDefault="00E1668E" w:rsidP="00E1668E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Times" w:hAnsi="Times" w:cs="Charcoal CY"/>
          <w:kern w:val="3"/>
          <w:sz w:val="28"/>
          <w:szCs w:val="28"/>
        </w:rPr>
      </w:pPr>
    </w:p>
    <w:p w:rsidR="00E1668E" w:rsidRPr="00E1668E" w:rsidRDefault="00E1668E" w:rsidP="00E1668E">
      <w:pPr>
        <w:widowControl w:val="0"/>
        <w:suppressAutoHyphens/>
        <w:autoSpaceDN w:val="0"/>
        <w:ind w:firstLine="709"/>
        <w:jc w:val="both"/>
        <w:rPr>
          <w:rFonts w:ascii="Times New Roman" w:hAnsi="Times New Roman"/>
          <w:kern w:val="3"/>
          <w:sz w:val="28"/>
          <w:szCs w:val="28"/>
        </w:rPr>
      </w:pPr>
      <w:r w:rsidRPr="00E1668E">
        <w:rPr>
          <w:rFonts w:ascii="Times New Roman" w:hAnsi="Times New Roman"/>
          <w:kern w:val="3"/>
          <w:sz w:val="28"/>
          <w:szCs w:val="28"/>
        </w:rPr>
        <w:t>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бюджет.</w:t>
      </w:r>
    </w:p>
    <w:p w:rsidR="00E1668E" w:rsidRPr="00E1668E" w:rsidRDefault="00E1668E" w:rsidP="00E1668E">
      <w:pPr>
        <w:widowControl w:val="0"/>
        <w:suppressAutoHyphens/>
        <w:autoSpaceDN w:val="0"/>
        <w:ind w:firstLine="709"/>
        <w:jc w:val="both"/>
        <w:rPr>
          <w:rFonts w:ascii="Times New Roman" w:hAnsi="Times New Roman"/>
          <w:kern w:val="3"/>
          <w:sz w:val="28"/>
          <w:szCs w:val="28"/>
        </w:rPr>
      </w:pPr>
    </w:p>
    <w:p w:rsidR="00E1668E" w:rsidRPr="00E1668E" w:rsidRDefault="00E1668E" w:rsidP="00E1668E">
      <w:pPr>
        <w:widowControl w:val="0"/>
        <w:suppressAutoHyphens/>
        <w:autoSpaceDN w:val="0"/>
        <w:ind w:firstLine="709"/>
        <w:jc w:val="both"/>
        <w:rPr>
          <w:rFonts w:ascii="Times New Roman" w:hAnsi="Times New Roman"/>
          <w:kern w:val="3"/>
          <w:sz w:val="20"/>
          <w:szCs w:val="20"/>
        </w:rPr>
      </w:pPr>
      <w:r w:rsidRPr="00E1668E">
        <w:rPr>
          <w:rFonts w:ascii="Times New Roman" w:hAnsi="Times New Roman"/>
          <w:kern w:val="3"/>
          <w:sz w:val="28"/>
          <w:szCs w:val="28"/>
        </w:rPr>
        <w:t xml:space="preserve">Прошу предоставить мне разрешение на </w:t>
      </w:r>
      <w:r w:rsidRPr="00E1668E">
        <w:rPr>
          <w:rFonts w:ascii="Times New Roman" w:eastAsia="Times New Roman" w:hAnsi="Times New Roman"/>
          <w:kern w:val="3"/>
          <w:sz w:val="28"/>
          <w:szCs w:val="28"/>
          <w:lang w:eastAsia="en-IN"/>
        </w:rPr>
        <w:t xml:space="preserve">условно разрешенный вид использования земельного участка (объекта капитального строительства) </w:t>
      </w:r>
      <w:r w:rsidRPr="00E1668E">
        <w:rPr>
          <w:rFonts w:ascii="Times New Roman" w:hAnsi="Times New Roman"/>
          <w:kern w:val="3"/>
          <w:sz w:val="28"/>
          <w:szCs w:val="28"/>
        </w:rPr>
        <w:t>или мотивированный отказ в предоставлении такого разрешения по почте, по электронной почте, на личном приёме (</w:t>
      </w:r>
      <w:r w:rsidRPr="00E1668E">
        <w:rPr>
          <w:rFonts w:ascii="Times New Roman" w:hAnsi="Times New Roman"/>
          <w:i/>
          <w:iCs/>
          <w:kern w:val="3"/>
          <w:sz w:val="28"/>
          <w:szCs w:val="28"/>
        </w:rPr>
        <w:t>указать нужное</w:t>
      </w:r>
      <w:r w:rsidRPr="00E1668E">
        <w:rPr>
          <w:rFonts w:ascii="Times New Roman" w:hAnsi="Times New Roman"/>
          <w:kern w:val="3"/>
          <w:sz w:val="28"/>
          <w:szCs w:val="28"/>
        </w:rPr>
        <w:t>).</w:t>
      </w:r>
    </w:p>
    <w:p w:rsidR="00E1668E" w:rsidRPr="00E1668E" w:rsidRDefault="00E1668E" w:rsidP="00E1668E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8"/>
          <w:szCs w:val="28"/>
        </w:rPr>
      </w:pPr>
    </w:p>
    <w:p w:rsidR="00E1668E" w:rsidRPr="00E1668E" w:rsidRDefault="00E1668E" w:rsidP="00E1668E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8"/>
          <w:szCs w:val="28"/>
        </w:rPr>
      </w:pPr>
      <w:r w:rsidRPr="00E1668E">
        <w:rPr>
          <w:rFonts w:ascii="Times New Roman" w:hAnsi="Times New Roman"/>
          <w:kern w:val="3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1668E" w:rsidRPr="00E1668E" w:rsidRDefault="00E1668E" w:rsidP="00E1668E">
      <w:pPr>
        <w:widowControl w:val="0"/>
        <w:suppressAutoHyphens/>
        <w:autoSpaceDN w:val="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425"/>
        <w:gridCol w:w="6625"/>
      </w:tblGrid>
      <w:tr w:rsidR="00E1668E" w:rsidRPr="00E1668E" w:rsidTr="004E25A7">
        <w:tc>
          <w:tcPr>
            <w:tcW w:w="251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1668E" w:rsidRPr="00E1668E" w:rsidTr="004E25A7">
        <w:tc>
          <w:tcPr>
            <w:tcW w:w="251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lastRenderedPageBreak/>
              <w:t>(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подпись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(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фамилия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имя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и (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при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наличии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)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отчество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подписавшего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лица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,</w:t>
            </w:r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наименование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должности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подписавшего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лица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либо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указание</w:t>
            </w:r>
            <w:proofErr w:type="spellEnd"/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(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для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юридических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лиц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на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то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что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подписавшее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лицо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является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представителем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по</w:t>
            </w:r>
            <w:proofErr w:type="spellEnd"/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</w:tr>
      <w:tr w:rsidR="00E1668E" w:rsidRPr="00E1668E" w:rsidTr="004E25A7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</w:p>
        </w:tc>
        <w:tc>
          <w:tcPr>
            <w:tcW w:w="66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8E" w:rsidRPr="00E1668E" w:rsidRDefault="00E1668E" w:rsidP="00E1668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</w:pPr>
            <w:proofErr w:type="spellStart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доверенности</w:t>
            </w:r>
            <w:proofErr w:type="spellEnd"/>
            <w:r w:rsidRPr="00E1668E">
              <w:rPr>
                <w:rFonts w:ascii="Times New Roman" w:eastAsia="Andale Sans UI" w:hAnsi="Times New Roman" w:cs="Tahoma"/>
                <w:i/>
                <w:iCs/>
                <w:kern w:val="3"/>
                <w:lang w:val="de-DE" w:eastAsia="ja-JP" w:bidi="fa-IR"/>
              </w:rPr>
              <w:t>)</w:t>
            </w:r>
          </w:p>
        </w:tc>
      </w:tr>
    </w:tbl>
    <w:p w:rsidR="00E1668E" w:rsidRPr="00E1668E" w:rsidRDefault="00E1668E" w:rsidP="00E1668E">
      <w:pPr>
        <w:widowControl w:val="0"/>
        <w:suppressAutoHyphens/>
        <w:autoSpaceDN w:val="0"/>
        <w:ind w:firstLine="709"/>
        <w:jc w:val="both"/>
        <w:rPr>
          <w:rFonts w:ascii="Times New Roman" w:hAnsi="Times New Roman"/>
          <w:kern w:val="3"/>
          <w:sz w:val="20"/>
          <w:szCs w:val="20"/>
        </w:rPr>
      </w:pPr>
      <w:r w:rsidRPr="00E1668E">
        <w:rPr>
          <w:rFonts w:ascii="Times" w:hAnsi="Times" w:cs="Charcoal CY"/>
          <w:kern w:val="3"/>
          <w:sz w:val="28"/>
          <w:szCs w:val="28"/>
        </w:rPr>
        <w:t>В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случае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если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земельный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участок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и</w:t>
      </w:r>
      <w:r w:rsidRPr="00E1668E">
        <w:rPr>
          <w:rFonts w:ascii="Times" w:hAnsi="Times"/>
          <w:kern w:val="3"/>
          <w:sz w:val="28"/>
          <w:szCs w:val="28"/>
        </w:rPr>
        <w:t xml:space="preserve"> (</w:t>
      </w:r>
      <w:r w:rsidRPr="00E1668E">
        <w:rPr>
          <w:rFonts w:ascii="Times" w:hAnsi="Times" w:cs="Charcoal CY"/>
          <w:kern w:val="3"/>
          <w:sz w:val="28"/>
          <w:szCs w:val="28"/>
        </w:rPr>
        <w:t>или</w:t>
      </w:r>
      <w:r w:rsidRPr="00E1668E">
        <w:rPr>
          <w:rFonts w:ascii="Times" w:hAnsi="Times"/>
          <w:kern w:val="3"/>
          <w:sz w:val="28"/>
          <w:szCs w:val="28"/>
        </w:rPr>
        <w:t xml:space="preserve">) </w:t>
      </w:r>
      <w:r w:rsidRPr="00E1668E">
        <w:rPr>
          <w:rFonts w:ascii="Times" w:hAnsi="Times" w:cs="Charcoal CY"/>
          <w:kern w:val="3"/>
          <w:sz w:val="28"/>
          <w:szCs w:val="28"/>
        </w:rPr>
        <w:t>расположенный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на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нем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объект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капитального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строительства</w:t>
      </w:r>
      <w:r w:rsidRPr="00E1668E">
        <w:rPr>
          <w:rFonts w:ascii="Times" w:hAnsi="Times"/>
          <w:kern w:val="3"/>
          <w:sz w:val="28"/>
          <w:szCs w:val="28"/>
        </w:rPr>
        <w:t xml:space="preserve">, </w:t>
      </w:r>
      <w:r w:rsidRPr="00E1668E">
        <w:rPr>
          <w:rFonts w:ascii="Times" w:hAnsi="Times" w:cs="Charcoal CY"/>
          <w:kern w:val="3"/>
          <w:sz w:val="28"/>
          <w:szCs w:val="28"/>
        </w:rPr>
        <w:t>в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отношении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которых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испрашивается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разрешение на условно разрешенный вид использования</w:t>
      </w:r>
      <w:r w:rsidRPr="00E1668E">
        <w:rPr>
          <w:rFonts w:ascii="Times" w:hAnsi="Times"/>
          <w:kern w:val="3"/>
          <w:sz w:val="28"/>
          <w:szCs w:val="28"/>
        </w:rPr>
        <w:t xml:space="preserve">, </w:t>
      </w:r>
      <w:r w:rsidRPr="00E1668E">
        <w:rPr>
          <w:rFonts w:ascii="Times" w:hAnsi="Times" w:cs="Charcoal CY"/>
          <w:kern w:val="3"/>
          <w:sz w:val="28"/>
          <w:szCs w:val="28"/>
        </w:rPr>
        <w:t>находятся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/>
          <w:kern w:val="3"/>
          <w:sz w:val="28"/>
          <w:szCs w:val="28"/>
        </w:rPr>
        <w:br/>
      </w:r>
      <w:r w:rsidRPr="00E1668E">
        <w:rPr>
          <w:rFonts w:ascii="Times" w:hAnsi="Times" w:cs="Charcoal CY"/>
          <w:kern w:val="3"/>
          <w:sz w:val="28"/>
          <w:szCs w:val="28"/>
        </w:rPr>
        <w:t>в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долевой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собственности</w:t>
      </w:r>
      <w:r w:rsidRPr="00E1668E">
        <w:rPr>
          <w:rFonts w:ascii="Times" w:hAnsi="Times"/>
          <w:kern w:val="3"/>
          <w:sz w:val="28"/>
          <w:szCs w:val="28"/>
        </w:rPr>
        <w:t xml:space="preserve">, </w:t>
      </w:r>
      <w:r w:rsidRPr="00E1668E">
        <w:rPr>
          <w:rFonts w:ascii="Times" w:hAnsi="Times" w:cs="Charcoal CY"/>
          <w:kern w:val="3"/>
          <w:sz w:val="28"/>
          <w:szCs w:val="28"/>
        </w:rPr>
        <w:t>то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заявление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должно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быть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подписано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всеми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участниками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долевой</w:t>
      </w:r>
      <w:r w:rsidRPr="00E1668E">
        <w:rPr>
          <w:rFonts w:ascii="Times" w:hAnsi="Times"/>
          <w:kern w:val="3"/>
          <w:sz w:val="28"/>
          <w:szCs w:val="28"/>
        </w:rPr>
        <w:t xml:space="preserve"> </w:t>
      </w:r>
      <w:r w:rsidRPr="00E1668E">
        <w:rPr>
          <w:rFonts w:ascii="Times" w:hAnsi="Times" w:cs="Charcoal CY"/>
          <w:kern w:val="3"/>
          <w:sz w:val="28"/>
          <w:szCs w:val="28"/>
        </w:rPr>
        <w:t>собственности</w:t>
      </w:r>
    </w:p>
    <w:p w:rsidR="00E1668E" w:rsidRPr="00E1668E" w:rsidRDefault="00E1668E" w:rsidP="00E1668E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A420C3" w:rsidRPr="00E1668E" w:rsidRDefault="00A420C3" w:rsidP="00A420C3">
      <w:pPr>
        <w:widowControl w:val="0"/>
        <w:suppressAutoHyphens/>
        <w:autoSpaceDN w:val="0"/>
        <w:spacing w:line="240" w:lineRule="exact"/>
        <w:ind w:left="5155" w:hanging="84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A420C3" w:rsidRPr="00E1668E" w:rsidRDefault="00A420C3" w:rsidP="00A420C3">
      <w:pPr>
        <w:widowControl w:val="0"/>
        <w:suppressAutoHyphens/>
        <w:autoSpaceDN w:val="0"/>
        <w:spacing w:before="82" w:line="322" w:lineRule="exact"/>
        <w:ind w:left="5155" w:hanging="840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lang w:val="de-DE" w:eastAsia="ja-JP" w:bidi="fa-IR"/>
        </w:rPr>
      </w:pPr>
    </w:p>
    <w:p w:rsidR="001F65AD" w:rsidRPr="00E05081" w:rsidRDefault="001F65AD" w:rsidP="00D76CCE">
      <w:pPr>
        <w:rPr>
          <w:rFonts w:ascii="Times New Roman" w:hAnsi="Times New Roman"/>
          <w:sz w:val="28"/>
          <w:szCs w:val="28"/>
          <w:lang w:val="de-DE"/>
        </w:rPr>
      </w:pPr>
    </w:p>
    <w:p w:rsidR="001F65AD" w:rsidRDefault="001F65AD" w:rsidP="00D76CCE">
      <w:pPr>
        <w:rPr>
          <w:rFonts w:ascii="Times New Roman" w:hAnsi="Times New Roman"/>
          <w:sz w:val="28"/>
          <w:szCs w:val="28"/>
        </w:rPr>
      </w:pPr>
    </w:p>
    <w:p w:rsidR="001F65AD" w:rsidRDefault="001F65AD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Default="00C27C59" w:rsidP="00D76CCE">
      <w:pPr>
        <w:rPr>
          <w:rFonts w:ascii="Times New Roman" w:hAnsi="Times New Roman"/>
          <w:sz w:val="28"/>
          <w:szCs w:val="28"/>
        </w:rPr>
      </w:pPr>
    </w:p>
    <w:p w:rsidR="00C27C59" w:rsidRPr="001F65AD" w:rsidRDefault="00C27C59" w:rsidP="00D76CCE">
      <w:pPr>
        <w:rPr>
          <w:rFonts w:ascii="Times New Roman" w:hAnsi="Times New Roman"/>
          <w:sz w:val="28"/>
          <w:szCs w:val="28"/>
        </w:rPr>
      </w:pP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2D6568">
        <w:rPr>
          <w:rFonts w:ascii="Times New Roman" w:hAnsi="Times New Roman"/>
          <w:sz w:val="22"/>
          <w:szCs w:val="22"/>
        </w:rPr>
        <w:t xml:space="preserve">к Административному регламенту предоставления администрацией сельского поселения </w:t>
      </w:r>
      <w:r w:rsidR="004E25A7">
        <w:rPr>
          <w:rFonts w:ascii="Times New Roman" w:hAnsi="Times New Roman"/>
          <w:sz w:val="22"/>
          <w:szCs w:val="22"/>
        </w:rPr>
        <w:t>Комсомольский</w:t>
      </w:r>
      <w:r w:rsidRPr="002D6568">
        <w:rPr>
          <w:rFonts w:ascii="Times New Roman" w:hAnsi="Times New Roman"/>
          <w:sz w:val="22"/>
          <w:szCs w:val="22"/>
        </w:rPr>
        <w:t xml:space="preserve">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  <w:proofErr w:type="gramEnd"/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FF5B8A" w:rsidRDefault="00FF5B8A" w:rsidP="00FF5B8A">
      <w:pPr>
        <w:pStyle w:val="Style3"/>
        <w:widowControl/>
        <w:spacing w:before="106"/>
        <w:ind w:left="5741"/>
        <w:rPr>
          <w:rStyle w:val="FontStyle58"/>
        </w:rPr>
      </w:pPr>
      <w:r>
        <w:rPr>
          <w:rStyle w:val="FontStyle58"/>
        </w:rPr>
        <w:t>наименование и почтовый адрес получателя муниципальной услуги (для юридических лиц)</w:t>
      </w:r>
    </w:p>
    <w:p w:rsidR="00FF5B8A" w:rsidRDefault="00FF5B8A" w:rsidP="00FF5B8A">
      <w:pPr>
        <w:pStyle w:val="Style3"/>
        <w:widowControl/>
        <w:spacing w:line="240" w:lineRule="exact"/>
        <w:ind w:left="5299"/>
        <w:rPr>
          <w:sz w:val="20"/>
          <w:szCs w:val="20"/>
        </w:rPr>
      </w:pPr>
    </w:p>
    <w:p w:rsidR="00FF5B8A" w:rsidRDefault="00FF5B8A" w:rsidP="00FF5B8A">
      <w:pPr>
        <w:pStyle w:val="Style3"/>
        <w:widowControl/>
        <w:spacing w:before="34"/>
        <w:ind w:left="5299"/>
        <w:rPr>
          <w:rStyle w:val="FontStyle58"/>
        </w:rPr>
      </w:pPr>
      <w:r>
        <w:rPr>
          <w:rStyle w:val="FontStyle58"/>
        </w:rPr>
        <w:t>Ф.И.О., почтовый адрес получателя муниципальной услуги (для физических лиц)</w:t>
      </w:r>
    </w:p>
    <w:p w:rsidR="00FF5B8A" w:rsidRDefault="00FF5B8A" w:rsidP="00FF5B8A">
      <w:pPr>
        <w:pStyle w:val="Style44"/>
        <w:widowControl/>
        <w:spacing w:line="240" w:lineRule="exact"/>
        <w:ind w:left="1834" w:right="1613" w:firstLine="494"/>
        <w:jc w:val="left"/>
        <w:rPr>
          <w:sz w:val="20"/>
          <w:szCs w:val="20"/>
        </w:rPr>
      </w:pPr>
    </w:p>
    <w:p w:rsidR="00FF5B8A" w:rsidRDefault="00FF5B8A" w:rsidP="00FF5B8A">
      <w:pPr>
        <w:pStyle w:val="Style44"/>
        <w:widowControl/>
        <w:spacing w:before="67" w:line="331" w:lineRule="exact"/>
        <w:ind w:left="1834" w:right="1613" w:firstLine="494"/>
        <w:jc w:val="left"/>
        <w:rPr>
          <w:rStyle w:val="FontStyle57"/>
        </w:rPr>
      </w:pPr>
      <w:r>
        <w:rPr>
          <w:rStyle w:val="FontStyle57"/>
        </w:rPr>
        <w:t>Уведомление о регистрации заявления, направленного по почте (в электронной форме)</w:t>
      </w:r>
    </w:p>
    <w:p w:rsidR="00FF5B8A" w:rsidRDefault="00FF5B8A" w:rsidP="00FF5B8A">
      <w:pPr>
        <w:pStyle w:val="Style32"/>
        <w:widowControl/>
        <w:spacing w:line="240" w:lineRule="exact"/>
        <w:jc w:val="right"/>
        <w:rPr>
          <w:sz w:val="20"/>
          <w:szCs w:val="20"/>
        </w:rPr>
      </w:pPr>
    </w:p>
    <w:p w:rsidR="00FF5B8A" w:rsidRDefault="00FF5B8A" w:rsidP="00FF5B8A">
      <w:pPr>
        <w:pStyle w:val="Style32"/>
        <w:widowControl/>
        <w:tabs>
          <w:tab w:val="left" w:pos="2174"/>
        </w:tabs>
        <w:spacing w:before="96" w:line="240" w:lineRule="auto"/>
        <w:jc w:val="right"/>
        <w:rPr>
          <w:rStyle w:val="FontStyle57"/>
        </w:rPr>
      </w:pPr>
      <w:r>
        <w:rPr>
          <w:rStyle w:val="FontStyle57"/>
        </w:rPr>
        <w:t>"    "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20   г.</w:t>
      </w:r>
    </w:p>
    <w:p w:rsidR="00FF5B8A" w:rsidRDefault="00FF5B8A" w:rsidP="00FF5B8A">
      <w:pPr>
        <w:pStyle w:val="Style9"/>
        <w:widowControl/>
        <w:spacing w:line="240" w:lineRule="exact"/>
        <w:ind w:firstLine="274"/>
        <w:rPr>
          <w:sz w:val="20"/>
          <w:szCs w:val="20"/>
        </w:rPr>
      </w:pPr>
    </w:p>
    <w:p w:rsidR="00FF5B8A" w:rsidRDefault="00FF5B8A" w:rsidP="00FF5B8A">
      <w:pPr>
        <w:pStyle w:val="Style9"/>
        <w:widowControl/>
        <w:spacing w:before="82" w:line="322" w:lineRule="exact"/>
        <w:ind w:firstLine="274"/>
        <w:rPr>
          <w:rStyle w:val="FontStyle57"/>
        </w:rPr>
      </w:pPr>
      <w:r>
        <w:rPr>
          <w:rStyle w:val="FontStyle57"/>
        </w:rPr>
        <w:t>Ваше заявление (уведомление) о предоставлении муниципальной услуги в виде выдачи разрешения на условно разрешенный вид использования земельного участка или объекта капитального строительства, направленное Вами в наш адрес по почте (в электронной форме), принято   "</w:t>
      </w:r>
      <w:r>
        <w:rPr>
          <w:rStyle w:val="FontStyle57"/>
        </w:rPr>
        <w:tab/>
        <w:t>"</w:t>
      </w:r>
      <w:r>
        <w:rPr>
          <w:rStyle w:val="FontStyle57"/>
        </w:rPr>
        <w:tab/>
        <w:t>20_ г. и зарегистрировано №____</w:t>
      </w:r>
      <w:r>
        <w:rPr>
          <w:rStyle w:val="FontStyle57"/>
        </w:rPr>
        <w:tab/>
        <w:t>.</w:t>
      </w:r>
    </w:p>
    <w:p w:rsidR="00FF5B8A" w:rsidRDefault="00FF5B8A" w:rsidP="00FF5B8A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FF5B8A" w:rsidRDefault="00FF5B8A" w:rsidP="00FF5B8A">
      <w:pPr>
        <w:pStyle w:val="Style32"/>
        <w:widowControl/>
        <w:tabs>
          <w:tab w:val="left" w:leader="underscore" w:pos="4709"/>
        </w:tabs>
        <w:spacing w:before="91" w:line="240" w:lineRule="auto"/>
        <w:jc w:val="left"/>
        <w:rPr>
          <w:rStyle w:val="FontStyle57"/>
        </w:rPr>
      </w:pPr>
      <w:r>
        <w:rPr>
          <w:rStyle w:val="FontStyle57"/>
        </w:rPr>
        <w:t>Специалист</w:t>
      </w:r>
      <w:r>
        <w:rPr>
          <w:rStyle w:val="FontStyle57"/>
        </w:rPr>
        <w:tab/>
      </w:r>
    </w:p>
    <w:p w:rsidR="00FF5B8A" w:rsidRDefault="00FF5B8A" w:rsidP="00FF5B8A">
      <w:pPr>
        <w:pStyle w:val="Style32"/>
        <w:widowControl/>
        <w:spacing w:line="240" w:lineRule="exact"/>
        <w:rPr>
          <w:sz w:val="20"/>
          <w:szCs w:val="20"/>
        </w:rPr>
      </w:pPr>
    </w:p>
    <w:p w:rsidR="00D85968" w:rsidRDefault="00D85968" w:rsidP="00FF5B8A">
      <w:pPr>
        <w:pStyle w:val="Style32"/>
        <w:widowControl/>
        <w:spacing w:before="110" w:line="240" w:lineRule="auto"/>
        <w:rPr>
          <w:rStyle w:val="FontStyle57"/>
        </w:rPr>
      </w:pPr>
    </w:p>
    <w:p w:rsidR="00D85968" w:rsidRDefault="00D85968" w:rsidP="00FF5B8A">
      <w:pPr>
        <w:pStyle w:val="Style32"/>
        <w:widowControl/>
        <w:spacing w:before="110" w:line="240" w:lineRule="auto"/>
        <w:rPr>
          <w:rStyle w:val="FontStyle57"/>
        </w:rPr>
      </w:pPr>
    </w:p>
    <w:p w:rsidR="00D85968" w:rsidRPr="00D85968" w:rsidRDefault="00FF5B8A" w:rsidP="00FF5B8A">
      <w:pPr>
        <w:pStyle w:val="Style32"/>
        <w:widowControl/>
        <w:spacing w:before="110" w:line="240" w:lineRule="auto"/>
        <w:rPr>
          <w:rStyle w:val="FontStyle57"/>
        </w:rPr>
      </w:pPr>
      <w:r w:rsidRPr="00D85968">
        <w:rPr>
          <w:rStyle w:val="FontStyle57"/>
        </w:rPr>
        <w:t xml:space="preserve">Глава сельского поселения </w:t>
      </w:r>
    </w:p>
    <w:p w:rsidR="00D85968" w:rsidRPr="00D85968" w:rsidRDefault="00D85968" w:rsidP="00D85968">
      <w:pPr>
        <w:jc w:val="both"/>
        <w:rPr>
          <w:rFonts w:ascii="Times New Roman" w:hAnsi="Times New Roman"/>
          <w:sz w:val="26"/>
          <w:szCs w:val="26"/>
        </w:rPr>
      </w:pPr>
      <w:r w:rsidRPr="00D85968">
        <w:rPr>
          <w:rFonts w:ascii="Times New Roman" w:hAnsi="Times New Roman"/>
          <w:sz w:val="26"/>
          <w:szCs w:val="26"/>
        </w:rPr>
        <w:t>Комсомольский                                                _______________________</w:t>
      </w:r>
    </w:p>
    <w:p w:rsidR="00D85968" w:rsidRPr="00D85968" w:rsidRDefault="00D85968" w:rsidP="00D85968">
      <w:pPr>
        <w:jc w:val="both"/>
        <w:rPr>
          <w:rFonts w:ascii="Times New Roman" w:hAnsi="Times New Roman"/>
          <w:sz w:val="26"/>
          <w:szCs w:val="26"/>
        </w:rPr>
      </w:pPr>
      <w:r w:rsidRPr="00D8596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(ФИО, подпись)</w:t>
      </w:r>
    </w:p>
    <w:p w:rsidR="00FF5B8A" w:rsidRPr="00D85968" w:rsidRDefault="00FF5B8A" w:rsidP="00FF5B8A">
      <w:pPr>
        <w:pStyle w:val="Style32"/>
        <w:widowControl/>
        <w:spacing w:before="110" w:line="240" w:lineRule="auto"/>
        <w:rPr>
          <w:rStyle w:val="FontStyle57"/>
        </w:rPr>
      </w:pPr>
      <w:r w:rsidRPr="00D85968">
        <w:rPr>
          <w:rStyle w:val="FontStyle57"/>
        </w:rPr>
        <w:tab/>
      </w:r>
      <w:r w:rsidRPr="00D85968">
        <w:rPr>
          <w:rStyle w:val="FontStyle57"/>
        </w:rPr>
        <w:tab/>
      </w:r>
    </w:p>
    <w:p w:rsidR="00FF5B8A" w:rsidRDefault="00FF5B8A" w:rsidP="00FF5B8A">
      <w:pPr>
        <w:pStyle w:val="Style3"/>
        <w:widowControl/>
        <w:spacing w:before="53"/>
        <w:rPr>
          <w:rStyle w:val="FontStyle5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1F65AD" w:rsidRDefault="001F65AD" w:rsidP="002D6568">
      <w:pPr>
        <w:jc w:val="right"/>
        <w:rPr>
          <w:rFonts w:ascii="Times New Roman" w:hAnsi="Times New Roman"/>
          <w:sz w:val="22"/>
          <w:szCs w:val="22"/>
        </w:rPr>
      </w:pPr>
    </w:p>
    <w:p w:rsidR="001F65AD" w:rsidRDefault="001F65AD" w:rsidP="002D6568">
      <w:pPr>
        <w:jc w:val="right"/>
        <w:rPr>
          <w:rFonts w:ascii="Times New Roman" w:hAnsi="Times New Roman"/>
          <w:sz w:val="22"/>
          <w:szCs w:val="22"/>
        </w:rPr>
      </w:pP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>Приложение № 4</w:t>
      </w: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2D6568">
        <w:rPr>
          <w:rFonts w:ascii="Times New Roman" w:hAnsi="Times New Roman"/>
          <w:sz w:val="22"/>
          <w:szCs w:val="22"/>
        </w:rPr>
        <w:t>к Административному регламенту предоставления адми</w:t>
      </w:r>
      <w:r w:rsidR="002D6568">
        <w:rPr>
          <w:rFonts w:ascii="Times New Roman" w:hAnsi="Times New Roman"/>
          <w:sz w:val="22"/>
          <w:szCs w:val="22"/>
        </w:rPr>
        <w:t xml:space="preserve">нистрацией сельского поселения </w:t>
      </w:r>
      <w:r w:rsidR="004E25A7">
        <w:rPr>
          <w:rFonts w:ascii="Times New Roman" w:hAnsi="Times New Roman"/>
          <w:sz w:val="22"/>
          <w:szCs w:val="22"/>
        </w:rPr>
        <w:t>Комсомольский</w:t>
      </w:r>
      <w:r w:rsidRPr="002D6568">
        <w:rPr>
          <w:rFonts w:ascii="Times New Roman" w:hAnsi="Times New Roman"/>
          <w:sz w:val="22"/>
          <w:szCs w:val="22"/>
        </w:rPr>
        <w:t xml:space="preserve">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  <w:proofErr w:type="gramEnd"/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D6568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Извещение о проведении публичных слушаний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которые могут быть нарушены,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извещаем Вас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 проведении публичных слушаний по вопросу предоставления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или объекта капитального строительства в отношении земельного участка,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находящегося</w:t>
      </w:r>
      <w:proofErr w:type="gramEnd"/>
      <w:r w:rsidRPr="00D76CCE">
        <w:rPr>
          <w:rFonts w:ascii="Times New Roman" w:hAnsi="Times New Roman"/>
          <w:sz w:val="28"/>
          <w:szCs w:val="28"/>
        </w:rPr>
        <w:tab/>
        <w:t>в</w:t>
      </w:r>
      <w:r w:rsidRPr="00D76CCE">
        <w:rPr>
          <w:rFonts w:ascii="Times New Roman" w:hAnsi="Times New Roman"/>
          <w:sz w:val="28"/>
          <w:szCs w:val="28"/>
        </w:rPr>
        <w:tab/>
        <w:t>следующих</w:t>
      </w:r>
      <w:r w:rsidRPr="00D76CCE">
        <w:rPr>
          <w:rFonts w:ascii="Times New Roman" w:hAnsi="Times New Roman"/>
          <w:sz w:val="28"/>
          <w:szCs w:val="28"/>
        </w:rPr>
        <w:tab/>
        <w:t>границах: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(указываются границы территории в привязке к объектам адресации, например, улиц и домов).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Публичные слушания по указанному выше вопросу будут проведены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(указывается время и место их проведения).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Официальное  опубликование  решения  о  проведении  </w:t>
      </w:r>
      <w:proofErr w:type="gramStart"/>
      <w:r w:rsidRPr="00D76CCE"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>слушаний осуществлено в газете «</w:t>
      </w:r>
      <w:r w:rsidRPr="00D76CCE">
        <w:rPr>
          <w:rFonts w:ascii="Times New Roman" w:hAnsi="Times New Roman"/>
          <w:sz w:val="28"/>
          <w:szCs w:val="28"/>
        </w:rPr>
        <w:tab/>
        <w:t>» №</w:t>
      </w:r>
      <w:r w:rsidRPr="00D76CCE">
        <w:rPr>
          <w:rFonts w:ascii="Times New Roman" w:hAnsi="Times New Roman"/>
          <w:sz w:val="28"/>
          <w:szCs w:val="28"/>
        </w:rPr>
        <w:tab/>
        <w:t>от</w:t>
      </w:r>
      <w:r w:rsidRPr="00D76CCE">
        <w:rPr>
          <w:rFonts w:ascii="Times New Roman" w:hAnsi="Times New Roman"/>
          <w:sz w:val="28"/>
          <w:szCs w:val="28"/>
        </w:rPr>
        <w:tab/>
        <w:t>(указываются</w:t>
      </w:r>
      <w:proofErr w:type="gramEnd"/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соответственно название газеты, номер и дата выпуска соответствующей газеты).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>Приложение № 5</w:t>
      </w:r>
    </w:p>
    <w:p w:rsidR="00D76CCE" w:rsidRPr="002D6568" w:rsidRDefault="00D76CCE" w:rsidP="002D6568">
      <w:pPr>
        <w:jc w:val="right"/>
        <w:rPr>
          <w:rFonts w:ascii="Times New Roman" w:hAnsi="Times New Roman"/>
          <w:sz w:val="22"/>
          <w:szCs w:val="22"/>
        </w:rPr>
      </w:pPr>
      <w:r w:rsidRPr="002D656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D6568">
        <w:rPr>
          <w:rFonts w:ascii="Times New Roman" w:hAnsi="Times New Roman"/>
          <w:sz w:val="22"/>
          <w:szCs w:val="22"/>
        </w:rPr>
        <w:t xml:space="preserve">к Административному регламенту к Административному регламенту предоставления администрацией сельского поселения </w:t>
      </w:r>
      <w:r w:rsidR="004E25A7">
        <w:rPr>
          <w:rFonts w:ascii="Times New Roman" w:hAnsi="Times New Roman"/>
          <w:sz w:val="22"/>
          <w:szCs w:val="22"/>
        </w:rPr>
        <w:t>Комсомольский</w:t>
      </w:r>
      <w:r w:rsidR="002D6568">
        <w:rPr>
          <w:rFonts w:ascii="Times New Roman" w:hAnsi="Times New Roman"/>
          <w:sz w:val="22"/>
          <w:szCs w:val="22"/>
        </w:rPr>
        <w:t xml:space="preserve"> </w:t>
      </w:r>
      <w:r w:rsidRPr="002D6568">
        <w:rPr>
          <w:rFonts w:ascii="Times New Roman" w:hAnsi="Times New Roman"/>
          <w:sz w:val="22"/>
          <w:szCs w:val="22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  <w:proofErr w:type="gramEnd"/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ПОСТАНОВЛЕНИЕ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</w:t>
      </w: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земельного участка/объекта капитального строительства (указать </w:t>
      </w:r>
      <w:proofErr w:type="gramStart"/>
      <w:r w:rsidRPr="00D76CCE">
        <w:rPr>
          <w:rFonts w:ascii="Times New Roman" w:hAnsi="Times New Roman"/>
          <w:sz w:val="28"/>
          <w:szCs w:val="28"/>
        </w:rPr>
        <w:t>нужное</w:t>
      </w:r>
      <w:proofErr w:type="gramEnd"/>
      <w:r w:rsidRPr="00D76CCE">
        <w:rPr>
          <w:rFonts w:ascii="Times New Roman" w:hAnsi="Times New Roman"/>
          <w:sz w:val="28"/>
          <w:szCs w:val="28"/>
        </w:rPr>
        <w:t>) с</w:t>
      </w: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кадастровым номером</w:t>
      </w: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(указывается кадастровый номер объекта недвижимости)</w:t>
      </w:r>
    </w:p>
    <w:p w:rsidR="00D76CCE" w:rsidRPr="00D76CCE" w:rsidRDefault="00D76CCE" w:rsidP="00D76CCE">
      <w:pPr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 xml:space="preserve">Рассмотрев       заявление       </w:t>
      </w:r>
      <w:r w:rsidRPr="00D76CCE">
        <w:rPr>
          <w:rFonts w:ascii="Times New Roman" w:hAnsi="Times New Roman"/>
          <w:sz w:val="28"/>
          <w:szCs w:val="28"/>
        </w:rPr>
        <w:tab/>
        <w:t xml:space="preserve">   (наименование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юридического лица, </w:t>
      </w:r>
      <w:r w:rsidR="002A0A7F">
        <w:rPr>
          <w:rFonts w:ascii="Times New Roman" w:hAnsi="Times New Roman"/>
          <w:sz w:val="28"/>
          <w:szCs w:val="28"/>
        </w:rPr>
        <w:t>л</w:t>
      </w:r>
      <w:r w:rsidRPr="00D76CCE">
        <w:rPr>
          <w:rFonts w:ascii="Times New Roman" w:hAnsi="Times New Roman"/>
          <w:sz w:val="28"/>
          <w:szCs w:val="28"/>
        </w:rPr>
        <w:t>ибо    фамилия,    имя и (при наличии) отчество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физического лица в родительном падеже) от </w:t>
      </w:r>
      <w:r w:rsidRPr="00D76CCE">
        <w:rPr>
          <w:rFonts w:ascii="Times New Roman" w:hAnsi="Times New Roman"/>
          <w:sz w:val="28"/>
          <w:szCs w:val="28"/>
        </w:rPr>
        <w:tab/>
        <w:t xml:space="preserve"> входящий номер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ab/>
        <w:t xml:space="preserve"> о предоставлении разрешения на условно     разрешенный     вид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руководствуясь Уставом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2A0A7F">
        <w:rPr>
          <w:rFonts w:ascii="Times New Roman" w:hAnsi="Times New Roman"/>
          <w:sz w:val="28"/>
          <w:szCs w:val="28"/>
        </w:rPr>
        <w:t xml:space="preserve">  </w:t>
      </w:r>
      <w:r w:rsidRPr="00D76CCE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1.</w:t>
      </w:r>
      <w:r w:rsidRPr="00D76CCE">
        <w:rPr>
          <w:rFonts w:ascii="Times New Roman" w:hAnsi="Times New Roman"/>
          <w:sz w:val="28"/>
          <w:szCs w:val="28"/>
        </w:rPr>
        <w:tab/>
        <w:t>Предоставить   разрешение   на   условно разрешенный вид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использования земельного   участка/объекта   капитального   строительства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(указать нужное) "</w:t>
      </w:r>
      <w:r w:rsidRPr="00D76CCE">
        <w:rPr>
          <w:rFonts w:ascii="Times New Roman" w:hAnsi="Times New Roman"/>
          <w:sz w:val="28"/>
          <w:szCs w:val="28"/>
        </w:rPr>
        <w:tab/>
        <w:t>" (указывается наименование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условно разрешенного вида   использования),   в   отношении   земельного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участка кадастровым номером </w:t>
      </w:r>
      <w:r w:rsidRPr="00D76CCE">
        <w:rPr>
          <w:rFonts w:ascii="Times New Roman" w:hAnsi="Times New Roman"/>
          <w:sz w:val="28"/>
          <w:szCs w:val="28"/>
        </w:rPr>
        <w:tab/>
        <w:t xml:space="preserve"> (указывается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кадастровый номер земельного участка) площадью </w:t>
      </w:r>
      <w:r w:rsidRPr="00D76CCE">
        <w:rPr>
          <w:rFonts w:ascii="Times New Roman" w:hAnsi="Times New Roman"/>
          <w:sz w:val="28"/>
          <w:szCs w:val="28"/>
        </w:rPr>
        <w:tab/>
        <w:t xml:space="preserve"> кв. м,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расположенного по адресу</w:t>
      </w:r>
      <w:r w:rsidR="002A0A7F">
        <w:rPr>
          <w:rFonts w:ascii="Times New Roman" w:hAnsi="Times New Roman"/>
          <w:sz w:val="28"/>
          <w:szCs w:val="28"/>
        </w:rPr>
        <w:t>________________________________</w:t>
      </w:r>
      <w:r w:rsidRPr="00D76CCE">
        <w:rPr>
          <w:rFonts w:ascii="Times New Roman" w:hAnsi="Times New Roman"/>
          <w:sz w:val="28"/>
          <w:szCs w:val="28"/>
        </w:rPr>
        <w:t>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</w:t>
      </w:r>
      <w:r w:rsidRPr="00D76CCE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</w:t>
      </w:r>
      <w:r w:rsidR="002D6568">
        <w:rPr>
          <w:rFonts w:ascii="Times New Roman" w:hAnsi="Times New Roman"/>
          <w:sz w:val="28"/>
          <w:szCs w:val="28"/>
        </w:rPr>
        <w:t xml:space="preserve">Вестник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»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</w:t>
      </w:r>
      <w:r w:rsidRPr="00D76CCE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D85968">
        <w:rPr>
          <w:rFonts w:ascii="Times New Roman" w:hAnsi="Times New Roman"/>
          <w:sz w:val="28"/>
          <w:szCs w:val="28"/>
        </w:rPr>
        <w:t xml:space="preserve">с момента </w:t>
      </w:r>
      <w:r w:rsidRPr="00D76CC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85968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85968" w:rsidRPr="00D76CCE" w:rsidRDefault="00D85968" w:rsidP="00D859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Комсомольский                                                _______________________</w:t>
      </w:r>
    </w:p>
    <w:p w:rsidR="00D85968" w:rsidRPr="00D07FA6" w:rsidRDefault="00D85968" w:rsidP="00D859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(ФИО, подпись)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right"/>
        <w:rPr>
          <w:rFonts w:ascii="Times New Roman" w:hAnsi="Times New Roman"/>
          <w:sz w:val="28"/>
          <w:szCs w:val="28"/>
        </w:rPr>
      </w:pPr>
    </w:p>
    <w:p w:rsidR="00D76CCE" w:rsidRPr="004D16AC" w:rsidRDefault="00D76CCE" w:rsidP="002A0A7F">
      <w:pPr>
        <w:jc w:val="right"/>
        <w:rPr>
          <w:rFonts w:ascii="Times New Roman" w:hAnsi="Times New Roman"/>
          <w:sz w:val="22"/>
          <w:szCs w:val="22"/>
        </w:rPr>
      </w:pPr>
      <w:r w:rsidRPr="004D16AC">
        <w:rPr>
          <w:rFonts w:ascii="Times New Roman" w:hAnsi="Times New Roman"/>
          <w:sz w:val="22"/>
          <w:szCs w:val="22"/>
        </w:rPr>
        <w:t>Приложение № 6</w:t>
      </w:r>
    </w:p>
    <w:p w:rsidR="00D76CCE" w:rsidRPr="004D16AC" w:rsidRDefault="00D76CCE" w:rsidP="002A0A7F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4D16AC">
        <w:rPr>
          <w:rFonts w:ascii="Times New Roman" w:hAnsi="Times New Roman"/>
          <w:sz w:val="22"/>
          <w:szCs w:val="22"/>
        </w:rPr>
        <w:t xml:space="preserve">к Административному регламенту предоставления администрацией сельского поселения </w:t>
      </w:r>
      <w:r w:rsidR="004E25A7">
        <w:rPr>
          <w:rFonts w:ascii="Times New Roman" w:hAnsi="Times New Roman"/>
          <w:sz w:val="22"/>
          <w:szCs w:val="22"/>
        </w:rPr>
        <w:t>Комсомольский</w:t>
      </w:r>
      <w:r w:rsidRPr="004D16AC">
        <w:rPr>
          <w:rFonts w:ascii="Times New Roman" w:hAnsi="Times New Roman"/>
          <w:sz w:val="22"/>
          <w:szCs w:val="22"/>
        </w:rPr>
        <w:t xml:space="preserve">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  <w:proofErr w:type="gramEnd"/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ПОСТАНОВЛЕНИЕ</w:t>
      </w:r>
    </w:p>
    <w:p w:rsidR="00D76CCE" w:rsidRPr="00D76CCE" w:rsidRDefault="00D76CCE" w:rsidP="002A0A7F">
      <w:pPr>
        <w:jc w:val="center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CCE">
        <w:rPr>
          <w:rFonts w:ascii="Times New Roman" w:hAnsi="Times New Roman"/>
          <w:sz w:val="28"/>
          <w:szCs w:val="28"/>
        </w:rPr>
        <w:t xml:space="preserve">Рассмотрев      заявление      </w:t>
      </w:r>
      <w:r w:rsidRPr="00D76CCE">
        <w:rPr>
          <w:rFonts w:ascii="Times New Roman" w:hAnsi="Times New Roman"/>
          <w:sz w:val="28"/>
          <w:szCs w:val="28"/>
        </w:rPr>
        <w:tab/>
        <w:t xml:space="preserve">      (наименование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юридического  лица  либо   фамилия,   имя  и  (при  наличии)  отчество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физического лица в родительном падеже)</w:t>
      </w:r>
      <w:r w:rsidR="004D16AC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 от </w:t>
      </w:r>
      <w:r w:rsidRPr="00D76CCE">
        <w:rPr>
          <w:rFonts w:ascii="Times New Roman" w:hAnsi="Times New Roman"/>
          <w:sz w:val="28"/>
          <w:szCs w:val="28"/>
        </w:rPr>
        <w:tab/>
        <w:t>входящий номер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ab/>
        <w:t xml:space="preserve"> о предоставлении разрешения на условно разрешенный вид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руководствуясь Уставом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1.</w:t>
      </w:r>
      <w:r w:rsidRPr="00D76CCE">
        <w:rPr>
          <w:rFonts w:ascii="Times New Roman" w:hAnsi="Times New Roman"/>
          <w:sz w:val="28"/>
          <w:szCs w:val="28"/>
        </w:rPr>
        <w:tab/>
        <w:t xml:space="preserve">Отказать в предоставлении разрешения на условно </w:t>
      </w:r>
      <w:proofErr w:type="gramStart"/>
      <w:r w:rsidRPr="00D76CCE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вид использования земельного участка или объекта капитального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строительства в отношении земельного участка с кадастровым номером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ab/>
        <w:t xml:space="preserve"> (указывается кадастровый номер земельного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 xml:space="preserve">участка),   площадью   </w:t>
      </w:r>
      <w:r w:rsidRPr="00D76CCE">
        <w:rPr>
          <w:rFonts w:ascii="Times New Roman" w:hAnsi="Times New Roman"/>
          <w:sz w:val="28"/>
          <w:szCs w:val="28"/>
        </w:rPr>
        <w:tab/>
        <w:t xml:space="preserve">  кв.   м,   расположенного   по   адресу</w:t>
      </w:r>
      <w:r w:rsidR="002A0A7F">
        <w:rPr>
          <w:rFonts w:ascii="Times New Roman" w:hAnsi="Times New Roman"/>
          <w:sz w:val="28"/>
          <w:szCs w:val="28"/>
        </w:rPr>
        <w:t xml:space="preserve"> </w:t>
      </w:r>
      <w:r w:rsidRPr="00D76CCE">
        <w:rPr>
          <w:rFonts w:ascii="Times New Roman" w:hAnsi="Times New Roman"/>
          <w:sz w:val="28"/>
          <w:szCs w:val="28"/>
        </w:rPr>
        <w:tab/>
        <w:t>(далее - земельный участок).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2.</w:t>
      </w:r>
      <w:r w:rsidRPr="00D76CCE">
        <w:rPr>
          <w:rFonts w:ascii="Times New Roman" w:hAnsi="Times New Roman"/>
          <w:sz w:val="28"/>
          <w:szCs w:val="28"/>
        </w:rPr>
        <w:tab/>
        <w:t>Основанием для отказа является:</w:t>
      </w:r>
      <w:r w:rsidR="002A0A7F">
        <w:rPr>
          <w:rFonts w:ascii="Times New Roman" w:hAnsi="Times New Roman"/>
          <w:sz w:val="28"/>
          <w:szCs w:val="28"/>
        </w:rPr>
        <w:t>______________________________</w:t>
      </w:r>
      <w:r w:rsidRPr="00D76CCE">
        <w:rPr>
          <w:rFonts w:ascii="Times New Roman" w:hAnsi="Times New Roman"/>
          <w:sz w:val="28"/>
          <w:szCs w:val="28"/>
        </w:rPr>
        <w:tab/>
        <w:t>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3.</w:t>
      </w:r>
      <w:r w:rsidRPr="00D76CCE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</w:t>
      </w:r>
      <w:r w:rsidR="004D16AC">
        <w:rPr>
          <w:rFonts w:ascii="Times New Roman" w:hAnsi="Times New Roman"/>
          <w:sz w:val="28"/>
          <w:szCs w:val="28"/>
        </w:rPr>
        <w:t xml:space="preserve">Вестник сельского поселения </w:t>
      </w:r>
      <w:r w:rsidR="004E25A7">
        <w:rPr>
          <w:rFonts w:ascii="Times New Roman" w:hAnsi="Times New Roman"/>
          <w:sz w:val="28"/>
          <w:szCs w:val="28"/>
        </w:rPr>
        <w:t>Комсомольский</w:t>
      </w:r>
      <w:r w:rsidRPr="00D76CCE">
        <w:rPr>
          <w:rFonts w:ascii="Times New Roman" w:hAnsi="Times New Roman"/>
          <w:sz w:val="28"/>
          <w:szCs w:val="28"/>
        </w:rPr>
        <w:t>»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4.</w:t>
      </w:r>
      <w:r w:rsidRPr="00D76CCE">
        <w:rPr>
          <w:rFonts w:ascii="Times New Roman" w:hAnsi="Times New Roman"/>
          <w:sz w:val="28"/>
          <w:szCs w:val="28"/>
        </w:rPr>
        <w:tab/>
        <w:t>Настоящее по</w:t>
      </w:r>
      <w:r w:rsidR="00D85968">
        <w:rPr>
          <w:rFonts w:ascii="Times New Roman" w:hAnsi="Times New Roman"/>
          <w:sz w:val="28"/>
          <w:szCs w:val="28"/>
        </w:rPr>
        <w:t xml:space="preserve">становление вступает в силу с момента </w:t>
      </w:r>
      <w:r w:rsidRPr="00D76CCE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>5.</w:t>
      </w:r>
      <w:r w:rsidRPr="00D76CCE">
        <w:rPr>
          <w:rFonts w:ascii="Times New Roman" w:hAnsi="Times New Roman"/>
          <w:sz w:val="28"/>
          <w:szCs w:val="28"/>
        </w:rPr>
        <w:tab/>
      </w:r>
      <w:proofErr w:type="gramStart"/>
      <w:r w:rsidRPr="00D76C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C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76CCE" w:rsidRPr="00D76CCE" w:rsidRDefault="00D76CCE" w:rsidP="002A0A7F">
      <w:pPr>
        <w:jc w:val="both"/>
        <w:rPr>
          <w:rFonts w:ascii="Times New Roman" w:hAnsi="Times New Roman"/>
          <w:sz w:val="28"/>
          <w:szCs w:val="28"/>
        </w:rPr>
      </w:pPr>
    </w:p>
    <w:p w:rsidR="00D85968" w:rsidRDefault="00D76CCE" w:rsidP="002A0A7F">
      <w:pPr>
        <w:jc w:val="both"/>
        <w:rPr>
          <w:rFonts w:ascii="Times New Roman" w:hAnsi="Times New Roman"/>
          <w:sz w:val="28"/>
          <w:szCs w:val="28"/>
        </w:rPr>
      </w:pPr>
      <w:r w:rsidRPr="00D76CC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76CCE" w:rsidRPr="00D76CCE" w:rsidRDefault="004E25A7" w:rsidP="002A0A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Комсомольский</w:t>
      </w:r>
      <w:r w:rsidR="00D85968">
        <w:rPr>
          <w:rFonts w:ascii="Times New Roman" w:hAnsi="Times New Roman"/>
          <w:sz w:val="28"/>
          <w:szCs w:val="28"/>
        </w:rPr>
        <w:t xml:space="preserve">                                                _______________________</w:t>
      </w:r>
    </w:p>
    <w:p w:rsidR="00890502" w:rsidRPr="00D07FA6" w:rsidRDefault="00D85968" w:rsidP="002A0A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(ФИО, подпись)</w:t>
      </w:r>
    </w:p>
    <w:sectPr w:rsidR="00890502" w:rsidRPr="00D07FA6" w:rsidSect="00D07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0E" w:rsidRDefault="0015580E" w:rsidP="00C11B52">
      <w:r>
        <w:separator/>
      </w:r>
    </w:p>
  </w:endnote>
  <w:endnote w:type="continuationSeparator" w:id="0">
    <w:p w:rsidR="0015580E" w:rsidRDefault="0015580E" w:rsidP="00C1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>
    <w:pPr>
      <w:pStyle w:val="Style16"/>
      <w:widowControl/>
      <w:ind w:left="1599"/>
      <w:jc w:val="both"/>
      <w:rPr>
        <w:rStyle w:val="FontStyle64"/>
      </w:rPr>
    </w:pPr>
    <w:r>
      <w:rPr>
        <w:rStyle w:val="FontStyle64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87" w:rsidRDefault="00F74A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0E" w:rsidRDefault="0015580E" w:rsidP="00C11B52">
      <w:r>
        <w:separator/>
      </w:r>
    </w:p>
  </w:footnote>
  <w:footnote w:type="continuationSeparator" w:id="0">
    <w:p w:rsidR="0015580E" w:rsidRDefault="0015580E" w:rsidP="00C1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E82"/>
    <w:multiLevelType w:val="hybridMultilevel"/>
    <w:tmpl w:val="A5DA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71805"/>
    <w:multiLevelType w:val="hybridMultilevel"/>
    <w:tmpl w:val="767E1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A1DB8"/>
    <w:multiLevelType w:val="hybridMultilevel"/>
    <w:tmpl w:val="22405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9A"/>
    <w:multiLevelType w:val="hybridMultilevel"/>
    <w:tmpl w:val="135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6"/>
    <w:rsid w:val="0000427F"/>
    <w:rsid w:val="00072FBA"/>
    <w:rsid w:val="000A2DC5"/>
    <w:rsid w:val="000B258E"/>
    <w:rsid w:val="00102A5D"/>
    <w:rsid w:val="0013024E"/>
    <w:rsid w:val="0014166D"/>
    <w:rsid w:val="0015580E"/>
    <w:rsid w:val="00180EF7"/>
    <w:rsid w:val="00187EE5"/>
    <w:rsid w:val="001A554B"/>
    <w:rsid w:val="001B7B43"/>
    <w:rsid w:val="001D3DDC"/>
    <w:rsid w:val="001E41E7"/>
    <w:rsid w:val="001F65AD"/>
    <w:rsid w:val="00203E65"/>
    <w:rsid w:val="002123A2"/>
    <w:rsid w:val="0022041E"/>
    <w:rsid w:val="00226BE0"/>
    <w:rsid w:val="00230FF9"/>
    <w:rsid w:val="00266809"/>
    <w:rsid w:val="002861D0"/>
    <w:rsid w:val="0029496F"/>
    <w:rsid w:val="002A0A7F"/>
    <w:rsid w:val="002D6568"/>
    <w:rsid w:val="002D70DD"/>
    <w:rsid w:val="00300C02"/>
    <w:rsid w:val="003151C1"/>
    <w:rsid w:val="003B5117"/>
    <w:rsid w:val="003D64B5"/>
    <w:rsid w:val="003F64BA"/>
    <w:rsid w:val="00405054"/>
    <w:rsid w:val="00434D72"/>
    <w:rsid w:val="004415C7"/>
    <w:rsid w:val="00464DFC"/>
    <w:rsid w:val="004840B0"/>
    <w:rsid w:val="004A25FE"/>
    <w:rsid w:val="004B2CBF"/>
    <w:rsid w:val="004D16AC"/>
    <w:rsid w:val="004E25A7"/>
    <w:rsid w:val="004E6057"/>
    <w:rsid w:val="004F311C"/>
    <w:rsid w:val="00502B6A"/>
    <w:rsid w:val="00504C14"/>
    <w:rsid w:val="00511017"/>
    <w:rsid w:val="00521CDA"/>
    <w:rsid w:val="00554AB2"/>
    <w:rsid w:val="00564272"/>
    <w:rsid w:val="00590A0C"/>
    <w:rsid w:val="00593A24"/>
    <w:rsid w:val="005C3956"/>
    <w:rsid w:val="005D2D67"/>
    <w:rsid w:val="005D6F54"/>
    <w:rsid w:val="005E3CEE"/>
    <w:rsid w:val="005F3F08"/>
    <w:rsid w:val="00600557"/>
    <w:rsid w:val="00605CF4"/>
    <w:rsid w:val="00640C92"/>
    <w:rsid w:val="0064747A"/>
    <w:rsid w:val="00655626"/>
    <w:rsid w:val="00673B98"/>
    <w:rsid w:val="0067603C"/>
    <w:rsid w:val="00680407"/>
    <w:rsid w:val="0068478F"/>
    <w:rsid w:val="006C7CF5"/>
    <w:rsid w:val="006E25D0"/>
    <w:rsid w:val="006E2A16"/>
    <w:rsid w:val="007075B4"/>
    <w:rsid w:val="0072371F"/>
    <w:rsid w:val="00744B46"/>
    <w:rsid w:val="00744D43"/>
    <w:rsid w:val="007511FB"/>
    <w:rsid w:val="00752CB2"/>
    <w:rsid w:val="00761981"/>
    <w:rsid w:val="007773FD"/>
    <w:rsid w:val="007B3EED"/>
    <w:rsid w:val="007D23CB"/>
    <w:rsid w:val="007F658E"/>
    <w:rsid w:val="0080073A"/>
    <w:rsid w:val="00826964"/>
    <w:rsid w:val="00827996"/>
    <w:rsid w:val="00830048"/>
    <w:rsid w:val="008332B2"/>
    <w:rsid w:val="008522D2"/>
    <w:rsid w:val="008725EC"/>
    <w:rsid w:val="008727E7"/>
    <w:rsid w:val="00890502"/>
    <w:rsid w:val="00893FD8"/>
    <w:rsid w:val="00906EF9"/>
    <w:rsid w:val="0091211E"/>
    <w:rsid w:val="00943257"/>
    <w:rsid w:val="00962647"/>
    <w:rsid w:val="00962FA4"/>
    <w:rsid w:val="00971D13"/>
    <w:rsid w:val="009967FF"/>
    <w:rsid w:val="009B472B"/>
    <w:rsid w:val="00A0258B"/>
    <w:rsid w:val="00A03F52"/>
    <w:rsid w:val="00A16A6C"/>
    <w:rsid w:val="00A420C3"/>
    <w:rsid w:val="00A71B4E"/>
    <w:rsid w:val="00A84D08"/>
    <w:rsid w:val="00A9689E"/>
    <w:rsid w:val="00AA13DC"/>
    <w:rsid w:val="00AA289E"/>
    <w:rsid w:val="00AC0990"/>
    <w:rsid w:val="00AE71D7"/>
    <w:rsid w:val="00B146BA"/>
    <w:rsid w:val="00B21E47"/>
    <w:rsid w:val="00B52CCC"/>
    <w:rsid w:val="00B535C3"/>
    <w:rsid w:val="00B92F13"/>
    <w:rsid w:val="00B97E75"/>
    <w:rsid w:val="00C11B52"/>
    <w:rsid w:val="00C16F46"/>
    <w:rsid w:val="00C240C6"/>
    <w:rsid w:val="00C27C59"/>
    <w:rsid w:val="00C37D46"/>
    <w:rsid w:val="00C579D5"/>
    <w:rsid w:val="00C62090"/>
    <w:rsid w:val="00C74AD5"/>
    <w:rsid w:val="00C803B3"/>
    <w:rsid w:val="00CB45F9"/>
    <w:rsid w:val="00CC35F2"/>
    <w:rsid w:val="00CF39B4"/>
    <w:rsid w:val="00D01517"/>
    <w:rsid w:val="00D01C80"/>
    <w:rsid w:val="00D07FA6"/>
    <w:rsid w:val="00D159E2"/>
    <w:rsid w:val="00D25688"/>
    <w:rsid w:val="00D304A4"/>
    <w:rsid w:val="00D313B5"/>
    <w:rsid w:val="00D47B39"/>
    <w:rsid w:val="00D753F8"/>
    <w:rsid w:val="00D76CCE"/>
    <w:rsid w:val="00D85968"/>
    <w:rsid w:val="00D86A7C"/>
    <w:rsid w:val="00DA1529"/>
    <w:rsid w:val="00DA18E0"/>
    <w:rsid w:val="00DA5ACD"/>
    <w:rsid w:val="00DB014D"/>
    <w:rsid w:val="00DB3FA1"/>
    <w:rsid w:val="00DB57CA"/>
    <w:rsid w:val="00DE204A"/>
    <w:rsid w:val="00E05081"/>
    <w:rsid w:val="00E116DD"/>
    <w:rsid w:val="00E1668E"/>
    <w:rsid w:val="00E33758"/>
    <w:rsid w:val="00E52404"/>
    <w:rsid w:val="00E54A0D"/>
    <w:rsid w:val="00E878E8"/>
    <w:rsid w:val="00EB4A22"/>
    <w:rsid w:val="00EB7737"/>
    <w:rsid w:val="00EE325F"/>
    <w:rsid w:val="00F42325"/>
    <w:rsid w:val="00F50D76"/>
    <w:rsid w:val="00F73626"/>
    <w:rsid w:val="00F74A87"/>
    <w:rsid w:val="00FA0ACA"/>
    <w:rsid w:val="00FD1E2F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1B52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1B52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11B52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шрифт абзаца1"/>
    <w:rsid w:val="00C11B52"/>
  </w:style>
  <w:style w:type="paragraph" w:styleId="a6">
    <w:name w:val="Balloon Text"/>
    <w:basedOn w:val="a"/>
    <w:link w:val="a7"/>
    <w:uiPriority w:val="99"/>
    <w:semiHidden/>
    <w:unhideWhenUsed/>
    <w:rsid w:val="00893F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D8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2647"/>
    <w:pPr>
      <w:ind w:left="720"/>
      <w:contextualSpacing/>
    </w:pPr>
  </w:style>
  <w:style w:type="paragraph" w:customStyle="1" w:styleId="Style11">
    <w:name w:val="Style11"/>
    <w:basedOn w:val="a"/>
    <w:uiPriority w:val="99"/>
    <w:rsid w:val="00FF5B8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Theme="minorEastAsia" w:hAnsi="Times New Roman"/>
    </w:rPr>
  </w:style>
  <w:style w:type="paragraph" w:customStyle="1" w:styleId="Style16">
    <w:name w:val="Style16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32">
    <w:name w:val="Style32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/>
    </w:rPr>
  </w:style>
  <w:style w:type="paragraph" w:customStyle="1" w:styleId="Style45">
    <w:name w:val="Style45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46">
    <w:name w:val="Style46"/>
    <w:basedOn w:val="a"/>
    <w:uiPriority w:val="99"/>
    <w:rsid w:val="00FF5B8A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Theme="minorEastAsia" w:hAnsi="Times New Roman"/>
    </w:rPr>
  </w:style>
  <w:style w:type="paragraph" w:customStyle="1" w:styleId="Style47">
    <w:name w:val="Style47"/>
    <w:basedOn w:val="a"/>
    <w:uiPriority w:val="99"/>
    <w:rsid w:val="00FF5B8A"/>
    <w:pPr>
      <w:widowControl w:val="0"/>
      <w:autoSpaceDE w:val="0"/>
      <w:autoSpaceDN w:val="0"/>
      <w:adjustRightInd w:val="0"/>
      <w:spacing w:line="185" w:lineRule="exact"/>
      <w:ind w:firstLine="322"/>
      <w:jc w:val="both"/>
    </w:pPr>
    <w:rPr>
      <w:rFonts w:ascii="Times New Roman" w:eastAsiaTheme="minorEastAsia" w:hAnsi="Times New Roman"/>
    </w:rPr>
  </w:style>
  <w:style w:type="paragraph" w:customStyle="1" w:styleId="Style48">
    <w:name w:val="Style48"/>
    <w:basedOn w:val="a"/>
    <w:uiPriority w:val="99"/>
    <w:rsid w:val="00FF5B8A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imes New Roman" w:eastAsiaTheme="minorEastAsia" w:hAnsi="Times New Roman"/>
    </w:rPr>
  </w:style>
  <w:style w:type="paragraph" w:customStyle="1" w:styleId="Style50">
    <w:name w:val="Style50"/>
    <w:basedOn w:val="a"/>
    <w:uiPriority w:val="99"/>
    <w:rsid w:val="00FF5B8A"/>
    <w:pPr>
      <w:widowControl w:val="0"/>
      <w:autoSpaceDE w:val="0"/>
      <w:autoSpaceDN w:val="0"/>
      <w:adjustRightInd w:val="0"/>
      <w:spacing w:line="187" w:lineRule="exact"/>
      <w:ind w:hanging="53"/>
      <w:jc w:val="both"/>
    </w:pPr>
    <w:rPr>
      <w:rFonts w:ascii="Times New Roman" w:eastAsiaTheme="minorEastAsia" w:hAnsi="Times New Roman"/>
    </w:rPr>
  </w:style>
  <w:style w:type="paragraph" w:customStyle="1" w:styleId="Style52">
    <w:name w:val="Style52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customStyle="1" w:styleId="FontStyle57">
    <w:name w:val="Font Style57"/>
    <w:basedOn w:val="a0"/>
    <w:uiPriority w:val="99"/>
    <w:rsid w:val="00FF5B8A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uiPriority w:val="99"/>
    <w:rsid w:val="00FF5B8A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F5B8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basedOn w:val="a0"/>
    <w:uiPriority w:val="99"/>
    <w:rsid w:val="00FF5B8A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basedOn w:val="a0"/>
    <w:uiPriority w:val="99"/>
    <w:rsid w:val="00FF5B8A"/>
    <w:rPr>
      <w:rFonts w:ascii="Century Gothic" w:hAnsi="Century Gothic" w:cs="Century Gothic"/>
      <w:sz w:val="66"/>
      <w:szCs w:val="66"/>
    </w:rPr>
  </w:style>
  <w:style w:type="paragraph" w:customStyle="1" w:styleId="Style6">
    <w:name w:val="Style6"/>
    <w:basedOn w:val="a"/>
    <w:uiPriority w:val="99"/>
    <w:rsid w:val="00FF5B8A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Times New Roman" w:eastAsiaTheme="minorEastAsia" w:hAnsi="Times New Roman"/>
    </w:rPr>
  </w:style>
  <w:style w:type="paragraph" w:customStyle="1" w:styleId="Style10">
    <w:name w:val="Style10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ind w:hanging="1397"/>
    </w:pPr>
    <w:rPr>
      <w:rFonts w:ascii="Times New Roman" w:eastAsiaTheme="minorEastAsia" w:hAnsi="Times New Roman"/>
    </w:rPr>
  </w:style>
  <w:style w:type="paragraph" w:customStyle="1" w:styleId="Style44">
    <w:name w:val="Style44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Times New Roman" w:eastAsiaTheme="minorEastAsia" w:hAnsi="Times New Roman"/>
    </w:rPr>
  </w:style>
  <w:style w:type="paragraph" w:customStyle="1" w:styleId="ConsPlusNonformat">
    <w:name w:val="ConsPlusNonformat"/>
    <w:rsid w:val="00FF5B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F5B8A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/>
    </w:rPr>
  </w:style>
  <w:style w:type="paragraph" w:customStyle="1" w:styleId="Style9">
    <w:name w:val="Style9"/>
    <w:basedOn w:val="a"/>
    <w:uiPriority w:val="99"/>
    <w:rsid w:val="00FF5B8A"/>
    <w:pPr>
      <w:widowControl w:val="0"/>
      <w:autoSpaceDE w:val="0"/>
      <w:autoSpaceDN w:val="0"/>
      <w:adjustRightInd w:val="0"/>
      <w:spacing w:line="324" w:lineRule="exact"/>
      <w:ind w:firstLine="250"/>
      <w:jc w:val="both"/>
    </w:pPr>
    <w:rPr>
      <w:rFonts w:ascii="Times New Roman" w:eastAsiaTheme="minorEastAsia" w:hAnsi="Times New Roman"/>
    </w:rPr>
  </w:style>
  <w:style w:type="character" w:customStyle="1" w:styleId="FontStyle58">
    <w:name w:val="Font Style58"/>
    <w:basedOn w:val="a0"/>
    <w:uiPriority w:val="99"/>
    <w:rsid w:val="00FF5B8A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0042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1B52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1B52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11B52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шрифт абзаца1"/>
    <w:rsid w:val="00C11B52"/>
  </w:style>
  <w:style w:type="paragraph" w:styleId="a6">
    <w:name w:val="Balloon Text"/>
    <w:basedOn w:val="a"/>
    <w:link w:val="a7"/>
    <w:uiPriority w:val="99"/>
    <w:semiHidden/>
    <w:unhideWhenUsed/>
    <w:rsid w:val="00893F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D8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2647"/>
    <w:pPr>
      <w:ind w:left="720"/>
      <w:contextualSpacing/>
    </w:pPr>
  </w:style>
  <w:style w:type="paragraph" w:customStyle="1" w:styleId="Style11">
    <w:name w:val="Style11"/>
    <w:basedOn w:val="a"/>
    <w:uiPriority w:val="99"/>
    <w:rsid w:val="00FF5B8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Theme="minorEastAsia" w:hAnsi="Times New Roman"/>
    </w:rPr>
  </w:style>
  <w:style w:type="paragraph" w:customStyle="1" w:styleId="Style16">
    <w:name w:val="Style16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32">
    <w:name w:val="Style32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/>
    </w:rPr>
  </w:style>
  <w:style w:type="paragraph" w:customStyle="1" w:styleId="Style45">
    <w:name w:val="Style45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46">
    <w:name w:val="Style46"/>
    <w:basedOn w:val="a"/>
    <w:uiPriority w:val="99"/>
    <w:rsid w:val="00FF5B8A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Theme="minorEastAsia" w:hAnsi="Times New Roman"/>
    </w:rPr>
  </w:style>
  <w:style w:type="paragraph" w:customStyle="1" w:styleId="Style47">
    <w:name w:val="Style47"/>
    <w:basedOn w:val="a"/>
    <w:uiPriority w:val="99"/>
    <w:rsid w:val="00FF5B8A"/>
    <w:pPr>
      <w:widowControl w:val="0"/>
      <w:autoSpaceDE w:val="0"/>
      <w:autoSpaceDN w:val="0"/>
      <w:adjustRightInd w:val="0"/>
      <w:spacing w:line="185" w:lineRule="exact"/>
      <w:ind w:firstLine="322"/>
      <w:jc w:val="both"/>
    </w:pPr>
    <w:rPr>
      <w:rFonts w:ascii="Times New Roman" w:eastAsiaTheme="minorEastAsia" w:hAnsi="Times New Roman"/>
    </w:rPr>
  </w:style>
  <w:style w:type="paragraph" w:customStyle="1" w:styleId="Style48">
    <w:name w:val="Style48"/>
    <w:basedOn w:val="a"/>
    <w:uiPriority w:val="99"/>
    <w:rsid w:val="00FF5B8A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imes New Roman" w:eastAsiaTheme="minorEastAsia" w:hAnsi="Times New Roman"/>
    </w:rPr>
  </w:style>
  <w:style w:type="paragraph" w:customStyle="1" w:styleId="Style50">
    <w:name w:val="Style50"/>
    <w:basedOn w:val="a"/>
    <w:uiPriority w:val="99"/>
    <w:rsid w:val="00FF5B8A"/>
    <w:pPr>
      <w:widowControl w:val="0"/>
      <w:autoSpaceDE w:val="0"/>
      <w:autoSpaceDN w:val="0"/>
      <w:adjustRightInd w:val="0"/>
      <w:spacing w:line="187" w:lineRule="exact"/>
      <w:ind w:hanging="53"/>
      <w:jc w:val="both"/>
    </w:pPr>
    <w:rPr>
      <w:rFonts w:ascii="Times New Roman" w:eastAsiaTheme="minorEastAsia" w:hAnsi="Times New Roman"/>
    </w:rPr>
  </w:style>
  <w:style w:type="paragraph" w:customStyle="1" w:styleId="Style52">
    <w:name w:val="Style52"/>
    <w:basedOn w:val="a"/>
    <w:uiPriority w:val="99"/>
    <w:rsid w:val="00FF5B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customStyle="1" w:styleId="FontStyle57">
    <w:name w:val="Font Style57"/>
    <w:basedOn w:val="a0"/>
    <w:uiPriority w:val="99"/>
    <w:rsid w:val="00FF5B8A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uiPriority w:val="99"/>
    <w:rsid w:val="00FF5B8A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F5B8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basedOn w:val="a0"/>
    <w:uiPriority w:val="99"/>
    <w:rsid w:val="00FF5B8A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basedOn w:val="a0"/>
    <w:uiPriority w:val="99"/>
    <w:rsid w:val="00FF5B8A"/>
    <w:rPr>
      <w:rFonts w:ascii="Century Gothic" w:hAnsi="Century Gothic" w:cs="Century Gothic"/>
      <w:sz w:val="66"/>
      <w:szCs w:val="66"/>
    </w:rPr>
  </w:style>
  <w:style w:type="paragraph" w:customStyle="1" w:styleId="Style6">
    <w:name w:val="Style6"/>
    <w:basedOn w:val="a"/>
    <w:uiPriority w:val="99"/>
    <w:rsid w:val="00FF5B8A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Times New Roman" w:eastAsiaTheme="minorEastAsia" w:hAnsi="Times New Roman"/>
    </w:rPr>
  </w:style>
  <w:style w:type="paragraph" w:customStyle="1" w:styleId="Style10">
    <w:name w:val="Style10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ind w:hanging="1397"/>
    </w:pPr>
    <w:rPr>
      <w:rFonts w:ascii="Times New Roman" w:eastAsiaTheme="minorEastAsia" w:hAnsi="Times New Roman"/>
    </w:rPr>
  </w:style>
  <w:style w:type="paragraph" w:customStyle="1" w:styleId="Style44">
    <w:name w:val="Style44"/>
    <w:basedOn w:val="a"/>
    <w:uiPriority w:val="99"/>
    <w:rsid w:val="00FF5B8A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Times New Roman" w:eastAsiaTheme="minorEastAsia" w:hAnsi="Times New Roman"/>
    </w:rPr>
  </w:style>
  <w:style w:type="paragraph" w:customStyle="1" w:styleId="ConsPlusNonformat">
    <w:name w:val="ConsPlusNonformat"/>
    <w:rsid w:val="00FF5B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F5B8A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/>
    </w:rPr>
  </w:style>
  <w:style w:type="paragraph" w:customStyle="1" w:styleId="Style9">
    <w:name w:val="Style9"/>
    <w:basedOn w:val="a"/>
    <w:uiPriority w:val="99"/>
    <w:rsid w:val="00FF5B8A"/>
    <w:pPr>
      <w:widowControl w:val="0"/>
      <w:autoSpaceDE w:val="0"/>
      <w:autoSpaceDN w:val="0"/>
      <w:adjustRightInd w:val="0"/>
      <w:spacing w:line="324" w:lineRule="exact"/>
      <w:ind w:firstLine="250"/>
      <w:jc w:val="both"/>
    </w:pPr>
    <w:rPr>
      <w:rFonts w:ascii="Times New Roman" w:eastAsiaTheme="minorEastAsia" w:hAnsi="Times New Roman"/>
    </w:rPr>
  </w:style>
  <w:style w:type="character" w:customStyle="1" w:styleId="FontStyle58">
    <w:name w:val="Font Style58"/>
    <w:basedOn w:val="a0"/>
    <w:uiPriority w:val="99"/>
    <w:rsid w:val="00FF5B8A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0042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spkom@mail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CA15-4F97-4BC7-961E-1A977EB7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12024</Words>
  <Characters>68542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 Камышла</dc:creator>
  <cp:lastModifiedBy>Пользователь Windows</cp:lastModifiedBy>
  <cp:revision>16</cp:revision>
  <cp:lastPrinted>2019-03-14T09:59:00Z</cp:lastPrinted>
  <dcterms:created xsi:type="dcterms:W3CDTF">2020-02-05T11:25:00Z</dcterms:created>
  <dcterms:modified xsi:type="dcterms:W3CDTF">2021-03-09T04:57:00Z</dcterms:modified>
</cp:coreProperties>
</file>