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36" w:rsidRPr="00524C77" w:rsidRDefault="001B5253" w:rsidP="00524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14DF3" wp14:editId="54182A4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236" w:rsidRDefault="006C7236" w:rsidP="00524C7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964FDB">
        <w:rPr>
          <w:rFonts w:ascii="Times New Roman" w:hAnsi="Times New Roman" w:cs="Times New Roman"/>
          <w:b/>
          <w:sz w:val="28"/>
          <w:szCs w:val="28"/>
        </w:rPr>
        <w:t>.05.2023</w:t>
      </w:r>
    </w:p>
    <w:p w:rsidR="001B5253" w:rsidRDefault="001B5253" w:rsidP="001B52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2800 заявлений на регистрацию договоров долевого участия в строительстве поступило в Управление Росреестра по Самарской области с начала 2023 года</w:t>
      </w:r>
    </w:p>
    <w:p w:rsidR="001B5253" w:rsidRDefault="00914B0D" w:rsidP="001B52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ж</w:t>
      </w:r>
      <w:r w:rsidR="001B5253">
        <w:rPr>
          <w:rFonts w:ascii="Times New Roman" w:hAnsi="Times New Roman" w:cs="Times New Roman"/>
          <w:sz w:val="28"/>
          <w:szCs w:val="28"/>
        </w:rPr>
        <w:t xml:space="preserve">ители </w:t>
      </w:r>
      <w:r w:rsidR="003D2899">
        <w:rPr>
          <w:rFonts w:ascii="Times New Roman" w:hAnsi="Times New Roman" w:cs="Times New Roman"/>
          <w:sz w:val="28"/>
          <w:szCs w:val="28"/>
        </w:rPr>
        <w:t>с</w:t>
      </w:r>
      <w:r w:rsidR="001B5253">
        <w:rPr>
          <w:rFonts w:ascii="Times New Roman" w:hAnsi="Times New Roman" w:cs="Times New Roman"/>
          <w:sz w:val="28"/>
          <w:szCs w:val="28"/>
        </w:rPr>
        <w:t>амарского региона отдают предпочтение новостройкам при покупке жилья. Преимущества участия в долевом строительстве очевидны</w:t>
      </w:r>
      <w:r w:rsidR="003D2899">
        <w:rPr>
          <w:rFonts w:ascii="Times New Roman" w:hAnsi="Times New Roman" w:cs="Times New Roman"/>
          <w:sz w:val="28"/>
          <w:szCs w:val="28"/>
        </w:rPr>
        <w:t>:</w:t>
      </w:r>
      <w:r w:rsidR="001B5253">
        <w:rPr>
          <w:rFonts w:ascii="Times New Roman" w:hAnsi="Times New Roman" w:cs="Times New Roman"/>
          <w:sz w:val="28"/>
          <w:szCs w:val="28"/>
        </w:rPr>
        <w:t xml:space="preserve"> </w:t>
      </w:r>
      <w:r w:rsidR="003D2899">
        <w:rPr>
          <w:rFonts w:ascii="Times New Roman" w:hAnsi="Times New Roman" w:cs="Times New Roman"/>
          <w:sz w:val="28"/>
          <w:szCs w:val="28"/>
        </w:rPr>
        <w:t>э</w:t>
      </w:r>
      <w:r w:rsidR="001B5253">
        <w:rPr>
          <w:rFonts w:ascii="Times New Roman" w:hAnsi="Times New Roman" w:cs="Times New Roman"/>
          <w:sz w:val="28"/>
          <w:szCs w:val="28"/>
        </w:rPr>
        <w:t>то и и</w:t>
      </w:r>
      <w:r w:rsidR="001B5253" w:rsidRPr="000127C8">
        <w:rPr>
          <w:rFonts w:ascii="Times New Roman" w:hAnsi="Times New Roman" w:cs="Times New Roman"/>
          <w:sz w:val="28"/>
          <w:szCs w:val="28"/>
        </w:rPr>
        <w:t>спользование современных строительных технологий</w:t>
      </w:r>
      <w:r w:rsidR="001B5253">
        <w:rPr>
          <w:rFonts w:ascii="Times New Roman" w:hAnsi="Times New Roman" w:cs="Times New Roman"/>
          <w:sz w:val="28"/>
          <w:szCs w:val="28"/>
        </w:rPr>
        <w:t xml:space="preserve">, и </w:t>
      </w:r>
      <w:r w:rsidR="001B5253" w:rsidRPr="00FE1807">
        <w:rPr>
          <w:rFonts w:ascii="Times New Roman" w:hAnsi="Times New Roman" w:cs="Times New Roman"/>
          <w:sz w:val="28"/>
          <w:szCs w:val="28"/>
        </w:rPr>
        <w:t xml:space="preserve">возможность выбрать желаемую планировку, отделку, материалы и другие параметры, что позволяет </w:t>
      </w:r>
      <w:r w:rsidR="001B5253">
        <w:rPr>
          <w:rFonts w:ascii="Times New Roman" w:hAnsi="Times New Roman" w:cs="Times New Roman"/>
          <w:sz w:val="28"/>
          <w:szCs w:val="28"/>
        </w:rPr>
        <w:t>по</w:t>
      </w:r>
      <w:r w:rsidR="001B5253" w:rsidRPr="00FE1807">
        <w:rPr>
          <w:rFonts w:ascii="Times New Roman" w:hAnsi="Times New Roman" w:cs="Times New Roman"/>
          <w:sz w:val="28"/>
          <w:szCs w:val="28"/>
        </w:rPr>
        <w:t>строи</w:t>
      </w:r>
      <w:r w:rsidR="001B5253">
        <w:rPr>
          <w:rFonts w:ascii="Times New Roman" w:hAnsi="Times New Roman" w:cs="Times New Roman"/>
          <w:sz w:val="28"/>
          <w:szCs w:val="28"/>
        </w:rPr>
        <w:t>ть жилье по своим предпочтениям,</w:t>
      </w:r>
      <w:r w:rsidR="001B5253" w:rsidRPr="00012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1B5253">
        <w:rPr>
          <w:rFonts w:ascii="Times New Roman" w:hAnsi="Times New Roman" w:cs="Times New Roman"/>
          <w:sz w:val="28"/>
          <w:szCs w:val="28"/>
        </w:rPr>
        <w:t>д</w:t>
      </w:r>
      <w:r w:rsidR="001B5253" w:rsidRPr="000127C8">
        <w:rPr>
          <w:rFonts w:ascii="Times New Roman" w:hAnsi="Times New Roman" w:cs="Times New Roman"/>
          <w:sz w:val="28"/>
          <w:szCs w:val="28"/>
        </w:rPr>
        <w:t>оступная цена</w:t>
      </w:r>
      <w:r w:rsidR="001B5253">
        <w:rPr>
          <w:rFonts w:ascii="Times New Roman" w:hAnsi="Times New Roman" w:cs="Times New Roman"/>
          <w:sz w:val="28"/>
          <w:szCs w:val="28"/>
        </w:rPr>
        <w:t xml:space="preserve"> и б</w:t>
      </w:r>
      <w:r w:rsidR="001B5253" w:rsidRPr="000127C8">
        <w:rPr>
          <w:rFonts w:ascii="Times New Roman" w:hAnsi="Times New Roman" w:cs="Times New Roman"/>
          <w:sz w:val="28"/>
          <w:szCs w:val="28"/>
        </w:rPr>
        <w:t>лагоустроенная территория.</w:t>
      </w:r>
    </w:p>
    <w:p w:rsidR="001B5253" w:rsidRDefault="001B5253" w:rsidP="001B52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начала строительства многоквартирного дома дольщики заключают договоры долевого участия, которые подлежат государственной регистрации. Для того, чтобы процедура оформления документов прошла максимально быстро и комфортно, компании застройщиков, осуществляющих свою деятельность на территории Самарской области</w:t>
      </w:r>
      <w:r w:rsidR="003D28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больше предпочитают пользоваться электронными услугами Росреестра. </w:t>
      </w:r>
    </w:p>
    <w:p w:rsidR="001B5253" w:rsidRDefault="001B5253" w:rsidP="001B52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первом квартале 2023 года в Управление Росреестра по Самарской области поступило 80% заявлений на регистрацию ДДУ в электронном виде, что на 16% больше, чем количество заявлений, представленных за аналогичный период 2022 года. Это говорит о том, что граждане стали больше доверять электронному документообороту.</w:t>
      </w:r>
    </w:p>
    <w:p w:rsidR="001B5253" w:rsidRDefault="001B5253" w:rsidP="001B52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 строительства Самарской области прошло совещание с представителями компаний-застройщиков, где, в том числе</w:t>
      </w:r>
      <w:r w:rsidR="003D28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обсуждались </w:t>
      </w:r>
      <w:r w:rsidRPr="009D09A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09A8">
        <w:rPr>
          <w:rFonts w:ascii="Times New Roman" w:hAnsi="Times New Roman" w:cs="Times New Roman"/>
          <w:sz w:val="28"/>
          <w:szCs w:val="28"/>
        </w:rPr>
        <w:t xml:space="preserve"> о переходе на электронную регистрацию</w:t>
      </w:r>
      <w:r>
        <w:rPr>
          <w:rFonts w:ascii="Times New Roman" w:hAnsi="Times New Roman" w:cs="Times New Roman"/>
          <w:sz w:val="28"/>
          <w:szCs w:val="28"/>
        </w:rPr>
        <w:t xml:space="preserve">, подаче </w:t>
      </w:r>
      <w:r w:rsidRPr="009D09A8">
        <w:rPr>
          <w:rFonts w:ascii="Times New Roman" w:hAnsi="Times New Roman" w:cs="Times New Roman"/>
          <w:sz w:val="28"/>
          <w:szCs w:val="28"/>
        </w:rPr>
        <w:t xml:space="preserve">документов для </w:t>
      </w:r>
      <w:r w:rsidRPr="009D09A8">
        <w:rPr>
          <w:rFonts w:ascii="Times New Roman" w:hAnsi="Times New Roman" w:cs="Times New Roman"/>
          <w:sz w:val="28"/>
          <w:szCs w:val="28"/>
        </w:rPr>
        <w:lastRenderedPageBreak/>
        <w:t>осуществления регистрационных действий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A8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253" w:rsidRDefault="001B5253" w:rsidP="001B52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CCC">
        <w:rPr>
          <w:rFonts w:ascii="Times New Roman" w:hAnsi="Times New Roman" w:cs="Times New Roman"/>
          <w:i/>
          <w:sz w:val="28"/>
          <w:szCs w:val="28"/>
        </w:rPr>
        <w:t>«Перед застройщиками стоит задача максимально быстро и эффективно освоить электронные услуги, которые предлагает им Росреестр. Правильно выстроенная работа по взаимодействию Управления, застройщиков и Министерства строительства уже дает результат. Основываясь на статистику Управления, мы, со своей стороны</w:t>
      </w:r>
      <w:r w:rsidR="003D2899">
        <w:rPr>
          <w:rFonts w:ascii="Times New Roman" w:hAnsi="Times New Roman" w:cs="Times New Roman"/>
          <w:i/>
          <w:sz w:val="28"/>
          <w:szCs w:val="28"/>
        </w:rPr>
        <w:t>,</w:t>
      </w:r>
      <w:r w:rsidRPr="00D21CCC">
        <w:rPr>
          <w:rFonts w:ascii="Times New Roman" w:hAnsi="Times New Roman" w:cs="Times New Roman"/>
          <w:i/>
          <w:sz w:val="28"/>
          <w:szCs w:val="28"/>
        </w:rPr>
        <w:t xml:space="preserve"> проводим работу с застройщиками, которые по разным причинам еще не перешли</w:t>
      </w:r>
      <w:r w:rsidR="003D2899">
        <w:rPr>
          <w:rFonts w:ascii="Times New Roman" w:hAnsi="Times New Roman" w:cs="Times New Roman"/>
          <w:i/>
          <w:sz w:val="28"/>
          <w:szCs w:val="28"/>
        </w:rPr>
        <w:t xml:space="preserve"> на электронный документооборот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899" w:rsidRPr="003D28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комментирует руководитель управления контроля (надзора) в сфере долевого строительства Министерства строительства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Алё</w:t>
      </w:r>
      <w:r w:rsidRPr="00D21CCC">
        <w:rPr>
          <w:rFonts w:ascii="Times New Roman" w:hAnsi="Times New Roman" w:cs="Times New Roman"/>
          <w:b/>
          <w:sz w:val="28"/>
          <w:szCs w:val="28"/>
        </w:rPr>
        <w:t>на Стуликова</w:t>
      </w:r>
      <w:r w:rsidR="003D2899" w:rsidRPr="003D2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A4004">
        <w:rPr>
          <w:rFonts w:ascii="Times New Roman" w:hAnsi="Times New Roman" w:cs="Times New Roman"/>
          <w:i/>
          <w:sz w:val="28"/>
          <w:szCs w:val="28"/>
        </w:rPr>
        <w:t>Мы должны помнить о том, что переход на электронное взаимодействие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помогает участникам долевого строительства в короткие сроки, не выходя из офиса застройщика, безопасным и эффективным способом оформить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2899">
        <w:rPr>
          <w:rFonts w:ascii="Times New Roman" w:hAnsi="Times New Roman" w:cs="Times New Roman"/>
          <w:sz w:val="28"/>
          <w:szCs w:val="28"/>
        </w:rPr>
        <w:t>.</w:t>
      </w:r>
    </w:p>
    <w:p w:rsidR="001B5253" w:rsidRDefault="001B5253" w:rsidP="001B52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выступило спикером на совещании по вопросам долевого строительства многоквартирных домов. Была приведена статистика по количеству представляемых документов в электронном виде. Обсуждались вопросы и проблемы, с которыми сталкиваются застройщики при подаче документов, и пути их решения.</w:t>
      </w:r>
    </w:p>
    <w:p w:rsidR="00CE0F16" w:rsidRDefault="00524C77" w:rsidP="003D28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«Наша задача </w:t>
      </w:r>
      <w:r w:rsidRPr="00524C77">
        <w:rPr>
          <w:rFonts w:ascii="Times New Roman" w:hAnsi="Times New Roman" w:cs="Times New Roman"/>
          <w:i/>
          <w:sz w:val="28"/>
          <w:szCs w:val="28"/>
        </w:rPr>
        <w:t>–</w:t>
      </w:r>
      <w:r w:rsidR="001B5253" w:rsidRPr="00B21BA5">
        <w:rPr>
          <w:rFonts w:ascii="Times New Roman" w:hAnsi="Times New Roman" w:cs="Times New Roman"/>
          <w:i/>
          <w:sz w:val="28"/>
          <w:szCs w:val="28"/>
        </w:rPr>
        <w:t xml:space="preserve"> вовремя определить потребности и пожелания граждан и застройщиков, чтобы </w:t>
      </w:r>
      <w:r w:rsidR="00914B0D">
        <w:rPr>
          <w:rFonts w:ascii="Times New Roman" w:hAnsi="Times New Roman" w:cs="Times New Roman"/>
          <w:i/>
          <w:sz w:val="28"/>
          <w:szCs w:val="28"/>
        </w:rPr>
        <w:t>помочь реализовать права в соответствии с нормами действующего законодательства</w:t>
      </w:r>
      <w:r w:rsidR="001B5253" w:rsidRPr="00B21BA5">
        <w:rPr>
          <w:rFonts w:ascii="Times New Roman" w:hAnsi="Times New Roman" w:cs="Times New Roman"/>
          <w:i/>
          <w:sz w:val="28"/>
          <w:szCs w:val="28"/>
        </w:rPr>
        <w:t>. Управление не только консультирует заявителей на постоянной основе, но и дает рекомендации по подаче документов, что позволяет не допус</w:t>
      </w:r>
      <w:r w:rsidR="006C7236">
        <w:rPr>
          <w:rFonts w:ascii="Times New Roman" w:hAnsi="Times New Roman" w:cs="Times New Roman"/>
          <w:i/>
          <w:sz w:val="28"/>
          <w:szCs w:val="28"/>
        </w:rPr>
        <w:t>ка</w:t>
      </w:r>
      <w:r w:rsidR="001B5253" w:rsidRPr="00B21BA5">
        <w:rPr>
          <w:rFonts w:ascii="Times New Roman" w:hAnsi="Times New Roman" w:cs="Times New Roman"/>
          <w:i/>
          <w:sz w:val="28"/>
          <w:szCs w:val="28"/>
        </w:rPr>
        <w:t>ть приостано</w:t>
      </w:r>
      <w:r w:rsidR="003D2899">
        <w:rPr>
          <w:rFonts w:ascii="Times New Roman" w:hAnsi="Times New Roman" w:cs="Times New Roman"/>
          <w:i/>
          <w:sz w:val="28"/>
          <w:szCs w:val="28"/>
        </w:rPr>
        <w:t>вления регистрационных действий</w:t>
      </w:r>
      <w:r w:rsidR="001B5253" w:rsidRPr="00B21BA5">
        <w:rPr>
          <w:rFonts w:ascii="Times New Roman" w:hAnsi="Times New Roman" w:cs="Times New Roman"/>
          <w:i/>
          <w:sz w:val="28"/>
          <w:szCs w:val="28"/>
        </w:rPr>
        <w:t>»</w:t>
      </w:r>
      <w:r w:rsidR="003D2899">
        <w:rPr>
          <w:rFonts w:ascii="Times New Roman" w:hAnsi="Times New Roman" w:cs="Times New Roman"/>
          <w:i/>
          <w:sz w:val="28"/>
          <w:szCs w:val="28"/>
        </w:rPr>
        <w:t>,</w:t>
      </w:r>
      <w:r w:rsidR="001B5253">
        <w:rPr>
          <w:rFonts w:ascii="Times New Roman" w:hAnsi="Times New Roman" w:cs="Times New Roman"/>
          <w:sz w:val="28"/>
          <w:szCs w:val="28"/>
        </w:rPr>
        <w:t xml:space="preserve"> </w:t>
      </w:r>
      <w:r w:rsidR="003D2899" w:rsidRPr="003D2899">
        <w:rPr>
          <w:rFonts w:ascii="Times New Roman" w:hAnsi="Times New Roman" w:cs="Times New Roman"/>
          <w:sz w:val="28"/>
          <w:szCs w:val="28"/>
        </w:rPr>
        <w:t>–</w:t>
      </w:r>
      <w:r w:rsidR="001B5253">
        <w:rPr>
          <w:rFonts w:ascii="Times New Roman" w:hAnsi="Times New Roman" w:cs="Times New Roman"/>
          <w:sz w:val="28"/>
          <w:szCs w:val="28"/>
        </w:rPr>
        <w:t xml:space="preserve"> говорит заместитель руководителя Управления Росреестра по Самарской области </w:t>
      </w:r>
      <w:r w:rsidR="001B5253" w:rsidRPr="00B21BA5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1B5253">
        <w:rPr>
          <w:rFonts w:ascii="Times New Roman" w:hAnsi="Times New Roman" w:cs="Times New Roman"/>
          <w:sz w:val="28"/>
          <w:szCs w:val="28"/>
        </w:rPr>
        <w:t>.</w:t>
      </w:r>
    </w:p>
    <w:p w:rsidR="00CE0F16" w:rsidRDefault="00CE0F16" w:rsidP="00CE0F1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F4B60" wp14:editId="449B91F8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9F4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CE0F16" w:rsidRDefault="00CE0F16" w:rsidP="00CE0F16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65762F" w:rsidRPr="00524C77" w:rsidRDefault="00CE0F16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65762F" w:rsidRPr="0052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62" w:rsidRDefault="00725A62" w:rsidP="003D2899">
      <w:pPr>
        <w:spacing w:after="0" w:line="240" w:lineRule="auto"/>
      </w:pPr>
      <w:r>
        <w:separator/>
      </w:r>
    </w:p>
  </w:endnote>
  <w:endnote w:type="continuationSeparator" w:id="0">
    <w:p w:rsidR="00725A62" w:rsidRDefault="00725A62" w:rsidP="003D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62" w:rsidRDefault="00725A62" w:rsidP="003D2899">
      <w:pPr>
        <w:spacing w:after="0" w:line="240" w:lineRule="auto"/>
      </w:pPr>
      <w:r>
        <w:separator/>
      </w:r>
    </w:p>
  </w:footnote>
  <w:footnote w:type="continuationSeparator" w:id="0">
    <w:p w:rsidR="00725A62" w:rsidRDefault="00725A62" w:rsidP="003D2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53"/>
    <w:rsid w:val="001B5253"/>
    <w:rsid w:val="003D2899"/>
    <w:rsid w:val="00524C77"/>
    <w:rsid w:val="0065762F"/>
    <w:rsid w:val="006C7236"/>
    <w:rsid w:val="00725A62"/>
    <w:rsid w:val="00914B0D"/>
    <w:rsid w:val="009220C7"/>
    <w:rsid w:val="0094273E"/>
    <w:rsid w:val="00C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0BA29-0830-4333-A418-8C5EEEF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0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899"/>
  </w:style>
  <w:style w:type="paragraph" w:styleId="a7">
    <w:name w:val="footer"/>
    <w:basedOn w:val="a"/>
    <w:link w:val="a8"/>
    <w:uiPriority w:val="99"/>
    <w:unhideWhenUsed/>
    <w:rsid w:val="003D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2023-05-25T07:15:00Z</cp:lastPrinted>
  <dcterms:created xsi:type="dcterms:W3CDTF">2023-05-26T04:24:00Z</dcterms:created>
  <dcterms:modified xsi:type="dcterms:W3CDTF">2023-05-26T04:24:00Z</dcterms:modified>
</cp:coreProperties>
</file>