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A0" w:rsidRPr="00011442" w:rsidRDefault="008F6FA0" w:rsidP="008F6F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01144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Вопрос: </w:t>
      </w:r>
      <w:bookmarkStart w:id="0" w:name="_GoBack"/>
      <w:r w:rsidRPr="0001144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ребенка обижают в школе. Обидчиков можно привлечь к ответственности?</w:t>
      </w:r>
      <w:bookmarkEnd w:id="0"/>
    </w:p>
    <w:p w:rsidR="008F6FA0" w:rsidRPr="00011442" w:rsidRDefault="008F6FA0" w:rsidP="008F6FA0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01144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Ответ: Да, можно.</w:t>
      </w:r>
    </w:p>
    <w:p w:rsidR="008F6FA0" w:rsidRPr="00011442" w:rsidRDefault="008F6FA0" w:rsidP="008F6FA0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1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Законом понятие «</w:t>
      </w:r>
      <w:proofErr w:type="spellStart"/>
      <w:r w:rsidRPr="00011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буллинг</w:t>
      </w:r>
      <w:proofErr w:type="spellEnd"/>
      <w:r w:rsidRPr="00011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как и ответственность за него не предусмотрена. Вместе с тем, зачинщиков травли можно привлечь к ответственности за действия, входящие в «</w:t>
      </w:r>
      <w:proofErr w:type="spellStart"/>
      <w:r w:rsidRPr="00011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буллинг</w:t>
      </w:r>
      <w:proofErr w:type="spellEnd"/>
      <w:r w:rsidRPr="00011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8F6FA0" w:rsidRPr="00011442" w:rsidRDefault="008F6FA0" w:rsidP="008F6FA0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1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 «</w:t>
      </w:r>
      <w:proofErr w:type="spellStart"/>
      <w:r w:rsidRPr="00011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буллингом</w:t>
      </w:r>
      <w:proofErr w:type="spellEnd"/>
      <w:r w:rsidRPr="00011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принято понимать систематическое издевательство, травлю (то есть агрессивные, продолжительные действия), при которых используются публичные оскорбления, в том числе в сети Интернет, угрозы, применение насилия и совершение иных действий, унижающих честь и достоинство человека.</w:t>
      </w:r>
    </w:p>
    <w:p w:rsidR="008F6FA0" w:rsidRPr="00011442" w:rsidRDefault="008F6FA0" w:rsidP="008F6FA0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1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Несовершеннолетние нарушители в возрасте до 14 лет не несут ответственность в соответствии с требованиями ГК РФ, однако за их действия отвечают их родители и законные представители.</w:t>
      </w:r>
    </w:p>
    <w:p w:rsidR="008F6FA0" w:rsidRPr="00011442" w:rsidRDefault="008F6FA0" w:rsidP="008F6FA0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1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14 лет несовершеннолетний может быть привлечен к гражданско-правовой ответственности, а в случае недостаточности денежных средств – совместно с родителями.</w:t>
      </w:r>
    </w:p>
    <w:p w:rsidR="008F6FA0" w:rsidRPr="00011442" w:rsidRDefault="008F6FA0" w:rsidP="008F6FA0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1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согласно ч. 1 ст. 5.61 КоАП РФ может повлечь наложение административного штрафа на граждан в размере от 3 до 5 тысяч рублей.</w:t>
      </w:r>
    </w:p>
    <w:p w:rsidR="008F6FA0" w:rsidRPr="00011442" w:rsidRDefault="008F6FA0" w:rsidP="008F6FA0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1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Аналогичное нарушение, совершенное публично с использованием информационно-телекоммуникационных сетей, включая сеть «Интернет», или в отношении нескольких лиц, в том числе индивидуально не определенных, грозит наложением штрафа от 5 до 10 тысяч рублей.</w:t>
      </w:r>
      <w:r w:rsidRPr="00011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Такой ответственности подлежит нарушитель, достигший шестнадцатилетнего возраста.</w:t>
      </w:r>
    </w:p>
    <w:p w:rsidR="008F6FA0" w:rsidRPr="00011442" w:rsidRDefault="008F6FA0" w:rsidP="008F6FA0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1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Самое суровое наказание в соответствии со ст. 110 УК РФ установлено за доведение лица до самоубийства или до покушения на самоубийство путем угроз, жестокого обращения или систематического унижения человеческого достоинства потерпевшего.</w:t>
      </w:r>
    </w:p>
    <w:p w:rsidR="008F6FA0" w:rsidRPr="00011442" w:rsidRDefault="008F6FA0" w:rsidP="008F6FA0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1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Такое деяние, если оно совершено в отношении несовершеннолетнего, или в информационно-телекоммуникационных сетях (включая сеть «Интернет») наказывается лишением свободы на срок от 8 до 15 лет. Ответственности подлежит лицо, достигшее 16 лет.</w:t>
      </w:r>
    </w:p>
    <w:p w:rsidR="008F6FA0" w:rsidRPr="00011442" w:rsidRDefault="008F6FA0" w:rsidP="008F6FA0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1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Кроме того, в связи с ненадлежащим воспитанием несовершеннолетних детей может быть поставлен вопрос и об ответственности их родителей по ч. 1 ст. 5.35 КоАП РФ.</w:t>
      </w:r>
    </w:p>
    <w:p w:rsidR="008F6FA0" w:rsidRPr="00011442" w:rsidRDefault="008F6FA0" w:rsidP="008F6FA0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1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Необходимая информация, которая может пригодиться родителям, размещена на портале </w:t>
      </w:r>
      <w:proofErr w:type="spellStart"/>
      <w:r w:rsidRPr="00011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растимдетей.рф</w:t>
      </w:r>
      <w:proofErr w:type="spellEnd"/>
      <w:r w:rsidRPr="00011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F6FA0" w:rsidRPr="00011442" w:rsidRDefault="008F6FA0" w:rsidP="008F6FA0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1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Горячая линия </w:t>
      </w:r>
      <w:proofErr w:type="spellStart"/>
      <w:r w:rsidRPr="00011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растимдетей</w:t>
      </w:r>
      <w:proofErr w:type="gramStart"/>
      <w:r w:rsidRPr="00011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011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proofErr w:type="spellEnd"/>
      <w:r w:rsidRPr="00011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8 (800) 444 22 32</w:t>
      </w:r>
    </w:p>
    <w:p w:rsidR="008F6FA0" w:rsidRPr="00011442" w:rsidRDefault="008F6FA0" w:rsidP="008F6FA0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1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Линия поддержки программы </w:t>
      </w:r>
      <w:proofErr w:type="spellStart"/>
      <w:r w:rsidRPr="00011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травлинет</w:t>
      </w:r>
      <w:proofErr w:type="gramStart"/>
      <w:r w:rsidRPr="00011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011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proofErr w:type="spellEnd"/>
      <w:r w:rsidRPr="00011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8 (800) 500 44 14</w:t>
      </w:r>
    </w:p>
    <w:p w:rsidR="008F6FA0" w:rsidRPr="0009504B" w:rsidRDefault="008F6FA0" w:rsidP="008F6F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F6FA0" w:rsidRPr="0009504B" w:rsidRDefault="008F6FA0" w:rsidP="008F6FA0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950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Исполняющий</w:t>
      </w:r>
      <w:proofErr w:type="gramEnd"/>
      <w:r w:rsidRPr="000950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обязанности </w:t>
      </w:r>
    </w:p>
    <w:p w:rsidR="008F6FA0" w:rsidRPr="0009504B" w:rsidRDefault="008F6FA0" w:rsidP="008F6FA0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0950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Кинельского</w:t>
      </w:r>
      <w:proofErr w:type="spellEnd"/>
      <w:r w:rsidRPr="000950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межрайонного прокурора</w:t>
      </w:r>
    </w:p>
    <w:p w:rsidR="008F6FA0" w:rsidRPr="0009504B" w:rsidRDefault="008F6FA0" w:rsidP="008F6FA0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6FA0" w:rsidRPr="0009504B" w:rsidRDefault="008F6FA0" w:rsidP="008F6FA0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0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юрист 1 класса                                                                                                              С.Ю. </w:t>
      </w:r>
      <w:proofErr w:type="spellStart"/>
      <w:r w:rsidRPr="000950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Анакин</w:t>
      </w:r>
      <w:proofErr w:type="spellEnd"/>
    </w:p>
    <w:p w:rsidR="0006091F" w:rsidRDefault="0006091F"/>
    <w:sectPr w:rsidR="00060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F4C84"/>
    <w:multiLevelType w:val="hybridMultilevel"/>
    <w:tmpl w:val="520E3D76"/>
    <w:lvl w:ilvl="0" w:tplc="9288E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A0"/>
    <w:rsid w:val="0006091F"/>
    <w:rsid w:val="008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 Илья Михайлович</dc:creator>
  <cp:lastModifiedBy>Нагаев Илья Михайлович</cp:lastModifiedBy>
  <cp:revision>1</cp:revision>
  <dcterms:created xsi:type="dcterms:W3CDTF">2022-08-29T12:53:00Z</dcterms:created>
  <dcterms:modified xsi:type="dcterms:W3CDTF">2022-08-29T12:54:00Z</dcterms:modified>
</cp:coreProperties>
</file>