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Pr="00C74559" w:rsidRDefault="00C74559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001EE" w:rsidRDefault="00C74559" w:rsidP="00C74559">
      <w:pPr>
        <w:spacing w:after="0" w:line="240" w:lineRule="auto"/>
        <w:jc w:val="center"/>
        <w:rPr>
          <w:b/>
          <w:sz w:val="32"/>
          <w:szCs w:val="32"/>
        </w:rPr>
      </w:pPr>
      <w:r w:rsidRPr="00C001EE">
        <w:rPr>
          <w:b/>
          <w:sz w:val="32"/>
          <w:szCs w:val="32"/>
        </w:rPr>
        <w:t xml:space="preserve">РЕШЕНИЕ            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7B19DC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7B19DC">
        <w:rPr>
          <w:b/>
          <w:bCs/>
          <w:sz w:val="28"/>
          <w:szCs w:val="28"/>
        </w:rPr>
        <w:t>№</w:t>
      </w:r>
      <w:r w:rsidRPr="007B19DC">
        <w:rPr>
          <w:bCs/>
          <w:sz w:val="28"/>
          <w:szCs w:val="28"/>
        </w:rPr>
        <w:t xml:space="preserve"> </w:t>
      </w:r>
      <w:r w:rsidR="007B19DC" w:rsidRPr="007B19DC">
        <w:rPr>
          <w:bCs/>
          <w:sz w:val="28"/>
          <w:szCs w:val="28"/>
        </w:rPr>
        <w:t>423</w:t>
      </w:r>
      <w:r w:rsidRPr="007B19DC">
        <w:rPr>
          <w:bCs/>
          <w:sz w:val="28"/>
          <w:szCs w:val="28"/>
        </w:rPr>
        <w:t xml:space="preserve">                                                         </w:t>
      </w:r>
      <w:r w:rsidR="007B19DC" w:rsidRPr="007B19DC">
        <w:rPr>
          <w:bCs/>
          <w:sz w:val="28"/>
          <w:szCs w:val="28"/>
        </w:rPr>
        <w:t xml:space="preserve">        </w:t>
      </w:r>
      <w:r w:rsidR="00F561FD" w:rsidRPr="007B19DC">
        <w:rPr>
          <w:b/>
          <w:bCs/>
          <w:sz w:val="28"/>
          <w:szCs w:val="28"/>
        </w:rPr>
        <w:t>25 апреля</w:t>
      </w:r>
      <w:r w:rsidR="009A76BF" w:rsidRPr="007B19DC">
        <w:rPr>
          <w:b/>
          <w:bCs/>
          <w:sz w:val="28"/>
          <w:szCs w:val="28"/>
        </w:rPr>
        <w:t xml:space="preserve"> 2024</w:t>
      </w:r>
      <w:r w:rsidRPr="007B19DC">
        <w:rPr>
          <w:b/>
          <w:bCs/>
          <w:sz w:val="28"/>
          <w:szCs w:val="28"/>
        </w:rPr>
        <w:t xml:space="preserve">г. </w:t>
      </w:r>
    </w:p>
    <w:p w:rsidR="00F561FD" w:rsidRPr="00E37B0C" w:rsidRDefault="00F561FD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F561FD" w:rsidRDefault="00F561FD" w:rsidP="00F561FD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Порядка увольнения </w:t>
      </w:r>
    </w:p>
    <w:p w:rsidR="00F561FD" w:rsidRDefault="00F561FD" w:rsidP="00F561FD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(освобождения от должности) лиц, </w:t>
      </w:r>
    </w:p>
    <w:p w:rsidR="00F561FD" w:rsidRDefault="00F561FD" w:rsidP="00F561FD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замещающих</w:t>
      </w:r>
      <w:proofErr w:type="gramEnd"/>
      <w:r>
        <w:rPr>
          <w:b/>
          <w:bCs/>
          <w:sz w:val="28"/>
          <w:szCs w:val="28"/>
        </w:rPr>
        <w:t xml:space="preserve"> муниципальные должности, </w:t>
      </w:r>
    </w:p>
    <w:p w:rsidR="00F561FD" w:rsidRDefault="00F561FD" w:rsidP="00F561F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связи с утратой доверия»</w:t>
      </w:r>
    </w:p>
    <w:p w:rsidR="00F561FD" w:rsidRDefault="00F561FD" w:rsidP="00F561FD">
      <w:pPr>
        <w:spacing w:line="240" w:lineRule="auto"/>
        <w:ind w:firstLine="820"/>
        <w:jc w:val="both"/>
        <w:rPr>
          <w:kern w:val="2"/>
          <w:sz w:val="28"/>
          <w:szCs w:val="28"/>
          <w:lang w:eastAsia="zh-CN"/>
        </w:rPr>
      </w:pPr>
    </w:p>
    <w:p w:rsidR="00F561FD" w:rsidRPr="00916287" w:rsidRDefault="00F561FD" w:rsidP="007B19D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 xml:space="preserve">В целях оперативного решения вопросов, </w:t>
      </w:r>
      <w:r>
        <w:rPr>
          <w:sz w:val="28"/>
          <w:szCs w:val="28"/>
        </w:rPr>
        <w:t xml:space="preserve">в соответствии со статьей 13.1 Федерального закона от 25.12.2008г. №273-ФЗ «О противодействии коррупции»; Федеральным законом от 06.10.2003г. № 131-ФЗ «Об общих принципах организации местного самоуправления в Российской Федерации», </w:t>
      </w:r>
      <w:r w:rsidRPr="00916287">
        <w:rPr>
          <w:sz w:val="28"/>
          <w:szCs w:val="28"/>
        </w:rPr>
        <w:t>руководствуясь Уставом муниципального района Кинельский, Собрание представителей муниципального района Кинельский</w:t>
      </w:r>
    </w:p>
    <w:p w:rsidR="00C74559" w:rsidRPr="00C74559" w:rsidRDefault="00C74559" w:rsidP="00E37B0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C74559" w:rsidRPr="00C001EE" w:rsidRDefault="00C001EE" w:rsidP="00C74559">
      <w:pPr>
        <w:spacing w:after="0" w:line="360" w:lineRule="auto"/>
        <w:jc w:val="center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решило</w:t>
      </w:r>
      <w:r w:rsidR="00C74559" w:rsidRPr="00C001EE">
        <w:rPr>
          <w:b/>
          <w:sz w:val="28"/>
          <w:szCs w:val="28"/>
        </w:rPr>
        <w:t>:</w:t>
      </w:r>
    </w:p>
    <w:p w:rsidR="00F561FD" w:rsidRDefault="00C74559" w:rsidP="00F561FD">
      <w:pPr>
        <w:spacing w:after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C74559">
        <w:rPr>
          <w:sz w:val="28"/>
          <w:szCs w:val="28"/>
        </w:rPr>
        <w:t>1</w:t>
      </w:r>
      <w:r w:rsidR="00F561FD">
        <w:rPr>
          <w:sz w:val="28"/>
          <w:szCs w:val="28"/>
        </w:rPr>
        <w:t>.</w:t>
      </w:r>
      <w:r w:rsidR="00F561FD" w:rsidRPr="00F561FD">
        <w:rPr>
          <w:bCs/>
          <w:sz w:val="28"/>
          <w:szCs w:val="28"/>
        </w:rPr>
        <w:t xml:space="preserve"> </w:t>
      </w:r>
      <w:r w:rsidR="007B19DC">
        <w:rPr>
          <w:bCs/>
          <w:sz w:val="28"/>
          <w:szCs w:val="28"/>
        </w:rPr>
        <w:t xml:space="preserve">Утвердить прилагаемый </w:t>
      </w:r>
      <w:r w:rsidR="00F561FD">
        <w:rPr>
          <w:bCs/>
          <w:sz w:val="28"/>
          <w:szCs w:val="28"/>
        </w:rPr>
        <w:t>Порядок</w:t>
      </w:r>
      <w:r w:rsidR="00F561FD" w:rsidRPr="00E71151">
        <w:rPr>
          <w:b/>
          <w:bCs/>
          <w:sz w:val="28"/>
          <w:szCs w:val="28"/>
        </w:rPr>
        <w:t xml:space="preserve"> </w:t>
      </w:r>
      <w:r w:rsidR="00F561FD" w:rsidRPr="00E71151">
        <w:rPr>
          <w:bCs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  <w:r w:rsidR="00F561FD">
        <w:rPr>
          <w:bCs/>
          <w:sz w:val="28"/>
          <w:szCs w:val="28"/>
        </w:rPr>
        <w:t>.</w:t>
      </w:r>
      <w:r w:rsidR="00A34A07">
        <w:rPr>
          <w:color w:val="000000"/>
          <w:spacing w:val="-4"/>
          <w:sz w:val="28"/>
          <w:szCs w:val="28"/>
        </w:rPr>
        <w:t xml:space="preserve">    </w:t>
      </w:r>
    </w:p>
    <w:p w:rsidR="00A34A07" w:rsidRPr="00D20A08" w:rsidRDefault="00A34A07" w:rsidP="00F561FD">
      <w:pPr>
        <w:spacing w:after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Pr="00D20A08">
        <w:rPr>
          <w:sz w:val="28"/>
          <w:szCs w:val="28"/>
        </w:rPr>
        <w:t>. 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D20A08">
        <w:rPr>
          <w:sz w:val="28"/>
          <w:szCs w:val="28"/>
          <w:lang w:val="en-US"/>
        </w:rPr>
        <w:t>kinel</w:t>
      </w:r>
      <w:proofErr w:type="spellEnd"/>
      <w:r w:rsidRPr="00D20A08">
        <w:rPr>
          <w:sz w:val="28"/>
          <w:szCs w:val="28"/>
        </w:rPr>
        <w:t>.</w:t>
      </w:r>
      <w:proofErr w:type="spellStart"/>
      <w:r w:rsidRPr="00D20A08">
        <w:rPr>
          <w:sz w:val="28"/>
          <w:szCs w:val="28"/>
          <w:lang w:val="en-US"/>
        </w:rPr>
        <w:t>ru</w:t>
      </w:r>
      <w:proofErr w:type="spellEnd"/>
      <w:r w:rsidRPr="00D20A08">
        <w:rPr>
          <w:sz w:val="28"/>
          <w:szCs w:val="28"/>
        </w:rPr>
        <w:t>) в подразделе "Нормативные правовые акты" раздела "Документы".</w:t>
      </w:r>
    </w:p>
    <w:p w:rsidR="00A34A07" w:rsidRPr="00D20A08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3</w:t>
      </w:r>
      <w:r w:rsidRPr="00D20A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Глава муниципального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Кинельский</w:t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  <w:t xml:space="preserve">       </w:t>
      </w:r>
      <w:r w:rsidRPr="00C74559">
        <w:rPr>
          <w:b/>
          <w:sz w:val="28"/>
          <w:szCs w:val="28"/>
        </w:rPr>
        <w:tab/>
        <w:t xml:space="preserve">                Ю.Н. Жидков</w:t>
      </w: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001EE" w:rsidP="00C745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4559" w:rsidRPr="00C74559">
        <w:rPr>
          <w:b/>
          <w:sz w:val="28"/>
          <w:szCs w:val="28"/>
        </w:rPr>
        <w:t xml:space="preserve">редставителей </w:t>
      </w:r>
      <w:proofErr w:type="gramStart"/>
      <w:r w:rsidR="00C74559" w:rsidRPr="00C74559">
        <w:rPr>
          <w:b/>
          <w:sz w:val="28"/>
          <w:szCs w:val="28"/>
        </w:rPr>
        <w:t>муниципального</w:t>
      </w:r>
      <w:proofErr w:type="gramEnd"/>
      <w:r w:rsidR="00C74559" w:rsidRPr="00C74559">
        <w:rPr>
          <w:b/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EF499C">
        <w:rPr>
          <w:b/>
          <w:sz w:val="28"/>
          <w:szCs w:val="28"/>
        </w:rPr>
        <w:t xml:space="preserve">                    </w:t>
      </w:r>
      <w:r w:rsidRPr="00C74559">
        <w:rPr>
          <w:b/>
          <w:sz w:val="28"/>
          <w:szCs w:val="28"/>
        </w:rPr>
        <w:t xml:space="preserve"> Ю.Д.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Pr="00B31B02" w:rsidRDefault="00F561FD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b/>
          <w:noProof/>
        </w:rPr>
      </w:pPr>
      <w:r w:rsidRPr="00B31B02">
        <w:rPr>
          <w:rFonts w:eastAsia="Calibri"/>
          <w:b/>
          <w:noProof/>
        </w:rPr>
        <w:lastRenderedPageBreak/>
        <w:t>Приложение</w:t>
      </w:r>
    </w:p>
    <w:p w:rsidR="00F561FD" w:rsidRPr="00E71151" w:rsidRDefault="00F561FD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  <w:r w:rsidRPr="00E71151">
        <w:rPr>
          <w:rFonts w:eastAsia="Calibri"/>
          <w:noProof/>
        </w:rPr>
        <w:t xml:space="preserve">к решению Собрания Представителей муниципального района </w:t>
      </w:r>
      <w:r>
        <w:rPr>
          <w:rFonts w:eastAsia="Calibri"/>
          <w:noProof/>
        </w:rPr>
        <w:t>Кине</w:t>
      </w:r>
      <w:r w:rsidRPr="00E71151">
        <w:rPr>
          <w:rFonts w:eastAsia="Calibri"/>
          <w:noProof/>
        </w:rPr>
        <w:t xml:space="preserve">льский </w:t>
      </w:r>
      <w:r w:rsidR="00B31B02">
        <w:rPr>
          <w:rFonts w:eastAsia="Calibri"/>
          <w:noProof/>
        </w:rPr>
        <w:t xml:space="preserve">№ 423   </w:t>
      </w:r>
      <w:r w:rsidRPr="00E71151">
        <w:rPr>
          <w:rFonts w:eastAsia="Calibri"/>
          <w:noProof/>
        </w:rPr>
        <w:t xml:space="preserve">от </w:t>
      </w:r>
      <w:r>
        <w:rPr>
          <w:rFonts w:eastAsia="Calibri"/>
          <w:noProof/>
        </w:rPr>
        <w:t xml:space="preserve">25.04.2024г. </w:t>
      </w:r>
    </w:p>
    <w:p w:rsidR="00F561FD" w:rsidRPr="00E71151" w:rsidRDefault="00F561FD" w:rsidP="00F561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561FD" w:rsidRPr="00E71151" w:rsidRDefault="00F561FD" w:rsidP="00F561FD">
      <w:pPr>
        <w:autoSpaceDE w:val="0"/>
        <w:autoSpaceDN w:val="0"/>
        <w:adjustRightInd w:val="0"/>
        <w:ind w:right="679"/>
        <w:jc w:val="center"/>
        <w:rPr>
          <w:b/>
          <w:bCs/>
          <w:sz w:val="28"/>
          <w:szCs w:val="28"/>
        </w:rPr>
      </w:pPr>
      <w:bookmarkStart w:id="0" w:name="Par35"/>
      <w:bookmarkEnd w:id="0"/>
      <w:r w:rsidRPr="00E71151">
        <w:rPr>
          <w:rFonts w:eastAsiaTheme="minorHAnsi"/>
          <w:b/>
          <w:bCs/>
          <w:sz w:val="28"/>
          <w:szCs w:val="28"/>
          <w:lang w:eastAsia="en-US"/>
        </w:rPr>
        <w:t>Порядок</w:t>
      </w:r>
      <w:r w:rsidRPr="00E71151">
        <w:rPr>
          <w:b/>
          <w:bCs/>
          <w:sz w:val="28"/>
          <w:szCs w:val="28"/>
        </w:rPr>
        <w:t xml:space="preserve"> увольнения (освобождения от должности)           </w:t>
      </w:r>
      <w:r>
        <w:rPr>
          <w:b/>
          <w:bCs/>
          <w:sz w:val="28"/>
          <w:szCs w:val="28"/>
        </w:rPr>
        <w:t xml:space="preserve">   </w:t>
      </w:r>
      <w:r w:rsidRPr="00E71151">
        <w:rPr>
          <w:b/>
          <w:bCs/>
          <w:sz w:val="28"/>
          <w:szCs w:val="28"/>
        </w:rPr>
        <w:t xml:space="preserve">                          лиц, замещающих муниципальные должности,                                                      в связи с утратой доверия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E71151">
        <w:rPr>
          <w:rFonts w:eastAsiaTheme="minorHAnsi"/>
          <w:sz w:val="28"/>
          <w:szCs w:val="28"/>
          <w:lang w:eastAsia="en-US"/>
        </w:rPr>
        <w:t xml:space="preserve">Настоящий Порядок увольнения (освобождения от должности) лиц, замещающих муниципальные должности, в связи с утратой доверия подготовлен в соответствии со </w:t>
      </w:r>
      <w:hyperlink r:id="rId6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статьей 13.1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Федерального закона от 25.12.2008 N 273-ФЗ "О противодействии коррупции" (далее - Федеральный закон N 273-ФЗ), Федеральным </w:t>
      </w:r>
      <w:hyperlink r:id="rId7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от 07.05.2013 N 79-ФЗ "О запрете отдельным категориям</w:t>
      </w:r>
      <w:proofErr w:type="gramEnd"/>
      <w:r w:rsidRPr="00E71151">
        <w:rPr>
          <w:rFonts w:eastAsiaTheme="minorHAnsi"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N 79-ФЗ), </w:t>
      </w:r>
      <w:hyperlink r:id="rId9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>
        <w:rPr>
          <w:rFonts w:eastAsiaTheme="minorHAnsi"/>
          <w:sz w:val="28"/>
          <w:szCs w:val="28"/>
          <w:lang w:eastAsia="en-US"/>
        </w:rPr>
        <w:t>Кине</w:t>
      </w:r>
      <w:r w:rsidRPr="00E71151">
        <w:rPr>
          <w:rFonts w:eastAsiaTheme="minorHAnsi"/>
          <w:sz w:val="28"/>
          <w:szCs w:val="28"/>
          <w:lang w:eastAsia="en-US"/>
        </w:rPr>
        <w:t>льский Самарской области.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>2. К лицам, замещающим муниципальную должность, на которых распространяется настоящий Порядок, относятся:</w:t>
      </w:r>
    </w:p>
    <w:p w:rsidR="00F561FD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 xml:space="preserve">2.1. Глава </w:t>
      </w:r>
      <w:r w:rsidR="007A488E">
        <w:rPr>
          <w:rFonts w:eastAsiaTheme="minorHAnsi"/>
          <w:sz w:val="28"/>
          <w:szCs w:val="28"/>
          <w:lang w:eastAsia="en-US"/>
        </w:rPr>
        <w:t>муниципального района Кинельский Самарской области</w:t>
      </w:r>
      <w:r w:rsidRPr="00E71151">
        <w:rPr>
          <w:rFonts w:eastAsiaTheme="minorHAnsi"/>
          <w:sz w:val="28"/>
          <w:szCs w:val="28"/>
          <w:lang w:eastAsia="en-US"/>
        </w:rPr>
        <w:t>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Председатель Контрольно-счетной палаты муниципального района Кинельский Самарской области;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>2.</w:t>
      </w:r>
      <w:r w:rsidR="007A488E">
        <w:rPr>
          <w:rFonts w:eastAsiaTheme="minorHAnsi"/>
          <w:sz w:val="28"/>
          <w:szCs w:val="28"/>
          <w:lang w:eastAsia="en-US"/>
        </w:rPr>
        <w:t>3</w:t>
      </w:r>
      <w:r w:rsidRPr="00E71151">
        <w:rPr>
          <w:rFonts w:eastAsiaTheme="minorHAnsi"/>
          <w:sz w:val="28"/>
          <w:szCs w:val="28"/>
          <w:lang w:eastAsia="en-US"/>
        </w:rPr>
        <w:t xml:space="preserve">. Председатель Собрания </w:t>
      </w:r>
      <w:r w:rsidR="007A488E">
        <w:rPr>
          <w:rFonts w:eastAsiaTheme="minorHAnsi"/>
          <w:sz w:val="28"/>
          <w:szCs w:val="28"/>
          <w:lang w:eastAsia="en-US"/>
        </w:rPr>
        <w:t>п</w:t>
      </w:r>
      <w:r w:rsidRPr="00E71151">
        <w:rPr>
          <w:rFonts w:eastAsiaTheme="minorHAnsi"/>
          <w:sz w:val="28"/>
          <w:szCs w:val="28"/>
          <w:lang w:eastAsia="en-US"/>
        </w:rPr>
        <w:t>редставителей</w:t>
      </w:r>
      <w:r w:rsidR="007A488E">
        <w:rPr>
          <w:rFonts w:eastAsiaTheme="minorHAnsi"/>
          <w:sz w:val="28"/>
          <w:szCs w:val="28"/>
          <w:lang w:eastAsia="en-US"/>
        </w:rPr>
        <w:t xml:space="preserve"> муниципального района Кинельский Самарской области</w:t>
      </w:r>
      <w:r w:rsidRPr="00E71151">
        <w:rPr>
          <w:rFonts w:eastAsiaTheme="minorHAnsi"/>
          <w:sz w:val="28"/>
          <w:szCs w:val="28"/>
          <w:lang w:eastAsia="en-US"/>
        </w:rPr>
        <w:t>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>2.</w:t>
      </w:r>
      <w:r w:rsidR="007A488E">
        <w:rPr>
          <w:rFonts w:eastAsiaTheme="minorHAnsi"/>
          <w:sz w:val="28"/>
          <w:szCs w:val="28"/>
          <w:lang w:eastAsia="en-US"/>
        </w:rPr>
        <w:t>4</w:t>
      </w:r>
      <w:r w:rsidRPr="00E71151">
        <w:rPr>
          <w:rFonts w:eastAsiaTheme="minorHAnsi"/>
          <w:sz w:val="28"/>
          <w:szCs w:val="28"/>
          <w:lang w:eastAsia="en-US"/>
        </w:rPr>
        <w:t xml:space="preserve">. Депутаты Собрания </w:t>
      </w:r>
      <w:r w:rsidR="007A488E">
        <w:rPr>
          <w:rFonts w:eastAsiaTheme="minorHAnsi"/>
          <w:sz w:val="28"/>
          <w:szCs w:val="28"/>
          <w:lang w:eastAsia="en-US"/>
        </w:rPr>
        <w:t>п</w:t>
      </w:r>
      <w:r w:rsidRPr="00E71151">
        <w:rPr>
          <w:rFonts w:eastAsiaTheme="minorHAnsi"/>
          <w:sz w:val="28"/>
          <w:szCs w:val="28"/>
          <w:lang w:eastAsia="en-US"/>
        </w:rPr>
        <w:t xml:space="preserve">редставителей </w:t>
      </w:r>
      <w:r w:rsidR="007A488E">
        <w:rPr>
          <w:rFonts w:eastAsiaTheme="minorHAnsi"/>
          <w:sz w:val="28"/>
          <w:szCs w:val="28"/>
          <w:lang w:eastAsia="en-US"/>
        </w:rPr>
        <w:t>муниципального района Кинельский Самарской области</w:t>
      </w:r>
      <w:r w:rsidRPr="00E71151">
        <w:rPr>
          <w:rFonts w:eastAsiaTheme="minorHAnsi"/>
          <w:sz w:val="28"/>
          <w:szCs w:val="28"/>
          <w:lang w:eastAsia="en-US"/>
        </w:rPr>
        <w:t>.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1" w:name="Par45"/>
      <w:bookmarkEnd w:id="1"/>
      <w:r w:rsidRPr="00E71151">
        <w:rPr>
          <w:rFonts w:eastAsiaTheme="minorHAnsi"/>
          <w:sz w:val="28"/>
          <w:szCs w:val="28"/>
          <w:lang w:eastAsia="en-US"/>
        </w:rPr>
        <w:t xml:space="preserve">3. Лицо, замещающее муниципальную должность, подлежит увольнению (освобождению от должности) в связи с утратой доверия в случаях, </w:t>
      </w:r>
      <w:r w:rsidRPr="00E71151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предусмотренных </w:t>
      </w:r>
      <w:hyperlink r:id="rId10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статьей 13.1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Федерального закона N 273-ФЗ, </w:t>
      </w:r>
      <w:hyperlink r:id="rId11" w:history="1">
        <w:r w:rsidRPr="00E71151">
          <w:rPr>
            <w:rFonts w:eastAsiaTheme="minorHAnsi"/>
            <w:color w:val="0000FF"/>
            <w:sz w:val="28"/>
            <w:szCs w:val="28"/>
            <w:lang w:eastAsia="en-US"/>
          </w:rPr>
          <w:t>статьей 10</w:t>
        </w:r>
      </w:hyperlink>
      <w:r w:rsidRPr="00E71151">
        <w:rPr>
          <w:rFonts w:eastAsiaTheme="minorHAnsi"/>
          <w:sz w:val="28"/>
          <w:szCs w:val="28"/>
          <w:lang w:eastAsia="en-US"/>
        </w:rPr>
        <w:t xml:space="preserve"> Федерального закона N 79-ФЗ, а именно: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46"/>
      <w:bookmarkEnd w:id="2"/>
      <w:r w:rsidRPr="00E71151">
        <w:rPr>
          <w:rFonts w:eastAsiaTheme="minorHAnsi"/>
          <w:sz w:val="28"/>
          <w:szCs w:val="28"/>
          <w:lang w:eastAsia="en-US"/>
        </w:rPr>
        <w:t>1) непринятия мер по предотвращению и (или) урегулированию конфликта интересов, стороной которого является лицо, замещающее муниципальную должность;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3" w:name="Par47"/>
      <w:bookmarkEnd w:id="3"/>
      <w:r w:rsidRPr="00E71151">
        <w:rPr>
          <w:rFonts w:eastAsiaTheme="minorHAnsi"/>
          <w:sz w:val="28"/>
          <w:szCs w:val="28"/>
          <w:lang w:eastAsia="en-US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48"/>
      <w:bookmarkEnd w:id="4"/>
      <w:r w:rsidRPr="00E71151">
        <w:rPr>
          <w:rFonts w:eastAsiaTheme="minorHAnsi"/>
          <w:sz w:val="28"/>
          <w:szCs w:val="28"/>
          <w:lang w:eastAsia="en-US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>4) осуществления предпринимательской деятельности;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1151">
        <w:rPr>
          <w:rFonts w:eastAsiaTheme="minorHAnsi"/>
          <w:sz w:val="28"/>
          <w:szCs w:val="28"/>
          <w:lang w:eastAsia="en-US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51"/>
      <w:bookmarkEnd w:id="5"/>
      <w:r w:rsidRPr="00E71151">
        <w:rPr>
          <w:rFonts w:eastAsiaTheme="minorHAnsi"/>
          <w:sz w:val="28"/>
          <w:szCs w:val="28"/>
          <w:lang w:eastAsia="en-US"/>
        </w:rPr>
        <w:t>6) непринятия мер по предотвращению и (или) урегулированию конфликта интересов, стороной которого является лицо, подчиненное лицу, замещающему муниципальную должность, если о возникновении у подчиненного лица личной заинтересованности, которая приводит или может привести к конфликту интересов, лицу, замещающему муниципальную должность, было известно;</w:t>
      </w:r>
    </w:p>
    <w:p w:rsidR="00F561FD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52"/>
      <w:bookmarkEnd w:id="6"/>
      <w:r w:rsidRPr="00E71151">
        <w:rPr>
          <w:rFonts w:eastAsiaTheme="minorHAnsi"/>
          <w:sz w:val="28"/>
          <w:szCs w:val="28"/>
          <w:lang w:eastAsia="en-US"/>
        </w:rPr>
        <w:t xml:space="preserve">7)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E71151">
        <w:rPr>
          <w:rFonts w:eastAsiaTheme="minorHAnsi"/>
          <w:sz w:val="28"/>
          <w:szCs w:val="28"/>
          <w:lang w:eastAsia="en-US"/>
        </w:rPr>
        <w:lastRenderedPageBreak/>
        <w:t>Российской Федерации, владеть и (или) пользоваться иностранными финансовыми инструментами.</w:t>
      </w:r>
    </w:p>
    <w:p w:rsidR="00F561FD" w:rsidRPr="00E71151" w:rsidRDefault="00F561FD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567">
        <w:rPr>
          <w:rFonts w:eastAsiaTheme="minorHAnsi"/>
          <w:sz w:val="28"/>
          <w:szCs w:val="28"/>
          <w:lang w:eastAsia="en-US"/>
        </w:rPr>
        <w:t xml:space="preserve">3.1. Подпункт 3-4 пункта 3 настоящего Порядка не распространяется на председателя и депутатов Собрания </w:t>
      </w:r>
      <w:r w:rsidR="00EC10E6">
        <w:rPr>
          <w:rFonts w:eastAsiaTheme="minorHAnsi"/>
          <w:sz w:val="28"/>
          <w:szCs w:val="28"/>
          <w:lang w:eastAsia="en-US"/>
        </w:rPr>
        <w:t>п</w:t>
      </w:r>
      <w:bookmarkStart w:id="7" w:name="_GoBack"/>
      <w:bookmarkEnd w:id="7"/>
      <w:r w:rsidRPr="005B4567">
        <w:rPr>
          <w:rFonts w:eastAsiaTheme="minorHAnsi"/>
          <w:sz w:val="28"/>
          <w:szCs w:val="28"/>
          <w:lang w:eastAsia="en-US"/>
        </w:rPr>
        <w:t xml:space="preserve">редставителей муниципального района </w:t>
      </w:r>
      <w:r>
        <w:rPr>
          <w:rFonts w:eastAsiaTheme="minorHAnsi"/>
          <w:sz w:val="28"/>
          <w:szCs w:val="28"/>
          <w:lang w:eastAsia="en-US"/>
        </w:rPr>
        <w:t>Кине</w:t>
      </w:r>
      <w:r w:rsidRPr="005B4567">
        <w:rPr>
          <w:rFonts w:eastAsiaTheme="minorHAnsi"/>
          <w:sz w:val="28"/>
          <w:szCs w:val="28"/>
          <w:lang w:eastAsia="en-US"/>
        </w:rPr>
        <w:t xml:space="preserve">льский </w:t>
      </w:r>
      <w:r>
        <w:rPr>
          <w:rFonts w:eastAsiaTheme="minorHAnsi"/>
          <w:sz w:val="28"/>
          <w:szCs w:val="28"/>
          <w:lang w:eastAsia="en-US"/>
        </w:rPr>
        <w:t>С</w:t>
      </w:r>
      <w:r w:rsidRPr="005B4567">
        <w:rPr>
          <w:rFonts w:eastAsiaTheme="minorHAnsi"/>
          <w:sz w:val="28"/>
          <w:szCs w:val="28"/>
          <w:lang w:eastAsia="en-US"/>
        </w:rPr>
        <w:t>амарской области.</w:t>
      </w:r>
    </w:p>
    <w:p w:rsidR="00600BAE" w:rsidRDefault="00F561FD" w:rsidP="00B31B0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8"/>
          <w:szCs w:val="28"/>
        </w:rPr>
      </w:pPr>
      <w:bookmarkStart w:id="8" w:name="Par53"/>
      <w:bookmarkEnd w:id="8"/>
      <w:r w:rsidRPr="00E71151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="00600BAE" w:rsidRPr="00111B26">
        <w:rPr>
          <w:sz w:val="28"/>
          <w:szCs w:val="28"/>
        </w:rPr>
        <w:t>Лицо,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proofErr w:type="gramEnd"/>
    </w:p>
    <w:p w:rsidR="00600BAE" w:rsidRPr="001F456D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5. Досрочное прекращение полномочий, освобождение от замещаемой (занимаемой) должности в связи с утратой доверия лица, замещающего </w:t>
      </w:r>
      <w:r w:rsidRPr="00111B26">
        <w:rPr>
          <w:sz w:val="28"/>
          <w:szCs w:val="28"/>
        </w:rPr>
        <w:t xml:space="preserve">муниципальную должность, в связи с обстоятельствами, предусмотренными </w:t>
      </w:r>
      <w:hyperlink w:anchor="Par2" w:history="1">
        <w:r w:rsidRPr="00111B26">
          <w:rPr>
            <w:sz w:val="28"/>
            <w:szCs w:val="28"/>
          </w:rPr>
          <w:t>пунктами 2</w:t>
        </w:r>
      </w:hyperlink>
      <w:r w:rsidRPr="00111B26">
        <w:rPr>
          <w:sz w:val="28"/>
          <w:szCs w:val="28"/>
        </w:rPr>
        <w:t xml:space="preserve"> и 3 настоящего</w:t>
      </w:r>
      <w:r w:rsidRPr="006F6016">
        <w:rPr>
          <w:sz w:val="28"/>
          <w:szCs w:val="28"/>
        </w:rPr>
        <w:t xml:space="preserve"> Положения, осуществляется на основании решения</w:t>
      </w:r>
      <w:r>
        <w:rPr>
          <w:sz w:val="28"/>
          <w:szCs w:val="28"/>
        </w:rPr>
        <w:t xml:space="preserve"> Собрания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муниципального района </w:t>
      </w:r>
      <w:r w:rsidR="00EC10E6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ский Самарской области (далее - Собрание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>редставителей).</w:t>
      </w:r>
    </w:p>
    <w:p w:rsidR="00600BAE" w:rsidRPr="00172B3F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Решение </w:t>
      </w:r>
      <w:r w:rsidRPr="00423692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423692">
        <w:rPr>
          <w:sz w:val="28"/>
          <w:szCs w:val="28"/>
        </w:rPr>
        <w:t xml:space="preserve"> </w:t>
      </w:r>
      <w:r w:rsidR="00EC10E6">
        <w:rPr>
          <w:sz w:val="28"/>
          <w:szCs w:val="28"/>
        </w:rPr>
        <w:t>п</w:t>
      </w:r>
      <w:r w:rsidRPr="00423692">
        <w:rPr>
          <w:sz w:val="28"/>
          <w:szCs w:val="28"/>
        </w:rPr>
        <w:t>редставителей</w:t>
      </w:r>
      <w:r>
        <w:rPr>
          <w:sz w:val="28"/>
          <w:szCs w:val="28"/>
        </w:rPr>
        <w:t xml:space="preserve"> о досрочном прекращении полномочий, освобождение от замещаемой (занимаемой) должности в связи с утратой доверия лица, замещающего муниципальную должность, принимается не позднее чем через 30 (тридцать) дней со дня поступления информации о совершении лицом, замещающим муниципальную должность, коррупционного нарушения, не считая периода временной нетрудоспособности лица, замещающего муниципальную должность, пребывания в отпуске, других случаев неисполнения полномочий, должностных обязанностей по</w:t>
      </w:r>
      <w:proofErr w:type="gramEnd"/>
      <w:r>
        <w:rPr>
          <w:sz w:val="28"/>
          <w:szCs w:val="28"/>
        </w:rPr>
        <w:t xml:space="preserve"> уважительным причинам.</w:t>
      </w:r>
      <w:r w:rsidRPr="00111B26">
        <w:rPr>
          <w:sz w:val="28"/>
          <w:szCs w:val="28"/>
        </w:rPr>
        <w:t xml:space="preserve"> </w:t>
      </w:r>
      <w:r w:rsidRPr="00172B3F">
        <w:rPr>
          <w:sz w:val="28"/>
          <w:szCs w:val="28"/>
        </w:rPr>
        <w:t xml:space="preserve">При этом Решение Собрания </w:t>
      </w:r>
      <w:r w:rsidR="00EC10E6">
        <w:rPr>
          <w:sz w:val="28"/>
          <w:szCs w:val="28"/>
        </w:rPr>
        <w:t>п</w:t>
      </w:r>
      <w:r w:rsidRPr="00172B3F">
        <w:rPr>
          <w:sz w:val="28"/>
          <w:szCs w:val="28"/>
        </w:rPr>
        <w:t xml:space="preserve">редставителей об увольнении (освобождении от должности) </w:t>
      </w:r>
      <w:r w:rsidRPr="00172B3F">
        <w:rPr>
          <w:sz w:val="28"/>
          <w:szCs w:val="28"/>
        </w:rPr>
        <w:lastRenderedPageBreak/>
        <w:t>должно быть принято не позднее</w:t>
      </w:r>
      <w:r w:rsidRPr="00172B3F">
        <w:rPr>
          <w:strike/>
          <w:sz w:val="28"/>
          <w:szCs w:val="28"/>
        </w:rPr>
        <w:t xml:space="preserve"> </w:t>
      </w:r>
      <w:r w:rsidRPr="00111B26">
        <w:rPr>
          <w:sz w:val="28"/>
          <w:szCs w:val="28"/>
        </w:rPr>
        <w:t>шести месяцев со дня поступления информации о совершении коррупционного правонарушения.</w:t>
      </w:r>
      <w:r>
        <w:rPr>
          <w:sz w:val="28"/>
          <w:szCs w:val="28"/>
        </w:rPr>
        <w:t xml:space="preserve">  </w:t>
      </w:r>
    </w:p>
    <w:p w:rsidR="00600BAE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Собрания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 о досрочном прекращении полномочий, освобождении от замещаемой (занимаемой) должности в связи с утратой доверия лица, замещающего муниципальную должность, считается принятым, если за него проголосовало </w:t>
      </w:r>
      <w:r>
        <w:rPr>
          <w:sz w:val="28"/>
          <w:szCs w:val="28"/>
          <w:lang w:eastAsia="ar-SA"/>
        </w:rPr>
        <w:t>большинство</w:t>
      </w:r>
      <w:r w:rsidRPr="00E2147A">
        <w:rPr>
          <w:sz w:val="28"/>
          <w:szCs w:val="28"/>
          <w:lang w:eastAsia="ar-SA"/>
        </w:rPr>
        <w:t xml:space="preserve"> в две трети голосов от установленной численности депутатов </w:t>
      </w:r>
      <w:r>
        <w:rPr>
          <w:sz w:val="28"/>
          <w:szCs w:val="28"/>
        </w:rPr>
        <w:t xml:space="preserve">Собрания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>редставителей.</w:t>
      </w:r>
    </w:p>
    <w:p w:rsidR="00600BAE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Копия решения Собрания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 о досрочном прекращении полномочий, об освобождении от замещаемой (занимаемой) должности в связи с утратой доверия в течение 5 (пяти) дней со дня его принятия вручается лицу, замещающему муниципальную должность, под роспись, а также направляется в орган местного самоуправления муниципального района </w:t>
      </w:r>
      <w:r w:rsidR="00EC10E6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ский Самарской области, в котором это лицо замещало (занимало) соответствующую муниципальную должность. </w:t>
      </w:r>
      <w:proofErr w:type="gramEnd"/>
    </w:p>
    <w:p w:rsidR="00600BAE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Лицо, замещавшее муниципальную должность, вправе обжаловать решение Собрания </w:t>
      </w:r>
      <w:r w:rsidR="00EC10E6">
        <w:rPr>
          <w:sz w:val="28"/>
          <w:szCs w:val="28"/>
        </w:rPr>
        <w:t>п</w:t>
      </w:r>
      <w:r>
        <w:rPr>
          <w:sz w:val="28"/>
          <w:szCs w:val="28"/>
        </w:rPr>
        <w:t>редставителей  о досрочном прекращении полномочий, об освобождении от замещаемой (занимаемой) должности в связи с утратой доверия в порядке, установленном законодательством.</w:t>
      </w:r>
    </w:p>
    <w:p w:rsidR="00600BAE" w:rsidRDefault="00600BAE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r w:rsidRPr="006F6016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25.12.2008 № 273-ФЗ «О противодействии коррупции».</w:t>
      </w:r>
      <w:proofErr w:type="gramEnd"/>
    </w:p>
    <w:p w:rsidR="00FF3381" w:rsidRDefault="00FF3381" w:rsidP="00B31B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16"/>
          <w:szCs w:val="16"/>
        </w:rPr>
      </w:pPr>
    </w:p>
    <w:sectPr w:rsidR="00F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8"/>
    <w:rsid w:val="002D5EE4"/>
    <w:rsid w:val="00307C14"/>
    <w:rsid w:val="00600BAE"/>
    <w:rsid w:val="00691298"/>
    <w:rsid w:val="007426D9"/>
    <w:rsid w:val="007A488E"/>
    <w:rsid w:val="007B19DC"/>
    <w:rsid w:val="00832618"/>
    <w:rsid w:val="009A76BF"/>
    <w:rsid w:val="009D5579"/>
    <w:rsid w:val="00A34A07"/>
    <w:rsid w:val="00B31B02"/>
    <w:rsid w:val="00C001EE"/>
    <w:rsid w:val="00C67834"/>
    <w:rsid w:val="00C74559"/>
    <w:rsid w:val="00E37B0C"/>
    <w:rsid w:val="00EC10E6"/>
    <w:rsid w:val="00EF499C"/>
    <w:rsid w:val="00F561FD"/>
    <w:rsid w:val="00FF19F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60" TargetMode="External"/><Relationship Id="rId11" Type="http://schemas.openxmlformats.org/officeDocument/2006/relationships/hyperlink" Target="https://login.consultant.ru/link/?req=doc&amp;base=LAW&amp;n=451740&amp;dst=10006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4894&amp;dst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1023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Хафиятуллова Алсу Харисовна</cp:lastModifiedBy>
  <cp:revision>5</cp:revision>
  <cp:lastPrinted>2024-03-13T10:43:00Z</cp:lastPrinted>
  <dcterms:created xsi:type="dcterms:W3CDTF">2024-04-12T07:50:00Z</dcterms:created>
  <dcterms:modified xsi:type="dcterms:W3CDTF">2024-04-23T07:57:00Z</dcterms:modified>
</cp:coreProperties>
</file>