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467DF2" w:rsidP="00957621">
      <w:pPr>
        <w:rPr>
          <w:sz w:val="24"/>
        </w:rPr>
      </w:pPr>
      <w:r>
        <w:rPr>
          <w:sz w:val="24"/>
        </w:rPr>
        <w:t xml:space="preserve">  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</w:t>
      </w:r>
      <w:r w:rsidR="00E81BA0">
        <w:rPr>
          <w:sz w:val="24"/>
        </w:rPr>
        <w:t xml:space="preserve">я область                     </w:t>
      </w:r>
      <w:r w:rsidR="00957621">
        <w:rPr>
          <w:sz w:val="24"/>
        </w:rPr>
        <w:t xml:space="preserve">  </w:t>
      </w:r>
      <w:r>
        <w:rPr>
          <w:sz w:val="24"/>
        </w:rPr>
        <w:t xml:space="preserve">                        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467DF2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</w:t>
      </w:r>
      <w:r w:rsidR="00957621">
        <w:rPr>
          <w:sz w:val="24"/>
        </w:rPr>
        <w:t>ул.</w:t>
      </w:r>
      <w:r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</w:t>
      </w:r>
      <w:r w:rsidR="005151CF">
        <w:rPr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 xml:space="preserve">          “____” ___________ 202</w:t>
      </w:r>
      <w:r w:rsidR="00340295">
        <w:rPr>
          <w:color w:val="000000"/>
          <w:sz w:val="24"/>
        </w:rPr>
        <w:t>4</w:t>
      </w:r>
      <w:r>
        <w:rPr>
          <w:color w:val="000000"/>
          <w:sz w:val="24"/>
        </w:rPr>
        <w:t xml:space="preserve">  г.              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.</w:t>
      </w:r>
      <w:proofErr w:type="gramEnd"/>
    </w:p>
    <w:p w:rsidR="00957621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Главе сельского поселения </w:t>
      </w:r>
      <w:proofErr w:type="spellStart"/>
      <w:r w:rsidR="005928B6">
        <w:rPr>
          <w:color w:val="000000" w:themeColor="text1"/>
          <w:sz w:val="24"/>
          <w:szCs w:val="24"/>
        </w:rPr>
        <w:t>Домашка</w:t>
      </w:r>
      <w:proofErr w:type="spellEnd"/>
      <w:r w:rsidR="005928B6">
        <w:rPr>
          <w:color w:val="000000" w:themeColor="text1"/>
          <w:sz w:val="24"/>
          <w:szCs w:val="24"/>
        </w:rPr>
        <w:t xml:space="preserve"> В</w:t>
      </w:r>
      <w:r w:rsidR="00C53A6F">
        <w:rPr>
          <w:color w:val="000000" w:themeColor="text1"/>
          <w:sz w:val="24"/>
          <w:szCs w:val="24"/>
        </w:rPr>
        <w:t xml:space="preserve">. </w:t>
      </w:r>
      <w:r w:rsidR="005928B6">
        <w:rPr>
          <w:color w:val="000000" w:themeColor="text1"/>
          <w:sz w:val="24"/>
          <w:szCs w:val="24"/>
        </w:rPr>
        <w:t>В</w:t>
      </w:r>
      <w:r w:rsidR="00C53A6F">
        <w:rPr>
          <w:color w:val="000000" w:themeColor="text1"/>
          <w:sz w:val="24"/>
          <w:szCs w:val="24"/>
        </w:rPr>
        <w:t xml:space="preserve">. </w:t>
      </w:r>
      <w:proofErr w:type="gramStart"/>
      <w:r w:rsidR="005928B6">
        <w:rPr>
          <w:color w:val="000000" w:themeColor="text1"/>
          <w:sz w:val="24"/>
          <w:szCs w:val="24"/>
        </w:rPr>
        <w:t>Пушкарскому</w:t>
      </w:r>
      <w:proofErr w:type="gramEnd"/>
    </w:p>
    <w:p w:rsidR="00AB4053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</w:p>
    <w:p w:rsidR="007618D6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 w:rsidRPr="00AB4053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4053" w:rsidRDefault="00AB405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Прошу </w:t>
      </w:r>
      <w:r w:rsidRPr="00352B1B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52B1B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Администраци</w:t>
      </w:r>
      <w:r w:rsidR="003F0497">
        <w:rPr>
          <w:color w:val="000000" w:themeColor="text1"/>
          <w:sz w:val="28"/>
          <w:szCs w:val="28"/>
        </w:rPr>
        <w:t>и</w:t>
      </w:r>
      <w:r w:rsidRPr="00352B1B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5928B6" w:rsidRPr="005928B6">
        <w:rPr>
          <w:color w:val="000000" w:themeColor="text1"/>
          <w:sz w:val="28"/>
          <w:szCs w:val="28"/>
        </w:rPr>
        <w:t>Домашка</w:t>
      </w:r>
      <w:proofErr w:type="spellEnd"/>
      <w:r w:rsidR="005928B6" w:rsidRPr="005928B6">
        <w:rPr>
          <w:color w:val="000000" w:themeColor="text1"/>
          <w:sz w:val="28"/>
          <w:szCs w:val="28"/>
        </w:rPr>
        <w:t xml:space="preserve">, </w:t>
      </w:r>
      <w:r w:rsidRPr="00352B1B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352B1B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Самарской области, рассматривает ходатайство 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ПАО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области.</w:t>
      </w:r>
    </w:p>
    <w:p w:rsidR="00957621" w:rsidRPr="00101BCA" w:rsidRDefault="002720E8" w:rsidP="00BB2F3D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20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 установления публичного сервитута – для строительства и дальнейшей эксплуатации объектов электросетевого хозяйства, необходимых для подключения (технологического присоединения) к сетям инженерно-технического обеспечения</w:t>
      </w:r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«ЛЭП-0,4 </w:t>
      </w:r>
      <w:proofErr w:type="spellStart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опоры ВЛ-0,4 </w:t>
      </w:r>
      <w:proofErr w:type="spellStart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Ф-3 от ТП В 3404 до границы земельного участка Якимовой Т.М. </w:t>
      </w:r>
      <w:proofErr w:type="gramStart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 </w:t>
      </w:r>
      <w:proofErr w:type="spellStart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Парфеновка</w:t>
      </w:r>
      <w:proofErr w:type="spellEnd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Кинельского</w:t>
      </w:r>
      <w:proofErr w:type="spellEnd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</w:t>
      </w:r>
      <w:proofErr w:type="gramEnd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установкой системы </w:t>
      </w:r>
      <w:proofErr w:type="spellStart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учета</w:t>
      </w:r>
      <w:proofErr w:type="spellEnd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67DF2" w:rsidRP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Земельные участки, в отношении которых испрашивается публичный сервитут: </w:t>
      </w:r>
    </w:p>
    <w:p w:rsidR="00957621" w:rsidRPr="00352B1B" w:rsidRDefault="00AB0365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земли государственная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собственность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не ра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зг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>раничена в границ</w:t>
      </w:r>
      <w:r w:rsidR="00E1799E">
        <w:rPr>
          <w:rFonts w:ascii="Times New Roman" w:hAnsi="Times New Roman" w:cs="Times New Roman"/>
          <w:color w:val="000000" w:themeColor="text1"/>
          <w:sz w:val="28"/>
          <w:szCs w:val="28"/>
        </w:rPr>
        <w:t>ах кадастрового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</w:t>
      </w:r>
      <w:r w:rsidR="00E1799E">
        <w:rPr>
          <w:rFonts w:ascii="Times New Roman" w:hAnsi="Times New Roman" w:cs="Times New Roman"/>
          <w:color w:val="000000" w:themeColor="text1"/>
          <w:sz w:val="28"/>
          <w:szCs w:val="28"/>
        </w:rPr>
        <w:t>ала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28B6" w:rsidRPr="005928B6">
        <w:rPr>
          <w:rFonts w:ascii="Times New Roman" w:hAnsi="Times New Roman" w:cs="Times New Roman"/>
          <w:color w:val="000000" w:themeColor="text1"/>
          <w:sz w:val="28"/>
          <w:szCs w:val="28"/>
        </w:rPr>
        <w:t>63:22:1302002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с.п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5928B6">
        <w:rPr>
          <w:rFonts w:ascii="Times New Roman" w:hAnsi="Times New Roman" w:cs="Times New Roman"/>
          <w:color w:val="000000" w:themeColor="text1"/>
          <w:sz w:val="28"/>
          <w:szCs w:val="28"/>
        </w:rPr>
        <w:t>Домашка</w:t>
      </w:r>
      <w:proofErr w:type="spellEnd"/>
      <w:r w:rsidR="00957621"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52B1B">
        <w:rPr>
          <w:color w:val="000000" w:themeColor="text1"/>
          <w:sz w:val="28"/>
          <w:szCs w:val="28"/>
        </w:rPr>
        <w:t>учете</w:t>
      </w:r>
      <w:proofErr w:type="spellEnd"/>
      <w:r w:rsidRPr="00352B1B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</w:t>
      </w:r>
      <w:r w:rsidR="00467DF2">
        <w:rPr>
          <w:color w:val="000000" w:themeColor="text1"/>
          <w:sz w:val="28"/>
          <w:szCs w:val="28"/>
        </w:rPr>
        <w:t xml:space="preserve"> </w:t>
      </w:r>
      <w:proofErr w:type="spellStart"/>
      <w:r w:rsidRPr="00352B1B">
        <w:rPr>
          <w:color w:val="000000" w:themeColor="text1"/>
          <w:sz w:val="28"/>
          <w:szCs w:val="28"/>
        </w:rPr>
        <w:t>Кинель</w:t>
      </w:r>
      <w:proofErr w:type="spellEnd"/>
      <w:r w:rsidRPr="00352B1B">
        <w:rPr>
          <w:color w:val="000000" w:themeColor="text1"/>
          <w:sz w:val="28"/>
          <w:szCs w:val="28"/>
        </w:rPr>
        <w:t>, ул.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Ленина, д.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36, каб.</w:t>
      </w:r>
      <w:r w:rsidR="007618D6">
        <w:rPr>
          <w:color w:val="000000" w:themeColor="text1"/>
          <w:sz w:val="28"/>
          <w:szCs w:val="28"/>
        </w:rPr>
        <w:t xml:space="preserve">207 </w:t>
      </w:r>
      <w:r w:rsidRPr="00352B1B">
        <w:rPr>
          <w:color w:val="000000" w:themeColor="text1"/>
          <w:sz w:val="28"/>
          <w:szCs w:val="28"/>
        </w:rPr>
        <w:t xml:space="preserve">- Комитет по управлению муниципальным имуществом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352B1B">
        <w:rPr>
          <w:color w:val="000000" w:themeColor="text1"/>
          <w:sz w:val="28"/>
          <w:szCs w:val="28"/>
        </w:rPr>
        <w:t>и</w:t>
      </w:r>
      <w:proofErr w:type="gramEnd"/>
      <w:r w:rsidRPr="00352B1B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352B1B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уста</w:t>
      </w:r>
      <w:r w:rsidR="00467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новлении публичного сервитута»: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http://www.kinel.ru/.</w:t>
      </w: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>Приложение: описание местоположения границ.</w:t>
      </w:r>
    </w:p>
    <w:p w:rsidR="002F07A7" w:rsidRDefault="002F07A7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BB2F3D" w:rsidRDefault="00BB2F3D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Глава </w:t>
      </w:r>
      <w:proofErr w:type="gramStart"/>
      <w:r w:rsidRPr="00352B1B">
        <w:rPr>
          <w:color w:val="000000" w:themeColor="text1"/>
          <w:sz w:val="28"/>
        </w:rPr>
        <w:t>муниципального</w:t>
      </w:r>
      <w:proofErr w:type="gramEnd"/>
      <w:r w:rsidRPr="00352B1B">
        <w:rPr>
          <w:color w:val="000000" w:themeColor="text1"/>
          <w:sz w:val="28"/>
        </w:rPr>
        <w:t xml:space="preserve"> </w:t>
      </w: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района </w:t>
      </w:r>
      <w:proofErr w:type="spellStart"/>
      <w:r w:rsidRPr="00352B1B">
        <w:rPr>
          <w:color w:val="000000" w:themeColor="text1"/>
          <w:sz w:val="28"/>
        </w:rPr>
        <w:t>Кинельский</w:t>
      </w:r>
      <w:proofErr w:type="spellEnd"/>
      <w:r w:rsidRPr="00352B1B">
        <w:rPr>
          <w:color w:val="000000" w:themeColor="text1"/>
          <w:sz w:val="28"/>
        </w:rPr>
        <w:t xml:space="preserve">                            </w:t>
      </w:r>
      <w:r w:rsidR="005151CF">
        <w:rPr>
          <w:color w:val="000000" w:themeColor="text1"/>
          <w:sz w:val="28"/>
        </w:rPr>
        <w:t xml:space="preserve">       </w:t>
      </w:r>
      <w:r w:rsidRPr="00352B1B">
        <w:rPr>
          <w:color w:val="000000" w:themeColor="text1"/>
          <w:sz w:val="28"/>
        </w:rPr>
        <w:t xml:space="preserve">                    </w:t>
      </w:r>
      <w:r w:rsidR="003F0497">
        <w:rPr>
          <w:color w:val="000000" w:themeColor="text1"/>
          <w:sz w:val="28"/>
        </w:rPr>
        <w:t xml:space="preserve">         </w:t>
      </w:r>
      <w:r w:rsidRPr="00352B1B">
        <w:rPr>
          <w:color w:val="000000" w:themeColor="text1"/>
          <w:sz w:val="28"/>
        </w:rPr>
        <w:t xml:space="preserve">                  Ю.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>Н.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 xml:space="preserve">Жидков </w:t>
      </w:r>
    </w:p>
    <w:p w:rsidR="00467DF2" w:rsidRDefault="00467DF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151CF" w:rsidRDefault="005151CF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928B6" w:rsidRDefault="005928B6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  <w:bookmarkStart w:id="0" w:name="_GoBack"/>
      <w:bookmarkEnd w:id="0"/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928B6" w:rsidRDefault="005928B6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C33F29" w:rsidRPr="00352B1B" w:rsidRDefault="00957621" w:rsidP="002F07A7">
      <w:pPr>
        <w:spacing w:line="360" w:lineRule="auto"/>
        <w:jc w:val="both"/>
        <w:rPr>
          <w:color w:val="000000" w:themeColor="text1"/>
        </w:rPr>
      </w:pPr>
      <w:r w:rsidRPr="00352B1B">
        <w:rPr>
          <w:color w:val="000000" w:themeColor="text1"/>
          <w:sz w:val="24"/>
          <w:szCs w:val="24"/>
        </w:rPr>
        <w:t>Конакова 21082</w:t>
      </w:r>
    </w:p>
    <w:sectPr w:rsidR="00C33F29" w:rsidRPr="00352B1B" w:rsidSect="005928B6">
      <w:pgSz w:w="12240" w:h="15840"/>
      <w:pgMar w:top="907" w:right="1134" w:bottom="964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F1EFE"/>
    <w:rsid w:val="00101BCA"/>
    <w:rsid w:val="001B7A36"/>
    <w:rsid w:val="001C1390"/>
    <w:rsid w:val="002720E8"/>
    <w:rsid w:val="002941AE"/>
    <w:rsid w:val="002C2281"/>
    <w:rsid w:val="002F07A7"/>
    <w:rsid w:val="00340295"/>
    <w:rsid w:val="00352B1B"/>
    <w:rsid w:val="003619FB"/>
    <w:rsid w:val="003C76EF"/>
    <w:rsid w:val="003F0497"/>
    <w:rsid w:val="004065AB"/>
    <w:rsid w:val="0042197F"/>
    <w:rsid w:val="00423B9B"/>
    <w:rsid w:val="00467DF2"/>
    <w:rsid w:val="005151CF"/>
    <w:rsid w:val="00577D70"/>
    <w:rsid w:val="005928B6"/>
    <w:rsid w:val="0063635E"/>
    <w:rsid w:val="006934C3"/>
    <w:rsid w:val="006B3E8E"/>
    <w:rsid w:val="0070638C"/>
    <w:rsid w:val="00722A6C"/>
    <w:rsid w:val="007618D6"/>
    <w:rsid w:val="00786493"/>
    <w:rsid w:val="00786D82"/>
    <w:rsid w:val="00957621"/>
    <w:rsid w:val="009B4DFF"/>
    <w:rsid w:val="00A06D22"/>
    <w:rsid w:val="00A3655B"/>
    <w:rsid w:val="00AB0365"/>
    <w:rsid w:val="00AB4053"/>
    <w:rsid w:val="00BB2F3D"/>
    <w:rsid w:val="00C33F29"/>
    <w:rsid w:val="00C53A6F"/>
    <w:rsid w:val="00C64204"/>
    <w:rsid w:val="00CF10C2"/>
    <w:rsid w:val="00D37222"/>
    <w:rsid w:val="00D510FC"/>
    <w:rsid w:val="00D96BF1"/>
    <w:rsid w:val="00E027EC"/>
    <w:rsid w:val="00E1799E"/>
    <w:rsid w:val="00E81BA0"/>
    <w:rsid w:val="00F71D17"/>
    <w:rsid w:val="00FA6E46"/>
    <w:rsid w:val="00FC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22</cp:revision>
  <cp:lastPrinted>2023-10-09T12:19:00Z</cp:lastPrinted>
  <dcterms:created xsi:type="dcterms:W3CDTF">2023-03-01T12:03:00Z</dcterms:created>
  <dcterms:modified xsi:type="dcterms:W3CDTF">2024-02-14T08:23:00Z</dcterms:modified>
</cp:coreProperties>
</file>