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89" w:rsidRDefault="003B5B89" w:rsidP="00A82D54">
      <w:pPr>
        <w:jc w:val="right"/>
        <w:rPr>
          <w:sz w:val="28"/>
          <w:szCs w:val="28"/>
        </w:rPr>
      </w:pPr>
    </w:p>
    <w:p w:rsidR="006144B9" w:rsidRPr="00345277" w:rsidRDefault="007D031E" w:rsidP="006D5A58">
      <w:pPr>
        <w:jc w:val="right"/>
        <w:rPr>
          <w:sz w:val="28"/>
          <w:szCs w:val="28"/>
        </w:rPr>
      </w:pPr>
      <w:r>
        <w:pict>
          <v:rect id="Прямоугольник 1" o:spid="_x0000_s1030" style="position:absolute;left:0;text-align:left;margin-left:-27.6pt;margin-top:11.5pt;width:227.25pt;height:118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style="mso-next-textbox:#Прямоугольник 1" inset="1pt,1pt,1pt,1pt">
              <w:txbxContent>
                <w:p w:rsidR="00F54A9D" w:rsidRDefault="00F54A9D" w:rsidP="006144B9">
                  <w:pPr>
                    <w:jc w:val="center"/>
                    <w:rPr>
                      <w:sz w:val="24"/>
                    </w:rPr>
                  </w:pPr>
                </w:p>
                <w:p w:rsidR="00F54A9D" w:rsidRDefault="00F54A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                                                      </w:t>
                  </w:r>
                </w:p>
                <w:p w:rsidR="00F54A9D" w:rsidRDefault="00F54A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муниципального района Кинельский                               </w:t>
                  </w:r>
                </w:p>
                <w:p w:rsidR="00F54A9D" w:rsidRDefault="00F54A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F54A9D" w:rsidRDefault="00F54A9D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F54A9D" w:rsidRDefault="00F54A9D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F54A9D" w:rsidRDefault="00F54A9D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F54A9D" w:rsidRPr="001B1C99" w:rsidRDefault="00F54A9D" w:rsidP="005E32AD">
                  <w:pPr>
                    <w:rPr>
                      <w:sz w:val="24"/>
                      <w:szCs w:val="24"/>
                    </w:rPr>
                  </w:pPr>
                  <w:r w:rsidRPr="005E32AD">
                    <w:rPr>
                      <w:sz w:val="24"/>
                      <w:szCs w:val="24"/>
                    </w:rPr>
                    <w:t xml:space="preserve">      </w:t>
                  </w:r>
                  <w:r w:rsidR="007D031E">
                    <w:rPr>
                      <w:sz w:val="24"/>
                      <w:szCs w:val="24"/>
                    </w:rPr>
                    <w:t>от  03.06.2025 года   №893</w:t>
                  </w:r>
                  <w:bookmarkStart w:id="0" w:name="_GoBack"/>
                  <w:bookmarkEnd w:id="0"/>
                </w:p>
                <w:p w:rsidR="00F54A9D" w:rsidRPr="00C31224" w:rsidRDefault="00F54A9D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F54A9D" w:rsidRDefault="00F54A9D" w:rsidP="006144B9">
                  <w:pPr>
                    <w:jc w:val="center"/>
                  </w:pPr>
                </w:p>
                <w:p w:rsidR="00F54A9D" w:rsidRDefault="00F54A9D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CD7D97" w:rsidRPr="00A82D54">
        <w:rPr>
          <w:sz w:val="28"/>
          <w:szCs w:val="28"/>
        </w:rPr>
        <w:t xml:space="preserve">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  <w:r w:rsidR="006144B9">
        <w:t xml:space="preserve">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="006144B9"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="006144B9"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A102B5" w:rsidP="006144B9">
      <w:r>
        <w:t xml:space="preserve">                                                                                                                                           </w:t>
      </w:r>
      <w:r w:rsidR="00C46FB0">
        <w:t xml:space="preserve">                          </w:t>
      </w:r>
    </w:p>
    <w:p w:rsidR="006144B9" w:rsidRDefault="006144B9" w:rsidP="006144B9">
      <w:pPr>
        <w:pStyle w:val="a3"/>
        <w:tabs>
          <w:tab w:val="left" w:pos="708"/>
        </w:tabs>
      </w:pPr>
      <w:r>
        <w:t xml:space="preserve">                                                                  </w:t>
      </w:r>
      <w:r w:rsidR="00A102B5">
        <w:t xml:space="preserve">                     </w:t>
      </w:r>
      <w:r w:rsidR="001B1C99">
        <w:t xml:space="preserve">                                                    </w:t>
      </w:r>
      <w:r w:rsidR="003D0742">
        <w:t xml:space="preserve">                  </w:t>
      </w:r>
      <w:r w:rsidR="00A102B5">
        <w:t xml:space="preserve">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C4288A" w:rsidRDefault="00C4288A" w:rsidP="000E3B7E">
      <w:pPr>
        <w:rPr>
          <w:sz w:val="28"/>
          <w:szCs w:val="28"/>
        </w:rPr>
      </w:pPr>
    </w:p>
    <w:p w:rsidR="007C7AFE" w:rsidRDefault="007C7AFE" w:rsidP="003D0742">
      <w:pPr>
        <w:jc w:val="both"/>
        <w:rPr>
          <w:sz w:val="28"/>
          <w:szCs w:val="28"/>
        </w:rPr>
      </w:pPr>
    </w:p>
    <w:p w:rsidR="000E3B7E" w:rsidRPr="00C37155" w:rsidRDefault="000E3B7E" w:rsidP="003D0742">
      <w:pPr>
        <w:jc w:val="both"/>
        <w:rPr>
          <w:sz w:val="28"/>
          <w:szCs w:val="28"/>
        </w:rPr>
      </w:pPr>
      <w:r w:rsidRPr="00C37155">
        <w:rPr>
          <w:sz w:val="28"/>
          <w:szCs w:val="28"/>
        </w:rPr>
        <w:t xml:space="preserve">«Об утверждении Прогнозного плана </w:t>
      </w:r>
    </w:p>
    <w:p w:rsidR="000E3B7E" w:rsidRPr="00C37155" w:rsidRDefault="000E3B7E" w:rsidP="003D0742">
      <w:pPr>
        <w:pStyle w:val="3"/>
      </w:pPr>
      <w:r w:rsidRPr="001C719A">
        <w:t xml:space="preserve">приватизации </w:t>
      </w:r>
      <w:r w:rsidRPr="001C719A">
        <w:rPr>
          <w:szCs w:val="28"/>
        </w:rPr>
        <w:t>муниципального имущества</w:t>
      </w:r>
    </w:p>
    <w:p w:rsidR="000E3B7E" w:rsidRDefault="000E3B7E" w:rsidP="003D0742">
      <w:pPr>
        <w:pStyle w:val="3"/>
      </w:pPr>
      <w:r w:rsidRPr="001C719A">
        <w:t>муниципального района Кинельский</w:t>
      </w:r>
      <w:r>
        <w:t xml:space="preserve"> Самарской области </w:t>
      </w:r>
    </w:p>
    <w:p w:rsidR="000E3B7E" w:rsidRDefault="000E3B7E" w:rsidP="003D0742">
      <w:pPr>
        <w:pStyle w:val="3"/>
        <w:rPr>
          <w:szCs w:val="28"/>
        </w:rPr>
      </w:pPr>
      <w:r>
        <w:t xml:space="preserve">на 2025 год и </w:t>
      </w:r>
      <w:r>
        <w:rPr>
          <w:szCs w:val="28"/>
        </w:rPr>
        <w:t>плановый период 2026 и 2027</w:t>
      </w:r>
      <w:r w:rsidRPr="00CC1FB5">
        <w:rPr>
          <w:szCs w:val="28"/>
        </w:rPr>
        <w:t xml:space="preserve"> годов</w:t>
      </w:r>
    </w:p>
    <w:p w:rsidR="000E3B7E" w:rsidRPr="000911CF" w:rsidRDefault="000E3B7E" w:rsidP="003D0742">
      <w:pPr>
        <w:pStyle w:val="3"/>
      </w:pPr>
      <w:r>
        <w:rPr>
          <w:szCs w:val="28"/>
        </w:rPr>
        <w:t>в новой редакции</w:t>
      </w:r>
      <w:r w:rsidRPr="001C719A">
        <w:rPr>
          <w:szCs w:val="28"/>
        </w:rPr>
        <w:t>»</w:t>
      </w:r>
    </w:p>
    <w:p w:rsidR="000E3B7E" w:rsidRPr="00C37155" w:rsidRDefault="000E3B7E" w:rsidP="000E3B7E">
      <w:pPr>
        <w:pStyle w:val="3"/>
        <w:rPr>
          <w:b/>
        </w:rPr>
      </w:pPr>
      <w:r>
        <w:rPr>
          <w:b/>
        </w:rPr>
        <w:t xml:space="preserve"> </w:t>
      </w:r>
    </w:p>
    <w:p w:rsidR="000E3B7E" w:rsidRDefault="000E3B7E" w:rsidP="000E3B7E"/>
    <w:p w:rsidR="003D0742" w:rsidRDefault="003D0742" w:rsidP="000E3B7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E3B7E">
        <w:rPr>
          <w:sz w:val="28"/>
          <w:szCs w:val="28"/>
        </w:rPr>
        <w:t xml:space="preserve">В целях обеспечения поступления средств в бюджет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proofErr w:type="gramEnd"/>
    </w:p>
    <w:p w:rsidR="000E3B7E" w:rsidRDefault="003D0742" w:rsidP="000E3B7E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E3B7E" w:rsidRPr="00BA04D2">
        <w:rPr>
          <w:sz w:val="28"/>
          <w:szCs w:val="28"/>
        </w:rPr>
        <w:t>ПОСТАНОВЛЯЕТ:</w:t>
      </w:r>
    </w:p>
    <w:p w:rsidR="000E3B7E" w:rsidRDefault="003D0742" w:rsidP="000E3B7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3B7E"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Кинельский  Самарской области на 2025 год и плановый период 2026 и 2027</w:t>
      </w:r>
      <w:r w:rsidR="000E3B7E" w:rsidRPr="00CC1FB5">
        <w:rPr>
          <w:sz w:val="28"/>
          <w:szCs w:val="28"/>
        </w:rPr>
        <w:t xml:space="preserve"> годов</w:t>
      </w:r>
      <w:r w:rsidR="000E3B7E">
        <w:rPr>
          <w:sz w:val="28"/>
          <w:szCs w:val="28"/>
        </w:rPr>
        <w:t xml:space="preserve"> в новой редакции.</w:t>
      </w:r>
    </w:p>
    <w:p w:rsidR="003D0742" w:rsidRDefault="000E3B7E" w:rsidP="003D0742">
      <w:pPr>
        <w:pStyle w:val="a7"/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3D0742" w:rsidRPr="003D0742">
        <w:rPr>
          <w:bCs/>
          <w:sz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="003D0742" w:rsidRPr="003D0742">
        <w:rPr>
          <w:bCs/>
          <w:sz w:val="28"/>
        </w:rPr>
        <w:t>Кинельский</w:t>
      </w:r>
      <w:proofErr w:type="spellEnd"/>
      <w:r w:rsidR="003D0742" w:rsidRPr="003D0742">
        <w:rPr>
          <w:bCs/>
          <w:sz w:val="28"/>
        </w:rPr>
        <w:t xml:space="preserve"> в информационно-телекоммуникационной сети Интернет (kinel.ru) в разделе «Официальное опубликование».</w:t>
      </w:r>
    </w:p>
    <w:p w:rsidR="00AE38F1" w:rsidRPr="00C4288A" w:rsidRDefault="000E3B7E" w:rsidP="003D0742">
      <w:pPr>
        <w:pStyle w:val="a7"/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C4288A" w:rsidRDefault="00C4288A" w:rsidP="006144B9">
      <w:pPr>
        <w:jc w:val="both"/>
        <w:rPr>
          <w:bCs/>
          <w:sz w:val="28"/>
        </w:rPr>
      </w:pPr>
    </w:p>
    <w:p w:rsidR="003D0742" w:rsidRDefault="003D0742" w:rsidP="006144B9">
      <w:pPr>
        <w:jc w:val="both"/>
        <w:rPr>
          <w:bCs/>
          <w:sz w:val="28"/>
        </w:rPr>
      </w:pPr>
    </w:p>
    <w:p w:rsidR="006144B9" w:rsidRPr="00CD2721" w:rsidRDefault="001B1C99" w:rsidP="006144B9">
      <w:pPr>
        <w:jc w:val="both"/>
        <w:rPr>
          <w:bCs/>
          <w:sz w:val="28"/>
        </w:rPr>
      </w:pPr>
      <w:r>
        <w:rPr>
          <w:bCs/>
          <w:sz w:val="28"/>
        </w:rPr>
        <w:t>И.о</w:t>
      </w:r>
      <w:proofErr w:type="gramStart"/>
      <w:r>
        <w:rPr>
          <w:bCs/>
          <w:sz w:val="28"/>
        </w:rPr>
        <w:t>.г</w:t>
      </w:r>
      <w:proofErr w:type="gramEnd"/>
      <w:r w:rsidR="003B5B89" w:rsidRPr="00C4288A">
        <w:rPr>
          <w:bCs/>
          <w:sz w:val="28"/>
        </w:rPr>
        <w:t>лав</w:t>
      </w:r>
      <w:r>
        <w:rPr>
          <w:bCs/>
          <w:sz w:val="28"/>
        </w:rPr>
        <w:t>ы</w:t>
      </w:r>
      <w:r w:rsidR="006144B9" w:rsidRPr="00CD2721">
        <w:rPr>
          <w:bCs/>
          <w:sz w:val="28"/>
        </w:rPr>
        <w:t xml:space="preserve"> муниципального</w:t>
      </w:r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</w:t>
      </w:r>
      <w:r w:rsidR="001B1C99">
        <w:rPr>
          <w:sz w:val="28"/>
          <w:szCs w:val="28"/>
        </w:rPr>
        <w:t xml:space="preserve">          </w:t>
      </w:r>
      <w:r w:rsidR="003B07A6" w:rsidRPr="00CD2721">
        <w:rPr>
          <w:sz w:val="28"/>
          <w:szCs w:val="28"/>
        </w:rPr>
        <w:t xml:space="preserve">     </w:t>
      </w:r>
      <w:r w:rsidR="001B1C99">
        <w:rPr>
          <w:sz w:val="28"/>
          <w:szCs w:val="28"/>
        </w:rPr>
        <w:t>Д.В.Григошкин</w:t>
      </w:r>
    </w:p>
    <w:p w:rsidR="00C4288A" w:rsidRDefault="00C4288A" w:rsidP="006144B9"/>
    <w:p w:rsidR="003D0742" w:rsidRDefault="003D0742" w:rsidP="00CD2721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7C7AFE" w:rsidRDefault="007C7AFE" w:rsidP="00CD2721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FB44CE" w:rsidRPr="00C37155" w:rsidRDefault="00FB44CE" w:rsidP="00CD2721">
      <w:pPr>
        <w:pStyle w:val="4"/>
        <w:spacing w:before="0" w:after="0"/>
        <w:rPr>
          <w:b w:val="0"/>
          <w:sz w:val="24"/>
          <w:szCs w:val="24"/>
        </w:rPr>
      </w:pPr>
      <w:r w:rsidRPr="00C37155">
        <w:rPr>
          <w:b w:val="0"/>
          <w:bCs w:val="0"/>
          <w:sz w:val="24"/>
          <w:szCs w:val="24"/>
        </w:rPr>
        <w:t>Новикова</w:t>
      </w:r>
      <w:r w:rsidR="006629C6" w:rsidRPr="00C37155">
        <w:rPr>
          <w:b w:val="0"/>
          <w:sz w:val="24"/>
          <w:szCs w:val="24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FC42DF" w:rsidRDefault="00FC42DF" w:rsidP="006144B9">
      <w:pPr>
        <w:jc w:val="both"/>
      </w:pPr>
    </w:p>
    <w:p w:rsidR="00FC42DF" w:rsidRDefault="00FC42DF" w:rsidP="006144B9">
      <w:pPr>
        <w:jc w:val="both"/>
      </w:pPr>
    </w:p>
    <w:p w:rsidR="003B5B89" w:rsidRDefault="003B5B89" w:rsidP="006144B9">
      <w:pPr>
        <w:jc w:val="both"/>
      </w:pPr>
    </w:p>
    <w:p w:rsidR="006144B9" w:rsidRDefault="006144B9" w:rsidP="006144B9">
      <w:pPr>
        <w:jc w:val="both"/>
      </w:pPr>
    </w:p>
    <w:p w:rsidR="00FC42DF" w:rsidRDefault="00FC42DF" w:rsidP="00FC42DF">
      <w:pPr>
        <w:ind w:firstLine="540"/>
        <w:jc w:val="both"/>
        <w:rPr>
          <w:bCs/>
          <w:sz w:val="24"/>
          <w:szCs w:val="24"/>
        </w:rPr>
      </w:pPr>
    </w:p>
    <w:p w:rsidR="00C071E9" w:rsidRDefault="00C071E9" w:rsidP="006144B9">
      <w:pPr>
        <w:spacing w:line="276" w:lineRule="auto"/>
        <w:rPr>
          <w:b/>
          <w:sz w:val="28"/>
          <w:szCs w:val="28"/>
        </w:rPr>
        <w:sectPr w:rsidR="00C071E9" w:rsidSect="007C7AFE">
          <w:pgSz w:w="11906" w:h="16838"/>
          <w:pgMar w:top="0" w:right="849" w:bottom="0" w:left="1418" w:header="709" w:footer="709" w:gutter="0"/>
          <w:cols w:space="708"/>
          <w:docGrid w:linePitch="360"/>
        </w:sectPr>
      </w:pPr>
    </w:p>
    <w:p w:rsidR="006144B9" w:rsidRDefault="006144B9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FF639E">
        <w:rPr>
          <w:sz w:val="28"/>
          <w:szCs w:val="28"/>
        </w:rPr>
        <w:t>Приложение 1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639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C071E9">
      <w:pPr>
        <w:spacing w:line="276" w:lineRule="auto"/>
        <w:jc w:val="right"/>
        <w:rPr>
          <w:sz w:val="28"/>
          <w:szCs w:val="28"/>
        </w:rPr>
      </w:pPr>
    </w:p>
    <w:p w:rsidR="006629C6" w:rsidRPr="00E92EF2" w:rsidRDefault="00A7137E" w:rsidP="00C071E9">
      <w:pPr>
        <w:spacing w:line="276" w:lineRule="auto"/>
        <w:jc w:val="right"/>
        <w:rPr>
          <w:sz w:val="28"/>
          <w:szCs w:val="28"/>
          <w:u w:val="single"/>
        </w:rPr>
      </w:pPr>
      <w:r w:rsidRPr="0094644A">
        <w:rPr>
          <w:sz w:val="28"/>
          <w:szCs w:val="28"/>
        </w:rPr>
        <w:t xml:space="preserve">      </w:t>
      </w:r>
      <w:r w:rsidR="00577F23">
        <w:rPr>
          <w:sz w:val="28"/>
          <w:szCs w:val="28"/>
          <w:u w:val="single"/>
        </w:rPr>
        <w:t xml:space="preserve">№          </w:t>
      </w:r>
      <w:r w:rsidR="00C4288A" w:rsidRPr="0094644A">
        <w:rPr>
          <w:sz w:val="28"/>
          <w:szCs w:val="28"/>
        </w:rPr>
        <w:t xml:space="preserve">  </w:t>
      </w:r>
      <w:r w:rsidR="005E32AD" w:rsidRPr="0094644A">
        <w:rPr>
          <w:sz w:val="28"/>
          <w:szCs w:val="28"/>
        </w:rPr>
        <w:t xml:space="preserve"> от </w:t>
      </w:r>
      <w:r w:rsidR="00577F23">
        <w:rPr>
          <w:sz w:val="28"/>
          <w:szCs w:val="28"/>
        </w:rPr>
        <w:t>«___» ____202 ___</w:t>
      </w:r>
      <w:r w:rsidR="005E32AD" w:rsidRPr="0094644A">
        <w:rPr>
          <w:sz w:val="28"/>
          <w:szCs w:val="28"/>
        </w:rPr>
        <w:t xml:space="preserve">  </w:t>
      </w:r>
      <w:r w:rsidR="00E92EF2" w:rsidRPr="0094644A">
        <w:rPr>
          <w:sz w:val="28"/>
          <w:szCs w:val="28"/>
        </w:rPr>
        <w:t xml:space="preserve">  </w:t>
      </w:r>
      <w:r w:rsidR="00577F23">
        <w:rPr>
          <w:sz w:val="28"/>
          <w:szCs w:val="28"/>
          <w:u w:val="single"/>
        </w:rPr>
        <w:t>г.</w:t>
      </w:r>
      <w:r w:rsidR="00E92EF2" w:rsidRPr="00E92EF2">
        <w:rPr>
          <w:sz w:val="28"/>
          <w:szCs w:val="28"/>
          <w:u w:val="single"/>
        </w:rPr>
        <w:t xml:space="preserve"> </w:t>
      </w:r>
      <w:r w:rsidR="006D5A58" w:rsidRPr="00E92EF2">
        <w:rPr>
          <w:sz w:val="28"/>
          <w:szCs w:val="28"/>
          <w:u w:val="single"/>
        </w:rPr>
        <w:t xml:space="preserve">                  </w:t>
      </w:r>
    </w:p>
    <w:p w:rsidR="00FB44CE" w:rsidRDefault="00FB44CE" w:rsidP="00C071E9">
      <w:pPr>
        <w:spacing w:line="276" w:lineRule="auto"/>
        <w:jc w:val="right"/>
        <w:rPr>
          <w:sz w:val="28"/>
          <w:szCs w:val="28"/>
        </w:rPr>
      </w:pPr>
    </w:p>
    <w:p w:rsidR="00FB44CE" w:rsidRPr="00577F23" w:rsidRDefault="00FB44CE" w:rsidP="00FB44CE">
      <w:pPr>
        <w:spacing w:line="276" w:lineRule="auto"/>
        <w:jc w:val="center"/>
        <w:rPr>
          <w:sz w:val="28"/>
          <w:szCs w:val="28"/>
        </w:rPr>
      </w:pPr>
      <w:r w:rsidRPr="00577F23">
        <w:rPr>
          <w:sz w:val="28"/>
          <w:szCs w:val="28"/>
        </w:rPr>
        <w:t xml:space="preserve">Прогнозный план  </w:t>
      </w:r>
    </w:p>
    <w:p w:rsidR="00577F23" w:rsidRDefault="00FB44CE" w:rsidP="00FF639E">
      <w:pPr>
        <w:spacing w:line="276" w:lineRule="auto"/>
        <w:jc w:val="center"/>
        <w:rPr>
          <w:sz w:val="28"/>
          <w:szCs w:val="28"/>
        </w:rPr>
      </w:pPr>
      <w:r w:rsidRPr="00577F23">
        <w:rPr>
          <w:sz w:val="28"/>
          <w:szCs w:val="28"/>
        </w:rPr>
        <w:t>приватизации муниципального имущества</w:t>
      </w:r>
      <w:r w:rsidR="00106C1E" w:rsidRPr="00577F23">
        <w:rPr>
          <w:sz w:val="28"/>
          <w:szCs w:val="28"/>
        </w:rPr>
        <w:t xml:space="preserve"> </w:t>
      </w:r>
      <w:r w:rsidRPr="00577F23">
        <w:rPr>
          <w:sz w:val="28"/>
          <w:szCs w:val="28"/>
        </w:rPr>
        <w:t xml:space="preserve">муниципального района </w:t>
      </w:r>
    </w:p>
    <w:p w:rsidR="003B5B89" w:rsidRPr="00577F23" w:rsidRDefault="00FB44CE" w:rsidP="00577F23">
      <w:pPr>
        <w:spacing w:line="276" w:lineRule="auto"/>
        <w:jc w:val="center"/>
        <w:rPr>
          <w:sz w:val="28"/>
          <w:szCs w:val="28"/>
        </w:rPr>
      </w:pPr>
      <w:proofErr w:type="spellStart"/>
      <w:r w:rsidRPr="00577F23">
        <w:rPr>
          <w:sz w:val="28"/>
          <w:szCs w:val="28"/>
        </w:rPr>
        <w:t>Кинельский</w:t>
      </w:r>
      <w:proofErr w:type="spellEnd"/>
      <w:r w:rsidRPr="00577F23">
        <w:rPr>
          <w:sz w:val="28"/>
          <w:szCs w:val="28"/>
        </w:rPr>
        <w:t xml:space="preserve"> Самарской области</w:t>
      </w:r>
      <w:r w:rsidR="00106C1E" w:rsidRPr="00577F23">
        <w:rPr>
          <w:sz w:val="28"/>
          <w:szCs w:val="28"/>
        </w:rPr>
        <w:t xml:space="preserve"> </w:t>
      </w:r>
      <w:r w:rsidR="00C071E9" w:rsidRPr="00577F23">
        <w:rPr>
          <w:sz w:val="28"/>
          <w:szCs w:val="28"/>
        </w:rPr>
        <w:t>на 2025</w:t>
      </w:r>
      <w:r w:rsidRPr="00577F23">
        <w:rPr>
          <w:sz w:val="28"/>
          <w:szCs w:val="28"/>
        </w:rPr>
        <w:t xml:space="preserve"> год</w:t>
      </w:r>
      <w:r w:rsidR="00CC1FB5" w:rsidRPr="00577F23">
        <w:rPr>
          <w:sz w:val="28"/>
          <w:szCs w:val="28"/>
        </w:rPr>
        <w:t xml:space="preserve"> </w:t>
      </w:r>
    </w:p>
    <w:p w:rsidR="00FB44CE" w:rsidRDefault="00FB44CE" w:rsidP="00106C1E">
      <w:pPr>
        <w:pStyle w:val="a7"/>
        <w:rPr>
          <w:sz w:val="28"/>
          <w:szCs w:val="28"/>
        </w:rPr>
      </w:pPr>
    </w:p>
    <w:p w:rsidR="00916700" w:rsidRPr="00FF639E" w:rsidRDefault="00916700" w:rsidP="00106C1E">
      <w:pPr>
        <w:pStyle w:val="a7"/>
        <w:rPr>
          <w:sz w:val="28"/>
          <w:szCs w:val="28"/>
        </w:rPr>
      </w:pP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693"/>
        <w:gridCol w:w="1276"/>
        <w:gridCol w:w="1842"/>
        <w:gridCol w:w="1701"/>
        <w:gridCol w:w="1701"/>
        <w:gridCol w:w="2268"/>
      </w:tblGrid>
      <w:tr w:rsidR="00916700" w:rsidRPr="00FF639E" w:rsidTr="0056486F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FF639E" w:rsidTr="0056486F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 Сарбай, ул.Школьная, д.38-4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64,9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5449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10</w:t>
            </w:r>
            <w:r w:rsidR="00916700" w:rsidRPr="00F54A9D">
              <w:rPr>
                <w:sz w:val="24"/>
                <w:szCs w:val="24"/>
                <w:lang w:eastAsia="en-US"/>
              </w:rPr>
              <w:t>0 000,00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 Сарбай, ул.Школьная, д.38-5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63,9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5449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10</w:t>
            </w:r>
            <w:r w:rsidR="00916700" w:rsidRPr="00F54A9D">
              <w:rPr>
                <w:sz w:val="24"/>
                <w:szCs w:val="24"/>
                <w:lang w:eastAsia="en-US"/>
              </w:rPr>
              <w:t>0 000,00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 xml:space="preserve">Самарская область, Кинельский район, </w:t>
            </w:r>
            <w:proofErr w:type="spellStart"/>
            <w:r w:rsidRPr="00F54A9D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</w:t>
            </w:r>
            <w:proofErr w:type="spellEnd"/>
            <w:r w:rsidRPr="00F54A9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54A9D">
              <w:rPr>
                <w:sz w:val="24"/>
                <w:szCs w:val="24"/>
                <w:lang w:eastAsia="en-US"/>
              </w:rPr>
              <w:t>Сарбай</w:t>
            </w:r>
            <w:proofErr w:type="spellEnd"/>
            <w:r w:rsidRPr="00F54A9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54A9D">
              <w:rPr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F54A9D">
              <w:rPr>
                <w:sz w:val="24"/>
                <w:szCs w:val="24"/>
                <w:lang w:eastAsia="en-US"/>
              </w:rPr>
              <w:t>, д.38, помещение 1А</w:t>
            </w:r>
          </w:p>
          <w:p w:rsidR="00577F23" w:rsidRPr="00F54A9D" w:rsidRDefault="00577F23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с.Алакаевка,</w:t>
            </w:r>
          </w:p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ул. Юбилейная,</w:t>
            </w:r>
          </w:p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</w:rPr>
              <w:t>д. 37 - 2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159,5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 xml:space="preserve">1-4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жилой дом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земельным участком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Самарская область, Кинельский район,  </w:t>
            </w:r>
            <w:proofErr w:type="gramStart"/>
            <w:r w:rsidRPr="00F54A9D">
              <w:rPr>
                <w:sz w:val="24"/>
                <w:szCs w:val="24"/>
              </w:rPr>
              <w:t>с</w:t>
            </w:r>
            <w:proofErr w:type="gramEnd"/>
            <w:r w:rsidRPr="00F54A9D">
              <w:rPr>
                <w:sz w:val="24"/>
                <w:szCs w:val="24"/>
              </w:rPr>
              <w:t>. Преображенка,</w:t>
            </w:r>
          </w:p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ул. </w:t>
            </w:r>
            <w:proofErr w:type="gramStart"/>
            <w:r w:rsidRPr="00F54A9D">
              <w:rPr>
                <w:sz w:val="24"/>
                <w:szCs w:val="24"/>
              </w:rPr>
              <w:t>Гвардейская</w:t>
            </w:r>
            <w:proofErr w:type="gramEnd"/>
            <w:r w:rsidRPr="00F54A9D">
              <w:rPr>
                <w:sz w:val="24"/>
                <w:szCs w:val="24"/>
              </w:rPr>
              <w:t>, дом 6</w:t>
            </w:r>
          </w:p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18,5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F54A9D" w:rsidRDefault="00916700" w:rsidP="009826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rFonts w:eastAsia="Calibri"/>
                <w:sz w:val="24"/>
                <w:szCs w:val="24"/>
              </w:rPr>
              <w:t>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07583C" w:rsidP="0007583C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Автобус ПАЗ 3205</w:t>
            </w:r>
          </w:p>
          <w:p w:rsidR="00916700" w:rsidRPr="00F54A9D" w:rsidRDefault="00916700" w:rsidP="00A102B5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2010 года выпуска,</w:t>
            </w:r>
          </w:p>
          <w:p w:rsidR="00916700" w:rsidRPr="00F54A9D" w:rsidRDefault="00916700" w:rsidP="00752B84">
            <w:pPr>
              <w:jc w:val="both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идентификационный номер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)Х1М3205С0А0006025, модель, № двигателя 523400, А1010108, кузов № Х1М3205С0А0006025, цвет кузова белый, ПТС 52 НВ 279410 выдан 16.12.2010 год</w:t>
            </w:r>
            <w:proofErr w:type="gramStart"/>
            <w:r w:rsidRPr="00F54A9D">
              <w:rPr>
                <w:sz w:val="24"/>
                <w:szCs w:val="24"/>
              </w:rPr>
              <w:t>а ООО</w:t>
            </w:r>
            <w:proofErr w:type="gramEnd"/>
            <w:r w:rsidRPr="00F54A9D">
              <w:rPr>
                <w:sz w:val="24"/>
                <w:szCs w:val="24"/>
              </w:rPr>
              <w:t xml:space="preserve"> «Павловский автобусный завод» г. Павлово, </w:t>
            </w:r>
            <w:r w:rsidR="00C4288A" w:rsidRPr="00F54A9D">
              <w:rPr>
                <w:sz w:val="24"/>
                <w:szCs w:val="24"/>
              </w:rPr>
              <w:t xml:space="preserve">регистрационный знак </w:t>
            </w:r>
            <w:r w:rsidRPr="00F54A9D">
              <w:rPr>
                <w:sz w:val="24"/>
                <w:szCs w:val="24"/>
              </w:rPr>
              <w:t>Р275ВУ163.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Самарская область,</w:t>
            </w:r>
          </w:p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21513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1B1C99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Автомашина </w:t>
            </w:r>
            <w:r w:rsidRPr="00F54A9D">
              <w:rPr>
                <w:sz w:val="24"/>
                <w:szCs w:val="24"/>
                <w:lang w:val="en-US"/>
              </w:rPr>
              <w:t>LADA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PRIORA</w:t>
            </w:r>
            <w:r w:rsidR="001B1C99">
              <w:rPr>
                <w:sz w:val="24"/>
                <w:szCs w:val="24"/>
              </w:rPr>
              <w:t xml:space="preserve"> 217030, </w:t>
            </w:r>
            <w:r w:rsidRPr="00F54A9D">
              <w:rPr>
                <w:sz w:val="24"/>
                <w:szCs w:val="24"/>
              </w:rPr>
              <w:t>2010 года выпуска</w:t>
            </w:r>
          </w:p>
          <w:p w:rsidR="00215130" w:rsidRPr="00F54A9D" w:rsidRDefault="00215130" w:rsidP="00B737C3">
            <w:pPr>
              <w:jc w:val="both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идентификационный номер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 xml:space="preserve">) ХТА 217030В0274191, модель, № двигателя 21216, 2631192, цвет белый, ПТС 63 </w:t>
            </w:r>
            <w:r w:rsidRPr="00F54A9D">
              <w:rPr>
                <w:sz w:val="24"/>
                <w:szCs w:val="24"/>
              </w:rPr>
              <w:lastRenderedPageBreak/>
              <w:t>НА 273013 выдан ОАО «АВТОВАЗ» 22.11.2010г.,</w:t>
            </w:r>
          </w:p>
          <w:p w:rsidR="00215130" w:rsidRPr="00F54A9D" w:rsidRDefault="00215130" w:rsidP="00B737C3">
            <w:pPr>
              <w:pStyle w:val="a7"/>
              <w:jc w:val="both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регистрационный знак О966АО163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lastRenderedPageBreak/>
              <w:t>Самарская область,</w:t>
            </w:r>
          </w:p>
          <w:p w:rsidR="00215130" w:rsidRPr="00F54A9D" w:rsidRDefault="00215130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215130" w:rsidRPr="00F54A9D" w:rsidRDefault="00215130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 xml:space="preserve">МБУ «Управление и обслуживание муниципального  хозяйства муниципального района </w:t>
            </w:r>
            <w:r w:rsidRPr="00F54A9D">
              <w:rPr>
                <w:sz w:val="24"/>
                <w:szCs w:val="24"/>
                <w:lang w:eastAsia="en-US"/>
              </w:rPr>
              <w:lastRenderedPageBreak/>
              <w:t>Кинельский»</w:t>
            </w:r>
          </w:p>
        </w:tc>
      </w:tr>
      <w:tr w:rsidR="0021513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1B1C99">
            <w:pPr>
              <w:pStyle w:val="a7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автомобиль  </w:t>
            </w:r>
            <w:r w:rsidRPr="00F54A9D">
              <w:rPr>
                <w:sz w:val="24"/>
                <w:szCs w:val="24"/>
                <w:lang w:val="en-US"/>
              </w:rPr>
              <w:t>SKODA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OCTAVIA</w:t>
            </w:r>
            <w:r w:rsidR="001B1C99">
              <w:rPr>
                <w:sz w:val="24"/>
                <w:szCs w:val="24"/>
              </w:rPr>
              <w:t xml:space="preserve">, </w:t>
            </w:r>
            <w:r w:rsidRPr="00F54A9D">
              <w:rPr>
                <w:sz w:val="24"/>
                <w:szCs w:val="24"/>
              </w:rPr>
              <w:t>2012 года выпуска</w:t>
            </w:r>
          </w:p>
          <w:p w:rsidR="00215130" w:rsidRPr="00F54A9D" w:rsidRDefault="00215130" w:rsidP="00976ECD">
            <w:pPr>
              <w:jc w:val="both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идентификационный номер 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</w:t>
            </w:r>
            <w:r w:rsidRPr="00F54A9D">
              <w:rPr>
                <w:sz w:val="24"/>
                <w:szCs w:val="24"/>
                <w:lang w:val="en-US"/>
              </w:rPr>
              <w:t>XW</w:t>
            </w:r>
            <w:r w:rsidRPr="00F54A9D">
              <w:rPr>
                <w:sz w:val="24"/>
                <w:szCs w:val="24"/>
              </w:rPr>
              <w:t>8</w:t>
            </w:r>
            <w:r w:rsidRPr="00F54A9D">
              <w:rPr>
                <w:sz w:val="24"/>
                <w:szCs w:val="24"/>
                <w:lang w:val="en-US"/>
              </w:rPr>
              <w:t>CF</w:t>
            </w:r>
            <w:r w:rsidRPr="00F54A9D">
              <w:rPr>
                <w:sz w:val="24"/>
                <w:szCs w:val="24"/>
              </w:rPr>
              <w:t>41</w:t>
            </w:r>
            <w:r w:rsidRPr="00F54A9D">
              <w:rPr>
                <w:sz w:val="24"/>
                <w:szCs w:val="24"/>
                <w:lang w:val="en-US"/>
              </w:rPr>
              <w:t>Z</w:t>
            </w:r>
            <w:r w:rsidRPr="00F54A9D">
              <w:rPr>
                <w:sz w:val="24"/>
                <w:szCs w:val="24"/>
              </w:rPr>
              <w:t>6</w:t>
            </w:r>
            <w:r w:rsidRPr="00F54A9D">
              <w:rPr>
                <w:sz w:val="24"/>
                <w:szCs w:val="24"/>
                <w:lang w:val="en-US"/>
              </w:rPr>
              <w:t>DK</w:t>
            </w:r>
            <w:r w:rsidRPr="00F54A9D">
              <w:rPr>
                <w:sz w:val="24"/>
                <w:szCs w:val="24"/>
              </w:rPr>
              <w:t xml:space="preserve">229988, модель, № двигателя </w:t>
            </w:r>
            <w:r w:rsidRPr="00F54A9D">
              <w:rPr>
                <w:sz w:val="24"/>
                <w:szCs w:val="24"/>
                <w:lang w:val="en-US"/>
              </w:rPr>
              <w:t>BSE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B</w:t>
            </w:r>
            <w:r w:rsidRPr="00F54A9D">
              <w:rPr>
                <w:sz w:val="24"/>
                <w:szCs w:val="24"/>
              </w:rPr>
              <w:t xml:space="preserve">26316, шасси № отсутствует, кузов (кабина, прицеп) № </w:t>
            </w:r>
            <w:r w:rsidRPr="00F54A9D">
              <w:rPr>
                <w:sz w:val="24"/>
                <w:szCs w:val="24"/>
                <w:lang w:val="en-US"/>
              </w:rPr>
              <w:t>XW</w:t>
            </w:r>
            <w:r w:rsidRPr="00F54A9D">
              <w:rPr>
                <w:sz w:val="24"/>
                <w:szCs w:val="24"/>
              </w:rPr>
              <w:t>8</w:t>
            </w:r>
            <w:r w:rsidRPr="00F54A9D">
              <w:rPr>
                <w:sz w:val="24"/>
                <w:szCs w:val="24"/>
                <w:lang w:val="en-US"/>
              </w:rPr>
              <w:t>CA</w:t>
            </w:r>
            <w:r w:rsidRPr="00F54A9D">
              <w:rPr>
                <w:sz w:val="24"/>
                <w:szCs w:val="24"/>
              </w:rPr>
              <w:t>41</w:t>
            </w:r>
            <w:r w:rsidRPr="00F54A9D">
              <w:rPr>
                <w:sz w:val="24"/>
                <w:szCs w:val="24"/>
                <w:lang w:val="en-US"/>
              </w:rPr>
              <w:t>Z</w:t>
            </w:r>
            <w:r w:rsidRPr="00F54A9D">
              <w:rPr>
                <w:sz w:val="24"/>
                <w:szCs w:val="24"/>
              </w:rPr>
              <w:t>6</w:t>
            </w:r>
            <w:r w:rsidRPr="00F54A9D">
              <w:rPr>
                <w:sz w:val="24"/>
                <w:szCs w:val="24"/>
                <w:lang w:val="en-US"/>
              </w:rPr>
              <w:t>DK</w:t>
            </w:r>
            <w:r w:rsidRPr="00F54A9D">
              <w:rPr>
                <w:sz w:val="24"/>
                <w:szCs w:val="24"/>
              </w:rPr>
              <w:t xml:space="preserve">229988, цвет кузова белый, паспорт транспортного средства </w:t>
            </w:r>
            <w:proofErr w:type="gramStart"/>
            <w:r w:rsidRPr="00F54A9D">
              <w:rPr>
                <w:sz w:val="24"/>
                <w:szCs w:val="24"/>
              </w:rPr>
              <w:t>40</w:t>
            </w:r>
            <w:proofErr w:type="gramEnd"/>
            <w:r w:rsidRPr="00F54A9D">
              <w:rPr>
                <w:sz w:val="24"/>
                <w:szCs w:val="24"/>
              </w:rPr>
              <w:t xml:space="preserve"> НО 372258 выдан  20.09.2012 года ООО «ФОЛЬКСВАГЕН ГРУП РУС» г. Калуга, регистрационный знак С808КХ163</w:t>
            </w:r>
          </w:p>
          <w:p w:rsidR="00215130" w:rsidRPr="00F54A9D" w:rsidRDefault="00215130" w:rsidP="00075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Самарская область,</w:t>
            </w:r>
          </w:p>
          <w:p w:rsidR="00215130" w:rsidRPr="00F54A9D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215130" w:rsidRPr="00F54A9D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B737C3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C3" w:rsidRPr="008B46FA" w:rsidRDefault="00B737C3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C3" w:rsidRPr="00F54A9D" w:rsidRDefault="00B737C3" w:rsidP="00B737C3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автомобиль </w:t>
            </w:r>
            <w:r w:rsidRPr="00F54A9D">
              <w:rPr>
                <w:sz w:val="24"/>
                <w:szCs w:val="24"/>
                <w:lang w:val="en-US"/>
              </w:rPr>
              <w:t>CHEVROLET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NIVA</w:t>
            </w:r>
            <w:r w:rsidRPr="00F54A9D">
              <w:rPr>
                <w:sz w:val="24"/>
                <w:szCs w:val="24"/>
              </w:rPr>
              <w:t>, 212300-55</w:t>
            </w:r>
            <w:r w:rsidR="00F54A9D" w:rsidRPr="00F54A9D">
              <w:rPr>
                <w:sz w:val="24"/>
                <w:szCs w:val="24"/>
              </w:rPr>
              <w:t>, 2014 года,</w:t>
            </w:r>
          </w:p>
          <w:p w:rsidR="00B737C3" w:rsidRPr="00F54A9D" w:rsidRDefault="00B737C3" w:rsidP="001B1C99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идентификационный номер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</w:t>
            </w:r>
            <w:r w:rsidRPr="00F54A9D">
              <w:rPr>
                <w:sz w:val="24"/>
                <w:szCs w:val="24"/>
                <w:lang w:val="en-US"/>
              </w:rPr>
              <w:t>X</w:t>
            </w:r>
            <w:r w:rsidRPr="00F54A9D">
              <w:rPr>
                <w:sz w:val="24"/>
                <w:szCs w:val="24"/>
              </w:rPr>
              <w:t>9</w:t>
            </w:r>
            <w:r w:rsidRPr="00F54A9D">
              <w:rPr>
                <w:sz w:val="24"/>
                <w:szCs w:val="24"/>
                <w:lang w:val="en-US"/>
              </w:rPr>
              <w:t>L</w:t>
            </w:r>
            <w:r w:rsidRPr="00F54A9D">
              <w:rPr>
                <w:sz w:val="24"/>
                <w:szCs w:val="24"/>
              </w:rPr>
              <w:t xml:space="preserve">212300Е0504439, модель, № двигателя 2123, 0546906, № шасси отсутствует, № кузова </w:t>
            </w:r>
            <w:r w:rsidRPr="00F54A9D">
              <w:rPr>
                <w:sz w:val="24"/>
                <w:szCs w:val="24"/>
                <w:lang w:val="en-US"/>
              </w:rPr>
              <w:t>X</w:t>
            </w:r>
            <w:r w:rsidRPr="00F54A9D">
              <w:rPr>
                <w:sz w:val="24"/>
                <w:szCs w:val="24"/>
              </w:rPr>
              <w:t>9</w:t>
            </w:r>
            <w:r w:rsidRPr="00F54A9D">
              <w:rPr>
                <w:sz w:val="24"/>
                <w:szCs w:val="24"/>
                <w:lang w:val="en-US"/>
              </w:rPr>
              <w:t>L</w:t>
            </w:r>
            <w:r w:rsidRPr="00F54A9D">
              <w:rPr>
                <w:sz w:val="24"/>
                <w:szCs w:val="24"/>
              </w:rPr>
              <w:t>212300Е0504439, цвет кузова светло-серебристый металлик, паспорт транспортного средства 63 Н</w:t>
            </w:r>
            <w:r w:rsidR="00F54A9D" w:rsidRPr="00F54A9D">
              <w:rPr>
                <w:sz w:val="24"/>
                <w:szCs w:val="24"/>
              </w:rPr>
              <w:t xml:space="preserve">Х </w:t>
            </w:r>
            <w:r w:rsidR="00F54A9D" w:rsidRPr="00F54A9D">
              <w:rPr>
                <w:sz w:val="24"/>
                <w:szCs w:val="24"/>
              </w:rPr>
              <w:lastRenderedPageBreak/>
              <w:t xml:space="preserve">246330  выдан 23.01.2014 </w:t>
            </w:r>
            <w:proofErr w:type="spellStart"/>
            <w:r w:rsidR="00F54A9D" w:rsidRPr="00F54A9D">
              <w:rPr>
                <w:sz w:val="24"/>
                <w:szCs w:val="24"/>
              </w:rPr>
              <w:t>года</w:t>
            </w:r>
            <w:proofErr w:type="gramStart"/>
            <w:r w:rsidR="00F54A9D" w:rsidRPr="00F54A9D">
              <w:rPr>
                <w:sz w:val="24"/>
                <w:szCs w:val="24"/>
              </w:rPr>
              <w:t>,</w:t>
            </w:r>
            <w:r w:rsidRPr="00F54A9D">
              <w:rPr>
                <w:sz w:val="24"/>
                <w:szCs w:val="24"/>
              </w:rPr>
              <w:t>З</w:t>
            </w:r>
            <w:proofErr w:type="gramEnd"/>
            <w:r w:rsidRPr="00F54A9D">
              <w:rPr>
                <w:sz w:val="24"/>
                <w:szCs w:val="24"/>
              </w:rPr>
              <w:t>АО</w:t>
            </w:r>
            <w:proofErr w:type="spellEnd"/>
            <w:r w:rsidRPr="00F54A9D">
              <w:rPr>
                <w:sz w:val="24"/>
                <w:szCs w:val="24"/>
              </w:rPr>
              <w:t xml:space="preserve"> ОАО «Джи Эм - АВТОВАЗ»</w:t>
            </w:r>
            <w:r w:rsidR="00F54A9D" w:rsidRPr="00F54A9D">
              <w:rPr>
                <w:sz w:val="24"/>
                <w:szCs w:val="24"/>
              </w:rPr>
              <w:t>, регистрационный знак У645АХ163</w:t>
            </w:r>
            <w:r w:rsidRPr="00F54A9D">
              <w:rPr>
                <w:sz w:val="24"/>
                <w:szCs w:val="24"/>
              </w:rPr>
              <w:t xml:space="preserve">  </w:t>
            </w:r>
          </w:p>
          <w:p w:rsidR="00B737C3" w:rsidRPr="00F54A9D" w:rsidRDefault="00B737C3" w:rsidP="00976ECD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C3" w:rsidRPr="00F54A9D" w:rsidRDefault="00B737C3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lastRenderedPageBreak/>
              <w:t>Самарская область,</w:t>
            </w:r>
          </w:p>
          <w:p w:rsidR="00B737C3" w:rsidRPr="00F54A9D" w:rsidRDefault="00B737C3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B737C3" w:rsidRPr="00F54A9D" w:rsidRDefault="00B737C3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C3" w:rsidRPr="00F54A9D" w:rsidRDefault="00B737C3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C3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C3" w:rsidRPr="00F54A9D" w:rsidRDefault="00B737C3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C3" w:rsidRPr="00F54A9D" w:rsidRDefault="00B737C3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C3" w:rsidRPr="00F54A9D" w:rsidRDefault="00B737C3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F54A9D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8B46FA" w:rsidRDefault="00F54A9D" w:rsidP="00577F2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D" w:rsidRPr="00F54A9D" w:rsidRDefault="00F54A9D" w:rsidP="00F54A9D">
            <w:pPr>
              <w:pStyle w:val="a7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автомобиль </w:t>
            </w:r>
            <w:r w:rsidRPr="00F54A9D">
              <w:rPr>
                <w:sz w:val="24"/>
                <w:szCs w:val="24"/>
                <w:lang w:val="en-US"/>
              </w:rPr>
              <w:t>LADA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PRIORA</w:t>
            </w:r>
            <w:r w:rsidRPr="00F54A9D">
              <w:rPr>
                <w:sz w:val="24"/>
                <w:szCs w:val="24"/>
              </w:rPr>
              <w:t xml:space="preserve">, </w:t>
            </w:r>
          </w:p>
          <w:p w:rsidR="00F54A9D" w:rsidRPr="00F54A9D" w:rsidRDefault="00F54A9D" w:rsidP="00F54A9D">
            <w:pPr>
              <w:pStyle w:val="a7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2010 года выпуска, марка, модель ТС  </w:t>
            </w:r>
            <w:r w:rsidRPr="00F54A9D">
              <w:rPr>
                <w:sz w:val="24"/>
                <w:szCs w:val="24"/>
                <w:lang w:val="en-US"/>
              </w:rPr>
              <w:t>LADA</w:t>
            </w:r>
            <w:r w:rsidRPr="00F54A9D">
              <w:rPr>
                <w:sz w:val="24"/>
                <w:szCs w:val="24"/>
              </w:rPr>
              <w:t>, 217030, идентификационный номер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 ХТА 217030В0272693, модель, № двигателя 21126, 2625241,  № кузова ХТА 217030В0272693, цвет  светло-серебристый металлик, паспорт транспортного средства 63 НА 268261 выдан  18.11..2010 года Управлением ОАО «АВТОВАЗ» г</w:t>
            </w:r>
            <w:proofErr w:type="gramStart"/>
            <w:r w:rsidRPr="00F54A9D">
              <w:rPr>
                <w:sz w:val="24"/>
                <w:szCs w:val="24"/>
              </w:rPr>
              <w:t>.Т</w:t>
            </w:r>
            <w:proofErr w:type="gramEnd"/>
            <w:r w:rsidRPr="00F54A9D">
              <w:rPr>
                <w:sz w:val="24"/>
                <w:szCs w:val="24"/>
              </w:rPr>
              <w:t>ольятти, регистрационный номер О751АО163</w:t>
            </w:r>
          </w:p>
          <w:p w:rsidR="00F54A9D" w:rsidRPr="00F54A9D" w:rsidRDefault="00F54A9D" w:rsidP="00F54A9D">
            <w:pPr>
              <w:pStyle w:val="a7"/>
              <w:jc w:val="center"/>
              <w:rPr>
                <w:sz w:val="24"/>
                <w:szCs w:val="24"/>
              </w:rPr>
            </w:pPr>
          </w:p>
          <w:p w:rsidR="00F54A9D" w:rsidRPr="00F54A9D" w:rsidRDefault="00F54A9D" w:rsidP="00F54A9D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F54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Самарская область,</w:t>
            </w:r>
          </w:p>
          <w:p w:rsidR="00F54A9D" w:rsidRPr="00F54A9D" w:rsidRDefault="00F54A9D" w:rsidP="00F54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F54A9D" w:rsidRPr="00F54A9D" w:rsidRDefault="00F54A9D" w:rsidP="00F54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F54A9D" w:rsidRPr="00FF639E" w:rsidTr="0056486F">
        <w:trPr>
          <w:trHeight w:val="62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 w:rsidP="00A87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3 408,00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2 4</w:t>
            </w:r>
            <w:r w:rsidRPr="00F54A9D">
              <w:rPr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071E9" w:rsidRDefault="00C071E9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1B1C99" w:rsidRDefault="001B1C99" w:rsidP="00FB44CE">
      <w:pPr>
        <w:spacing w:line="276" w:lineRule="auto"/>
        <w:jc w:val="center"/>
        <w:rPr>
          <w:b/>
          <w:sz w:val="28"/>
          <w:szCs w:val="28"/>
        </w:rPr>
      </w:pPr>
    </w:p>
    <w:p w:rsidR="001B1C99" w:rsidRDefault="001B1C99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C4288A">
      <w:pPr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FF639E" w:rsidRPr="00C071E9" w:rsidRDefault="00FF639E" w:rsidP="00FF639E">
      <w:pPr>
        <w:spacing w:line="276" w:lineRule="auto"/>
        <w:jc w:val="right"/>
        <w:rPr>
          <w:sz w:val="28"/>
          <w:szCs w:val="28"/>
        </w:rPr>
      </w:pPr>
      <w:r w:rsidRPr="0056486F">
        <w:rPr>
          <w:sz w:val="28"/>
          <w:szCs w:val="28"/>
        </w:rPr>
        <w:t xml:space="preserve">      </w:t>
      </w:r>
      <w:r w:rsidR="00D62A8B" w:rsidRPr="0056486F">
        <w:rPr>
          <w:sz w:val="28"/>
          <w:szCs w:val="28"/>
        </w:rPr>
        <w:t xml:space="preserve">№ </w:t>
      </w:r>
      <w:r w:rsidR="0056486F" w:rsidRPr="0056486F">
        <w:rPr>
          <w:sz w:val="28"/>
          <w:szCs w:val="28"/>
        </w:rPr>
        <w:t>______</w:t>
      </w:r>
      <w:r w:rsidR="00D62A8B" w:rsidRPr="0056486F">
        <w:rPr>
          <w:sz w:val="28"/>
          <w:szCs w:val="28"/>
        </w:rPr>
        <w:t xml:space="preserve">от     </w:t>
      </w:r>
      <w:r w:rsidR="0056486F" w:rsidRPr="0056486F">
        <w:rPr>
          <w:sz w:val="28"/>
          <w:szCs w:val="28"/>
        </w:rPr>
        <w:t>__________</w:t>
      </w:r>
      <w:r w:rsidR="00D62A8B" w:rsidRPr="00D62A8B">
        <w:rPr>
          <w:sz w:val="28"/>
          <w:szCs w:val="28"/>
          <w:u w:val="single"/>
        </w:rPr>
        <w:t xml:space="preserve">    года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F639E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</w:t>
      </w:r>
      <w:r w:rsidRPr="00FF639E">
        <w:rPr>
          <w:sz w:val="28"/>
          <w:szCs w:val="28"/>
        </w:rPr>
        <w:t xml:space="preserve"> </w:t>
      </w: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56486F" w:rsidRPr="00C071E9" w:rsidRDefault="0056486F" w:rsidP="0056486F">
      <w:pPr>
        <w:spacing w:line="276" w:lineRule="auto"/>
        <w:jc w:val="right"/>
        <w:rPr>
          <w:sz w:val="28"/>
          <w:szCs w:val="28"/>
        </w:rPr>
      </w:pPr>
      <w:r w:rsidRPr="0056486F">
        <w:rPr>
          <w:sz w:val="28"/>
          <w:szCs w:val="28"/>
        </w:rPr>
        <w:t xml:space="preserve">      № ______от     __________</w:t>
      </w:r>
      <w:r w:rsidRPr="00D62A8B">
        <w:rPr>
          <w:sz w:val="28"/>
          <w:szCs w:val="28"/>
          <w:u w:val="single"/>
        </w:rPr>
        <w:t xml:space="preserve">    года</w:t>
      </w: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FF639E">
        <w:rPr>
          <w:sz w:val="28"/>
          <w:szCs w:val="28"/>
        </w:rPr>
        <w:t>2027</w:t>
      </w:r>
      <w:r>
        <w:rPr>
          <w:sz w:val="28"/>
          <w:szCs w:val="28"/>
        </w:rPr>
        <w:t xml:space="preserve"> год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F639E" w:rsidRPr="00FF639E" w:rsidRDefault="00FF639E" w:rsidP="00FC42DF">
      <w:pPr>
        <w:spacing w:line="276" w:lineRule="auto"/>
        <w:rPr>
          <w:b/>
          <w:sz w:val="28"/>
          <w:szCs w:val="28"/>
        </w:rPr>
        <w:sectPr w:rsidR="00FF639E" w:rsidRPr="00FF639E" w:rsidSect="00916700">
          <w:pgSz w:w="16838" w:h="11906" w:orient="landscape"/>
          <w:pgMar w:top="709" w:right="1134" w:bottom="993" w:left="1418" w:header="709" w:footer="709" w:gutter="0"/>
          <w:cols w:space="708"/>
          <w:docGrid w:linePitch="360"/>
        </w:sectPr>
      </w:pPr>
    </w:p>
    <w:p w:rsidR="00FC42DF" w:rsidRPr="00FC42DF" w:rsidRDefault="00FC42DF" w:rsidP="00FC42DF">
      <w:pPr>
        <w:rPr>
          <w:sz w:val="24"/>
          <w:szCs w:val="24"/>
        </w:rPr>
      </w:pPr>
    </w:p>
    <w:sectPr w:rsidR="00FC42DF" w:rsidRPr="00FC42DF" w:rsidSect="00CC1FB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15B74F2F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549B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63997"/>
    <w:rsid w:val="0007583C"/>
    <w:rsid w:val="000759A4"/>
    <w:rsid w:val="0008480E"/>
    <w:rsid w:val="00085051"/>
    <w:rsid w:val="00095B52"/>
    <w:rsid w:val="000A0C91"/>
    <w:rsid w:val="000A6B23"/>
    <w:rsid w:val="000B12EB"/>
    <w:rsid w:val="000C4226"/>
    <w:rsid w:val="000C4B61"/>
    <w:rsid w:val="000C53BC"/>
    <w:rsid w:val="000C6389"/>
    <w:rsid w:val="000D7FA7"/>
    <w:rsid w:val="000E057A"/>
    <w:rsid w:val="000E26F9"/>
    <w:rsid w:val="000E376A"/>
    <w:rsid w:val="000E3B7E"/>
    <w:rsid w:val="000F201B"/>
    <w:rsid w:val="000F2C7D"/>
    <w:rsid w:val="000F3D72"/>
    <w:rsid w:val="001030B2"/>
    <w:rsid w:val="00105392"/>
    <w:rsid w:val="00106C1E"/>
    <w:rsid w:val="001127FA"/>
    <w:rsid w:val="00114CC3"/>
    <w:rsid w:val="001272CC"/>
    <w:rsid w:val="0015313C"/>
    <w:rsid w:val="00171313"/>
    <w:rsid w:val="001B1C99"/>
    <w:rsid w:val="001B75FF"/>
    <w:rsid w:val="001C1703"/>
    <w:rsid w:val="001C2169"/>
    <w:rsid w:val="001C6741"/>
    <w:rsid w:val="001C719A"/>
    <w:rsid w:val="001D3BE5"/>
    <w:rsid w:val="001D51FB"/>
    <w:rsid w:val="001F4491"/>
    <w:rsid w:val="00211D3D"/>
    <w:rsid w:val="00215130"/>
    <w:rsid w:val="00215F41"/>
    <w:rsid w:val="00225E8E"/>
    <w:rsid w:val="00231489"/>
    <w:rsid w:val="00231FA6"/>
    <w:rsid w:val="002541D5"/>
    <w:rsid w:val="00262AB6"/>
    <w:rsid w:val="00284B1D"/>
    <w:rsid w:val="002A16D5"/>
    <w:rsid w:val="002B44BA"/>
    <w:rsid w:val="002C7D56"/>
    <w:rsid w:val="002D1BEC"/>
    <w:rsid w:val="002F739F"/>
    <w:rsid w:val="00307C4A"/>
    <w:rsid w:val="0031536C"/>
    <w:rsid w:val="00316158"/>
    <w:rsid w:val="0031615C"/>
    <w:rsid w:val="003220C1"/>
    <w:rsid w:val="00345277"/>
    <w:rsid w:val="00372265"/>
    <w:rsid w:val="00376469"/>
    <w:rsid w:val="00385443"/>
    <w:rsid w:val="003857E2"/>
    <w:rsid w:val="003A12DE"/>
    <w:rsid w:val="003A5C3B"/>
    <w:rsid w:val="003B07A6"/>
    <w:rsid w:val="003B2010"/>
    <w:rsid w:val="003B5B89"/>
    <w:rsid w:val="003C1C0C"/>
    <w:rsid w:val="003C45BD"/>
    <w:rsid w:val="003D0742"/>
    <w:rsid w:val="003D185C"/>
    <w:rsid w:val="003E2343"/>
    <w:rsid w:val="003F0ACF"/>
    <w:rsid w:val="003F69C8"/>
    <w:rsid w:val="003F7DFA"/>
    <w:rsid w:val="00402926"/>
    <w:rsid w:val="00415FC6"/>
    <w:rsid w:val="0042462B"/>
    <w:rsid w:val="004722BC"/>
    <w:rsid w:val="00474554"/>
    <w:rsid w:val="004C3E9C"/>
    <w:rsid w:val="004E5027"/>
    <w:rsid w:val="005074A7"/>
    <w:rsid w:val="005449F9"/>
    <w:rsid w:val="0056486F"/>
    <w:rsid w:val="005653C6"/>
    <w:rsid w:val="00574408"/>
    <w:rsid w:val="00574615"/>
    <w:rsid w:val="00577F23"/>
    <w:rsid w:val="00581616"/>
    <w:rsid w:val="005B3A20"/>
    <w:rsid w:val="005B5515"/>
    <w:rsid w:val="005C296D"/>
    <w:rsid w:val="005C3FCE"/>
    <w:rsid w:val="005E32AD"/>
    <w:rsid w:val="006144B9"/>
    <w:rsid w:val="00650264"/>
    <w:rsid w:val="00650762"/>
    <w:rsid w:val="006555CF"/>
    <w:rsid w:val="00661926"/>
    <w:rsid w:val="006629C6"/>
    <w:rsid w:val="00672343"/>
    <w:rsid w:val="00676558"/>
    <w:rsid w:val="00690082"/>
    <w:rsid w:val="006A2A0E"/>
    <w:rsid w:val="006B2351"/>
    <w:rsid w:val="006B35A2"/>
    <w:rsid w:val="006D1A22"/>
    <w:rsid w:val="006D4CA7"/>
    <w:rsid w:val="006D5A58"/>
    <w:rsid w:val="006F33E8"/>
    <w:rsid w:val="00726195"/>
    <w:rsid w:val="00730042"/>
    <w:rsid w:val="00737D0C"/>
    <w:rsid w:val="00743301"/>
    <w:rsid w:val="00752B84"/>
    <w:rsid w:val="00796BC4"/>
    <w:rsid w:val="007A459F"/>
    <w:rsid w:val="007B6389"/>
    <w:rsid w:val="007C02C6"/>
    <w:rsid w:val="007C7AFE"/>
    <w:rsid w:val="007D031E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65BA9"/>
    <w:rsid w:val="00895F40"/>
    <w:rsid w:val="008A33D8"/>
    <w:rsid w:val="008A4A08"/>
    <w:rsid w:val="008A6893"/>
    <w:rsid w:val="008B45E9"/>
    <w:rsid w:val="008B46FA"/>
    <w:rsid w:val="008B5CED"/>
    <w:rsid w:val="008D3CC3"/>
    <w:rsid w:val="008F5B32"/>
    <w:rsid w:val="00913AAA"/>
    <w:rsid w:val="00914E5A"/>
    <w:rsid w:val="00916700"/>
    <w:rsid w:val="00935727"/>
    <w:rsid w:val="0094644A"/>
    <w:rsid w:val="00963A75"/>
    <w:rsid w:val="009660A1"/>
    <w:rsid w:val="00976ECD"/>
    <w:rsid w:val="0098260A"/>
    <w:rsid w:val="00985FC1"/>
    <w:rsid w:val="009B4CC7"/>
    <w:rsid w:val="009B61E2"/>
    <w:rsid w:val="009C41DC"/>
    <w:rsid w:val="009D0697"/>
    <w:rsid w:val="009D4CF9"/>
    <w:rsid w:val="009D69FA"/>
    <w:rsid w:val="00A055CA"/>
    <w:rsid w:val="00A102B5"/>
    <w:rsid w:val="00A25FBD"/>
    <w:rsid w:val="00A571A5"/>
    <w:rsid w:val="00A7137E"/>
    <w:rsid w:val="00A768B6"/>
    <w:rsid w:val="00A82D54"/>
    <w:rsid w:val="00A87F1A"/>
    <w:rsid w:val="00A93BBD"/>
    <w:rsid w:val="00AA5C8A"/>
    <w:rsid w:val="00AD5CB7"/>
    <w:rsid w:val="00AE1410"/>
    <w:rsid w:val="00AE38F1"/>
    <w:rsid w:val="00AE421A"/>
    <w:rsid w:val="00AE7735"/>
    <w:rsid w:val="00AE7A78"/>
    <w:rsid w:val="00AF7FC8"/>
    <w:rsid w:val="00B01771"/>
    <w:rsid w:val="00B04019"/>
    <w:rsid w:val="00B374B0"/>
    <w:rsid w:val="00B4168E"/>
    <w:rsid w:val="00B666BB"/>
    <w:rsid w:val="00B737C3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D5E39"/>
    <w:rsid w:val="00BE6310"/>
    <w:rsid w:val="00BF0954"/>
    <w:rsid w:val="00C0659F"/>
    <w:rsid w:val="00C071E9"/>
    <w:rsid w:val="00C27B56"/>
    <w:rsid w:val="00C31224"/>
    <w:rsid w:val="00C320C7"/>
    <w:rsid w:val="00C350AC"/>
    <w:rsid w:val="00C3587D"/>
    <w:rsid w:val="00C37155"/>
    <w:rsid w:val="00C4288A"/>
    <w:rsid w:val="00C43F03"/>
    <w:rsid w:val="00C45870"/>
    <w:rsid w:val="00C467DD"/>
    <w:rsid w:val="00C46FB0"/>
    <w:rsid w:val="00C47369"/>
    <w:rsid w:val="00C7439E"/>
    <w:rsid w:val="00C81FE9"/>
    <w:rsid w:val="00C86613"/>
    <w:rsid w:val="00CA6969"/>
    <w:rsid w:val="00CC1FB5"/>
    <w:rsid w:val="00CC4844"/>
    <w:rsid w:val="00CD2721"/>
    <w:rsid w:val="00CD6BA8"/>
    <w:rsid w:val="00CD7D97"/>
    <w:rsid w:val="00CE182B"/>
    <w:rsid w:val="00CE42ED"/>
    <w:rsid w:val="00CF39E8"/>
    <w:rsid w:val="00D034B9"/>
    <w:rsid w:val="00D037CD"/>
    <w:rsid w:val="00D074FB"/>
    <w:rsid w:val="00D125AE"/>
    <w:rsid w:val="00D23AE6"/>
    <w:rsid w:val="00D32A1B"/>
    <w:rsid w:val="00D5510B"/>
    <w:rsid w:val="00D62A8B"/>
    <w:rsid w:val="00D675A8"/>
    <w:rsid w:val="00D82A1D"/>
    <w:rsid w:val="00DB44E7"/>
    <w:rsid w:val="00DC3FE9"/>
    <w:rsid w:val="00DD0C37"/>
    <w:rsid w:val="00DD44F0"/>
    <w:rsid w:val="00DD5559"/>
    <w:rsid w:val="00DE3476"/>
    <w:rsid w:val="00DF0DE2"/>
    <w:rsid w:val="00DF1C73"/>
    <w:rsid w:val="00DF6686"/>
    <w:rsid w:val="00E21FD3"/>
    <w:rsid w:val="00E344EA"/>
    <w:rsid w:val="00E550C1"/>
    <w:rsid w:val="00E55150"/>
    <w:rsid w:val="00E55735"/>
    <w:rsid w:val="00E643F3"/>
    <w:rsid w:val="00E74A53"/>
    <w:rsid w:val="00E75F45"/>
    <w:rsid w:val="00E92EF2"/>
    <w:rsid w:val="00EA2521"/>
    <w:rsid w:val="00EF7B11"/>
    <w:rsid w:val="00F079F6"/>
    <w:rsid w:val="00F128A5"/>
    <w:rsid w:val="00F259FA"/>
    <w:rsid w:val="00F35E8E"/>
    <w:rsid w:val="00F54A9D"/>
    <w:rsid w:val="00FA6E5D"/>
    <w:rsid w:val="00FB44CE"/>
    <w:rsid w:val="00FC1051"/>
    <w:rsid w:val="00FC42DF"/>
    <w:rsid w:val="00FC604A"/>
    <w:rsid w:val="00FD0C84"/>
    <w:rsid w:val="00FD4F29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FC42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755E4F9-E72E-40F2-9743-F248C173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Жидкова Татьяна Александровна</cp:lastModifiedBy>
  <cp:revision>7</cp:revision>
  <cp:lastPrinted>2025-06-02T09:26:00Z</cp:lastPrinted>
  <dcterms:created xsi:type="dcterms:W3CDTF">2025-05-28T13:04:00Z</dcterms:created>
  <dcterms:modified xsi:type="dcterms:W3CDTF">2025-06-04T06:38:00Z</dcterms:modified>
</cp:coreProperties>
</file>