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A8" w:rsidRDefault="00C70FEC" w:rsidP="005476A8">
      <w:pPr>
        <w:pStyle w:val="20"/>
        <w:shd w:val="clear" w:color="auto" w:fill="auto"/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476A8">
        <w:t xml:space="preserve"> </w:t>
      </w:r>
      <w:r w:rsidR="005476A8">
        <w:rPr>
          <w:b/>
          <w:sz w:val="24"/>
          <w:szCs w:val="24"/>
        </w:rPr>
        <w:t xml:space="preserve">         </w:t>
      </w:r>
      <w:r w:rsidR="005476A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476A8" w:rsidRDefault="005476A8" w:rsidP="005476A8">
      <w:pPr>
        <w:pStyle w:val="20"/>
        <w:shd w:val="clear" w:color="auto" w:fill="auto"/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сельского поселения</w:t>
      </w:r>
    </w:p>
    <w:p w:rsidR="005476A8" w:rsidRDefault="005476A8" w:rsidP="005476A8">
      <w:pPr>
        <w:pStyle w:val="20"/>
        <w:shd w:val="clear" w:color="auto" w:fill="auto"/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Новый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Сарбай</w:t>
      </w:r>
      <w:proofErr w:type="spellEnd"/>
    </w:p>
    <w:p w:rsidR="005476A8" w:rsidRDefault="005476A8" w:rsidP="005476A8">
      <w:pPr>
        <w:pStyle w:val="20"/>
        <w:shd w:val="clear" w:color="auto" w:fill="auto"/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476A8" w:rsidRDefault="005476A8" w:rsidP="005476A8">
      <w:pPr>
        <w:pStyle w:val="20"/>
        <w:shd w:val="clear" w:color="auto" w:fill="auto"/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76A8" w:rsidRDefault="005476A8" w:rsidP="005476A8">
      <w:pPr>
        <w:pStyle w:val="20"/>
        <w:shd w:val="clear" w:color="auto" w:fill="auto"/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Самарской области</w:t>
      </w:r>
    </w:p>
    <w:p w:rsidR="005476A8" w:rsidRDefault="005476A8" w:rsidP="005476A8">
      <w:pPr>
        <w:pStyle w:val="20"/>
        <w:shd w:val="clear" w:color="auto" w:fill="auto"/>
        <w:spacing w:after="12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476A8" w:rsidRDefault="005476A8" w:rsidP="005476A8">
      <w:pPr>
        <w:pStyle w:val="11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Постановлени</w:t>
      </w:r>
      <w:bookmarkEnd w:id="0"/>
      <w:r>
        <w:rPr>
          <w:rFonts w:ascii="Times New Roman" w:hAnsi="Times New Roman" w:cs="Times New Roman"/>
          <w:sz w:val="28"/>
          <w:szCs w:val="28"/>
        </w:rPr>
        <w:t>е</w:t>
      </w:r>
    </w:p>
    <w:p w:rsidR="005476A8" w:rsidRDefault="005476A8" w:rsidP="005476A8">
      <w:pPr>
        <w:pStyle w:val="11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A768B">
        <w:rPr>
          <w:rFonts w:ascii="Times New Roman" w:hAnsi="Times New Roman" w:cs="Times New Roman"/>
          <w:sz w:val="28"/>
          <w:szCs w:val="28"/>
          <w:u w:val="single"/>
        </w:rPr>
        <w:t>29.12.2020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г.    № </w:t>
      </w:r>
      <w:r w:rsidR="008A768B">
        <w:rPr>
          <w:rFonts w:ascii="Times New Roman" w:hAnsi="Times New Roman" w:cs="Times New Roman"/>
          <w:sz w:val="28"/>
          <w:szCs w:val="28"/>
          <w:u w:val="single"/>
        </w:rPr>
        <w:t>95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476A8" w:rsidRDefault="005476A8" w:rsidP="005476A8">
      <w:pPr>
        <w:pStyle w:val="11"/>
        <w:keepNext/>
        <w:keepLines/>
        <w:shd w:val="clear" w:color="auto" w:fill="auto"/>
        <w:spacing w:before="0" w:after="12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4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предупреждению чрезвычайных ситуаций в период весеннего половодья </w:t>
      </w: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4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 года на территории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4800" w:firstLine="0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Федеральным законом от 06.10.2003 г. №131-Ф3 «Об общих принципах организации местного самоуправления в Российской Федерации», для организации пропуска паводковых вод на территории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целях предупреждения чрезвычайных ситуаций и защиты населения, жилых и хозяйственных объектов в период весеннего половодья 2021 года, </w:t>
      </w: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76A8" w:rsidRDefault="005476A8" w:rsidP="005476A8">
      <w:pPr>
        <w:pStyle w:val="41"/>
        <w:shd w:val="clear" w:color="auto" w:fill="auto"/>
        <w:tabs>
          <w:tab w:val="left" w:pos="2823"/>
        </w:tabs>
        <w:spacing w:before="0" w:after="120" w:line="240" w:lineRule="auto"/>
        <w:ind w:left="9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Возложить</w:t>
      </w:r>
      <w:r>
        <w:rPr>
          <w:rFonts w:ascii="Times New Roman" w:hAnsi="Times New Roman" w:cs="Times New Roman"/>
          <w:sz w:val="28"/>
          <w:szCs w:val="28"/>
        </w:rPr>
        <w:tab/>
        <w:t xml:space="preserve">обязанности по руководству и координации деятельности по обеспечению безаварийного пропуска паводковых вод и предупреждению чрезвычайных ситуаций в период весеннего половодья 2021 года на территории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председателя Председатель комиссии по ГО и ЧС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5476A8" w:rsidRDefault="005476A8" w:rsidP="005476A8">
      <w:pPr>
        <w:pStyle w:val="41"/>
        <w:shd w:val="clear" w:color="auto" w:fill="auto"/>
        <w:tabs>
          <w:tab w:val="left" w:pos="1538"/>
        </w:tabs>
        <w:spacing w:before="0" w:after="12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   До</w:t>
      </w:r>
      <w:r>
        <w:rPr>
          <w:rFonts w:ascii="Times New Roman" w:hAnsi="Times New Roman" w:cs="Times New Roman"/>
          <w:sz w:val="28"/>
          <w:szCs w:val="28"/>
        </w:rPr>
        <w:tab/>
        <w:t xml:space="preserve">20 февраля 2021 года провести заседание паводковой комиссии с повесткой дня «О мерах по обеспечению безаварийного пропуска паводковых вод и недопущению чрезвычайных ситуаций, связанных с половодьем, на территории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2021 году».</w:t>
      </w:r>
    </w:p>
    <w:p w:rsidR="005476A8" w:rsidRDefault="005476A8" w:rsidP="005476A8">
      <w:pPr>
        <w:pStyle w:val="a4"/>
        <w:shd w:val="clear" w:color="auto" w:fill="auto"/>
        <w:tabs>
          <w:tab w:val="left" w:pos="1172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Утвердить План основных мероприятий по подготовке и обеспечению безаварийного пропуска паводковых вод на территории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весеннего половодья 2021 года (Приложение №1).</w:t>
      </w:r>
    </w:p>
    <w:p w:rsidR="005476A8" w:rsidRDefault="005476A8" w:rsidP="005476A8">
      <w:pPr>
        <w:pStyle w:val="a4"/>
        <w:shd w:val="clear" w:color="auto" w:fill="auto"/>
        <w:tabs>
          <w:tab w:val="left" w:pos="104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Утвердить состав паводковой комиссии (Приложение №2).</w:t>
      </w:r>
    </w:p>
    <w:p w:rsidR="005476A8" w:rsidRDefault="005476A8" w:rsidP="005476A8">
      <w:pPr>
        <w:pStyle w:val="a4"/>
        <w:shd w:val="clear" w:color="auto" w:fill="auto"/>
        <w:tabs>
          <w:tab w:val="left" w:pos="1104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Председателю паводковой комиссии совместно с главой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организовать исполнение Плана основных мероприятий по подготовке и обеспечению безаварийного пропуска паводковых вод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весеннего половодья 2020 года.</w:t>
      </w:r>
      <w:proofErr w:type="gramEnd"/>
    </w:p>
    <w:p w:rsidR="005476A8" w:rsidRDefault="005476A8" w:rsidP="005476A8">
      <w:pPr>
        <w:pStyle w:val="a4"/>
        <w:shd w:val="clear" w:color="auto" w:fill="auto"/>
        <w:tabs>
          <w:tab w:val="left" w:pos="1165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В срок до 31.12.2020 года разработать планы по предупреждению чрезвычайных ситуаций в период весеннего половодья 2021 года. Основные усилия в подготовительный период сосредоточить на заблаговременном выполнении комплекса мероприятий, направленных на предупреждение чрезвычайных ситуаций, смягчение их последствий, недопущение материального ущерба, гибели людей и сельскохозяйственных животных в период половодья.</w:t>
      </w:r>
    </w:p>
    <w:p w:rsidR="005476A8" w:rsidRDefault="005476A8" w:rsidP="005476A8">
      <w:pPr>
        <w:pStyle w:val="a4"/>
        <w:shd w:val="clear" w:color="auto" w:fill="auto"/>
        <w:tabs>
          <w:tab w:val="left" w:pos="1086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7.Опубликовать настоящее постановление в «Вестнике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476A8" w:rsidRDefault="005476A8" w:rsidP="005476A8">
      <w:pPr>
        <w:pStyle w:val="a4"/>
        <w:shd w:val="clear" w:color="auto" w:fill="auto"/>
        <w:tabs>
          <w:tab w:val="left" w:pos="1147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8.Настоящее постановление вступает в силу с момента его официального опубликования.</w:t>
      </w:r>
    </w:p>
    <w:p w:rsidR="005476A8" w:rsidRDefault="005476A8" w:rsidP="005476A8">
      <w:pPr>
        <w:pStyle w:val="a4"/>
        <w:shd w:val="clear" w:color="auto" w:fill="auto"/>
        <w:tabs>
          <w:tab w:val="left" w:pos="1147"/>
        </w:tabs>
        <w:spacing w:before="0" w:after="12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left="60" w:firstLine="0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5476A8" w:rsidRDefault="005476A8" w:rsidP="005476A8">
      <w:pPr>
        <w:pStyle w:val="41"/>
        <w:shd w:val="clear" w:color="auto" w:fill="auto"/>
        <w:spacing w:before="0" w:after="120" w:line="240" w:lineRule="auto"/>
        <w:ind w:left="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</w:p>
    <w:p w:rsidR="005476A8" w:rsidRDefault="005476A8" w:rsidP="005476A8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  <w:r>
        <w:lastRenderedPageBreak/>
        <w:tab/>
      </w:r>
    </w:p>
    <w:p w:rsidR="005476A8" w:rsidRDefault="005476A8" w:rsidP="005476A8">
      <w:pPr>
        <w:pStyle w:val="41"/>
        <w:shd w:val="clear" w:color="auto" w:fill="auto"/>
        <w:tabs>
          <w:tab w:val="left" w:pos="7710"/>
        </w:tabs>
        <w:spacing w:before="0" w:after="1260" w:line="328" w:lineRule="exact"/>
        <w:ind w:left="5080" w:right="600" w:firstLine="2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   к постановлению администрации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от « </w:t>
      </w:r>
      <w:r w:rsidR="00FA5EC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 » декабря  2020  г. №   </w:t>
      </w:r>
      <w:r w:rsidR="00FA5EC9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УТВЕРЖДАЮ  </w:t>
      </w:r>
    </w:p>
    <w:p w:rsidR="005476A8" w:rsidRDefault="005476A8" w:rsidP="005476A8">
      <w:pPr>
        <w:pStyle w:val="41"/>
        <w:shd w:val="clear" w:color="auto" w:fill="auto"/>
        <w:tabs>
          <w:tab w:val="left" w:pos="7710"/>
        </w:tabs>
        <w:spacing w:before="0" w:after="120" w:line="240" w:lineRule="auto"/>
        <w:ind w:left="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Глава АСП 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</w:p>
    <w:p w:rsidR="005476A8" w:rsidRDefault="005476A8" w:rsidP="005476A8">
      <w:pPr>
        <w:pStyle w:val="41"/>
        <w:shd w:val="clear" w:color="auto" w:fill="auto"/>
        <w:tabs>
          <w:tab w:val="left" w:pos="7733"/>
        </w:tabs>
        <w:spacing w:before="0" w:after="1260" w:line="328" w:lineRule="exact"/>
        <w:ind w:left="5080" w:right="6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</w:p>
    <w:p w:rsidR="005476A8" w:rsidRDefault="005476A8" w:rsidP="005476A8">
      <w:pPr>
        <w:pStyle w:val="41"/>
        <w:shd w:val="clear" w:color="auto" w:fill="auto"/>
        <w:spacing w:before="0" w:after="595" w:line="328" w:lineRule="exact"/>
        <w:ind w:left="5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основных мероприятий по подготовке и обеспечению безаварийного пропуска паводковых вод на территории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весеннего половодья 2021 года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1"/>
        <w:gridCol w:w="4615"/>
        <w:gridCol w:w="2156"/>
        <w:gridCol w:w="2675"/>
      </w:tblGrid>
      <w:tr w:rsidR="005476A8" w:rsidTr="005476A8">
        <w:trPr>
          <w:trHeight w:val="68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left="160" w:firstLine="58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6A8" w:rsidTr="005476A8">
        <w:trPr>
          <w:trHeight w:val="342"/>
          <w:jc w:val="center"/>
        </w:trPr>
        <w:tc>
          <w:tcPr>
            <w:tcW w:w="10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330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В подготовительный период</w:t>
            </w:r>
          </w:p>
        </w:tc>
      </w:tr>
      <w:tr w:rsidR="005476A8" w:rsidTr="005476A8">
        <w:trPr>
          <w:trHeight w:val="67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плана действий по предупреждению и ликвидации ЧС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15.02.2014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П.</w:t>
            </w:r>
          </w:p>
        </w:tc>
      </w:tr>
      <w:tr w:rsidR="005476A8" w:rsidTr="005476A8">
        <w:trPr>
          <w:trHeight w:val="131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материальных резервов, финансовых ресурсов, продовольствия и медикаментов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01.02.2014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5476A8" w:rsidTr="005476A8">
        <w:trPr>
          <w:trHeight w:val="1645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перечня предприятий (организаций), состава сил и средств, планируемых для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мероприятий по отрасли ЖКХ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20.02.2014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Платонова В. А.</w:t>
            </w:r>
          </w:p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В.А. И.</w:t>
            </w:r>
          </w:p>
        </w:tc>
      </w:tr>
      <w:tr w:rsidR="005476A8" w:rsidTr="005476A8">
        <w:trPr>
          <w:trHeight w:val="262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 порядка водоснабжения населения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паводкоопасных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территориях, планирование мероприятий по обеспечению водой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эксплуатации водопровода в форс-мажорных ситуациях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05.03.2014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969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количества жилых домов и населения, объектов инженерной инфраструктуры, попадающих в зоны возможного затопления при интенсивном развитии паводка и наводнении.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20.02.2014 г.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4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П.</w:t>
            </w:r>
          </w:p>
        </w:tc>
      </w:tr>
    </w:tbl>
    <w:p w:rsidR="005476A8" w:rsidRDefault="005476A8" w:rsidP="005476A8">
      <w:pPr>
        <w:rPr>
          <w:sz w:val="28"/>
          <w:szCs w:val="28"/>
        </w:rPr>
        <w:sectPr w:rsidR="005476A8">
          <w:pgSz w:w="11905" w:h="16837"/>
          <w:pgMar w:top="851" w:right="567" w:bottom="851" w:left="1134" w:header="0" w:footer="3" w:gutter="0"/>
          <w:cols w:space="720"/>
        </w:sectPr>
      </w:pPr>
    </w:p>
    <w:tbl>
      <w:tblPr>
        <w:tblW w:w="102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85"/>
        <w:gridCol w:w="4616"/>
        <w:gridCol w:w="2260"/>
        <w:gridCol w:w="2575"/>
      </w:tblGrid>
      <w:tr w:rsidR="005476A8" w:rsidTr="005476A8">
        <w:trPr>
          <w:trHeight w:val="69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п.п.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5476A8">
        <w:trPr>
          <w:trHeight w:val="145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framePr w:wrap="notBeside" w:vAnchor="text" w:hAnchor="text" w:xAlign="center" w:y="1"/>
              <w:spacing w:line="276" w:lineRule="auto"/>
              <w:rPr>
                <w:rFonts w:eastAsia="Microsoft Sans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очистки от снега и льда водоотводящих труб и каналов в населенных пунктах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framePr w:wrap="notBeside" w:vAnchor="text" w:hAnchor="text" w:xAlign="center" w:y="1"/>
              <w:spacing w:line="276" w:lineRule="auto"/>
              <w:rPr>
                <w:rFonts w:eastAsia="Microsoft Sans Serif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до 20.03.2021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</w:tr>
      <w:tr w:rsidR="005476A8" w:rsidTr="005476A8">
        <w:trPr>
          <w:trHeight w:val="2308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и приведение в рабочее состояние техники и оборудования для откачки воды, их учёт и содержание в постоянной готовности к обеспечению работ по отводу грунтовых и поверхностных вод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05.03.2021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Зайцев В.А. </w:t>
            </w:r>
          </w:p>
        </w:tc>
      </w:tr>
      <w:tr w:rsidR="005476A8" w:rsidTr="005476A8">
        <w:trPr>
          <w:trHeight w:val="328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готовности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язи, систем централизованного оповещения к выполнению задач по своевременному оповещению и информированию населения при угрозе затопления населенных пунктов, организаций и производственных объектов. Обеспечение готовности подвижных средств оповещения.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 Зайцев В.А. </w:t>
            </w:r>
          </w:p>
        </w:tc>
      </w:tr>
      <w:tr w:rsidR="005476A8" w:rsidTr="005476A8">
        <w:trPr>
          <w:trHeight w:val="295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мест эвакуации людей и крупного рогатого скота из районов возможного подтопления. Разработка плана эвакуации и порядка первоочередного жизнеобеспечения населения продуктами питания, водой, предметами первой необходимости по сценарию подтопления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20.03.2021 г.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 </w:t>
            </w:r>
          </w:p>
        </w:tc>
      </w:tr>
      <w:tr w:rsidR="005476A8" w:rsidTr="005476A8">
        <w:trPr>
          <w:trHeight w:val="330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firstLine="3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работ по расчистке русла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завалов древесины, а также расширению узких мест с целью обеспечения беспрепятственного прохода воды.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 квартал 2020 года -1 квартал 2021 года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</w:tbl>
    <w:p w:rsidR="005476A8" w:rsidRDefault="005476A8" w:rsidP="005476A8">
      <w:pPr>
        <w:rPr>
          <w:rFonts w:eastAsia="Microsoft Sans Serif"/>
          <w:sz w:val="28"/>
          <w:szCs w:val="28"/>
        </w:rPr>
      </w:pPr>
    </w:p>
    <w:tbl>
      <w:tblPr>
        <w:tblW w:w="1039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1"/>
        <w:gridCol w:w="4683"/>
        <w:gridCol w:w="2191"/>
        <w:gridCol w:w="2707"/>
      </w:tblGrid>
      <w:tr w:rsidR="005476A8" w:rsidTr="005476A8">
        <w:trPr>
          <w:trHeight w:val="1364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№ п.п.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firstLine="30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31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35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5476A8">
        <w:trPr>
          <w:trHeight w:val="268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ходом выполнения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мероприятий в подготовительный период.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Рассмотрение результатов мероприятий на заседании паводковой комиссии.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476A8" w:rsidTr="005476A8">
        <w:trPr>
          <w:trHeight w:val="641"/>
          <w:jc w:val="center"/>
        </w:trPr>
        <w:tc>
          <w:tcPr>
            <w:tcW w:w="10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4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 период пропуска паводка</w:t>
            </w:r>
          </w:p>
        </w:tc>
      </w:tr>
      <w:tr w:rsidR="005476A8" w:rsidTr="005476A8">
        <w:trPr>
          <w:trHeight w:val="316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и анализ информации о паводковой обстановке на подведомственных территориях и объектах инженерной инфраструктуры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69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(при необходимости) круглосуточного дежурства членов паводковых комиссий (групп) и постоянное наблюдение за ледовой и паводковой обстановкой в  населенных пунктах поселения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ind w:right="36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10.03.2021 г. до окончания паводка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В.А.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968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комплексного обследования, совместно с собственниками, состояния линий электроснабжения, телефонных линий связи, дорог, мостов, водопропускных труб, попадающих в зону возможного затопления. Принятие мер по их ремонту, дополнительному укреплению и обеспечению надежности.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квартал 2020 года - до окончания паводка 2021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Зайцев В.А.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ТСЖ</w:t>
            </w:r>
          </w:p>
        </w:tc>
      </w:tr>
    </w:tbl>
    <w:p w:rsidR="005476A8" w:rsidRDefault="005476A8" w:rsidP="005476A8">
      <w:pPr>
        <w:rPr>
          <w:rFonts w:eastAsia="Microsoft Sans Serif"/>
          <w:sz w:val="28"/>
          <w:szCs w:val="28"/>
        </w:rPr>
      </w:pPr>
    </w:p>
    <w:tbl>
      <w:tblPr>
        <w:tblW w:w="1035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2"/>
        <w:gridCol w:w="4654"/>
        <w:gridCol w:w="2178"/>
        <w:gridCol w:w="2712"/>
      </w:tblGrid>
      <w:tr w:rsidR="005476A8" w:rsidTr="005476A8">
        <w:trPr>
          <w:trHeight w:val="113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17" w:lineRule="exact"/>
              <w:ind w:right="180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№ п.п.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5476A8">
        <w:trPr>
          <w:trHeight w:val="156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Обследование водных объектов с целью своевременного обнаружения и ликвидации заторных участков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Зайцев В.А.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994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проверки состояния оврагов, берегов реки в местах близкого расположения к ним жилых домов и других объектов.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16.03.2021 г.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1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48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экстренного оповещения населения, проживающего на подтопляемых территориях, об угрозе затопления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получении прогноза о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угрозе наводнения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2989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аварийн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восстановительных работ по ликвидации отдельных разрушений и укреплению сооружений и систем тепло-,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-, электроснабжения.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35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аварийных ситуациях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Зайцев В.А.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36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18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оперативного плана действий по каждому потенциально подтапливаемому  населенному пункту или части его территории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25.03.2021 г.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1665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(при необходимости) круглосуточного дежурства членов паводковых комиссий (групп) и постоянное наблюдение за ледовой и паводковой обстановкой на реке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25.03.2021 г. до окончания паводка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Пиражков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 Зайцев В.А.</w:t>
            </w:r>
          </w:p>
        </w:tc>
      </w:tr>
    </w:tbl>
    <w:p w:rsidR="005476A8" w:rsidRDefault="005476A8" w:rsidP="005476A8">
      <w:pPr>
        <w:rPr>
          <w:rFonts w:eastAsia="Microsoft Sans Serif"/>
          <w:sz w:val="28"/>
          <w:szCs w:val="28"/>
        </w:rPr>
      </w:pPr>
    </w:p>
    <w:tbl>
      <w:tblPr>
        <w:tblW w:w="1032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68"/>
        <w:gridCol w:w="4739"/>
        <w:gridCol w:w="548"/>
        <w:gridCol w:w="1666"/>
        <w:gridCol w:w="462"/>
        <w:gridCol w:w="2093"/>
      </w:tblGrid>
      <w:tr w:rsidR="005476A8" w:rsidTr="005476A8">
        <w:trPr>
          <w:trHeight w:val="1150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0" w:lineRule="exac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№ п.п.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мероприятий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60"/>
              <w:framePr w:wrap="notBeside" w:vAnchor="text" w:hAnchor="text" w:xAlign="center" w:y="1"/>
              <w:shd w:val="clear" w:color="auto" w:fill="auto"/>
              <w:spacing w:line="328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 исполнение</w:t>
            </w:r>
          </w:p>
        </w:tc>
      </w:tr>
      <w:tr w:rsidR="005476A8" w:rsidTr="005476A8">
        <w:trPr>
          <w:trHeight w:val="281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 об обстановке в период паводка через средства массовой информации (публикация статей в газетах, распространение памяток, листовок) по действиям населения при подтоплении территорий, домов.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2021 г. до окончания паводка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5476A8" w:rsidTr="005476A8">
        <w:trPr>
          <w:trHeight w:val="166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сведений в ЕДЦС о складывающейся обстановке в период паводка.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паводка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8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Золотухин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 С.</w:t>
            </w:r>
          </w:p>
        </w:tc>
      </w:tr>
      <w:tr w:rsidR="005476A8" w:rsidTr="005476A8">
        <w:trPr>
          <w:trHeight w:val="604"/>
          <w:jc w:val="center"/>
        </w:trPr>
        <w:tc>
          <w:tcPr>
            <w:tcW w:w="10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36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81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После прохождения паводка</w:t>
            </w:r>
          </w:p>
        </w:tc>
      </w:tr>
      <w:tr w:rsidR="005476A8" w:rsidTr="005476A8">
        <w:trPr>
          <w:trHeight w:val="1671"/>
          <w:jc w:val="center"/>
        </w:trPr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и проведение своевременной уборки территорий от последствий паводковых вод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отдельным планам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АСП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476A8" w:rsidRDefault="005476A8">
            <w:pPr>
              <w:pStyle w:val="a4"/>
              <w:framePr w:wrap="notBeside" w:vAnchor="text" w:hAnchor="text" w:xAlign="center" w:y="1"/>
              <w:shd w:val="clear" w:color="auto" w:fill="auto"/>
              <w:spacing w:before="0" w:after="0" w:line="324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СПК им Калягина</w:t>
            </w:r>
          </w:p>
        </w:tc>
      </w:tr>
    </w:tbl>
    <w:p w:rsidR="005476A8" w:rsidRDefault="005476A8" w:rsidP="005476A8">
      <w:pPr>
        <w:pStyle w:val="a7"/>
        <w:framePr w:w="1836" w:h="270" w:wrap="around" w:hAnchor="margin" w:x="7474" w:y="5706"/>
        <w:shd w:val="clear" w:color="auto" w:fill="auto"/>
        <w:spacing w:line="270" w:lineRule="exact"/>
        <w:rPr>
          <w:rFonts w:ascii="Times New Roman" w:hAnsi="Times New Roman" w:cs="Times New Roman"/>
          <w:sz w:val="28"/>
          <w:szCs w:val="28"/>
        </w:rPr>
      </w:pPr>
    </w:p>
    <w:p w:rsidR="005476A8" w:rsidRDefault="005476A8" w:rsidP="005476A8">
      <w:pPr>
        <w:pStyle w:val="41"/>
        <w:shd w:val="clear" w:color="auto" w:fill="auto"/>
        <w:spacing w:before="1429" w:after="0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по ГО и ЧС                                              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</w:p>
    <w:p w:rsidR="005476A8" w:rsidRDefault="005476A8" w:rsidP="005476A8">
      <w:pPr>
        <w:pStyle w:val="41"/>
        <w:shd w:val="clear" w:color="auto" w:fill="auto"/>
        <w:spacing w:before="1429" w:after="0" w:line="27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паводковой комиссии                                              В.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Пиражков</w:t>
      </w:r>
      <w:proofErr w:type="spellEnd"/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  <w:sectPr w:rsidR="005476A8">
          <w:type w:val="continuous"/>
          <w:pgSz w:w="11905" w:h="16837"/>
          <w:pgMar w:top="851" w:right="567" w:bottom="851" w:left="1134" w:header="0" w:footer="6" w:gutter="0"/>
          <w:cols w:space="720"/>
        </w:sectPr>
      </w:pPr>
    </w:p>
    <w:p w:rsidR="005476A8" w:rsidRDefault="005476A8" w:rsidP="005476A8">
      <w:pPr>
        <w:pStyle w:val="41"/>
        <w:shd w:val="clear" w:color="auto" w:fill="auto"/>
        <w:tabs>
          <w:tab w:val="left" w:pos="7453"/>
        </w:tabs>
        <w:spacing w:before="0" w:after="946" w:line="328" w:lineRule="exact"/>
        <w:ind w:left="4940" w:right="20" w:firstLine="2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№ 2  к  постановлению администрации сельского поселения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Style w:val="43"/>
          <w:rFonts w:ascii="Times New Roman" w:hAnsi="Times New Roman" w:cs="Times New Roman"/>
          <w:sz w:val="28"/>
          <w:szCs w:val="28"/>
        </w:rPr>
        <w:t xml:space="preserve">« </w:t>
      </w:r>
      <w:r w:rsidR="00FA5EC9">
        <w:rPr>
          <w:rStyle w:val="43"/>
          <w:rFonts w:ascii="Times New Roman" w:hAnsi="Times New Roman" w:cs="Times New Roman"/>
          <w:sz w:val="28"/>
          <w:szCs w:val="28"/>
        </w:rPr>
        <w:t>29</w:t>
      </w:r>
      <w:r>
        <w:rPr>
          <w:rStyle w:val="43"/>
          <w:rFonts w:ascii="Times New Roman" w:hAnsi="Times New Roman" w:cs="Times New Roman"/>
          <w:sz w:val="28"/>
          <w:szCs w:val="28"/>
        </w:rPr>
        <w:t xml:space="preserve"> » декабря </w:t>
      </w:r>
      <w:r>
        <w:rPr>
          <w:rFonts w:ascii="Times New Roman" w:hAnsi="Times New Roman" w:cs="Times New Roman"/>
          <w:sz w:val="28"/>
          <w:szCs w:val="28"/>
        </w:rPr>
        <w:t xml:space="preserve">2020 г. №   </w:t>
      </w:r>
      <w:r w:rsidR="00FA5EC9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5476A8" w:rsidRDefault="005476A8" w:rsidP="005476A8">
      <w:pPr>
        <w:pStyle w:val="41"/>
        <w:shd w:val="clear" w:color="auto" w:fill="auto"/>
        <w:tabs>
          <w:tab w:val="left" w:pos="7453"/>
        </w:tabs>
        <w:spacing w:before="0" w:after="946" w:line="328" w:lineRule="exact"/>
        <w:ind w:left="4940" w:right="20" w:firstLine="2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                                                                             Глава АСП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____________А.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Золотухин</w:t>
      </w:r>
      <w:proofErr w:type="spellEnd"/>
    </w:p>
    <w:p w:rsidR="005476A8" w:rsidRDefault="005476A8" w:rsidP="005476A8">
      <w:pPr>
        <w:pStyle w:val="a4"/>
        <w:shd w:val="clear" w:color="auto" w:fill="auto"/>
        <w:spacing w:before="0" w:after="0" w:line="270" w:lineRule="exact"/>
        <w:ind w:left="3560"/>
        <w:rPr>
          <w:rFonts w:ascii="Times New Roman" w:hAnsi="Times New Roman" w:cs="Times New Roman"/>
          <w:sz w:val="28"/>
          <w:szCs w:val="28"/>
        </w:rPr>
      </w:pPr>
      <w:r>
        <w:rPr>
          <w:rStyle w:val="4pt"/>
          <w:rFonts w:ascii="Times New Roman" w:hAnsi="Times New Roman" w:cs="Times New Roman"/>
          <w:sz w:val="28"/>
          <w:szCs w:val="28"/>
        </w:rPr>
        <w:t>СОСТАВ</w:t>
      </w:r>
    </w:p>
    <w:p w:rsidR="005476A8" w:rsidRDefault="005476A8" w:rsidP="005476A8">
      <w:pPr>
        <w:pStyle w:val="a4"/>
        <w:shd w:val="clear" w:color="auto" w:fill="auto"/>
        <w:spacing w:before="0" w:after="291" w:line="270" w:lineRule="exact"/>
        <w:ind w:left="8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паводковой комиссии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Сарбай</w:t>
      </w:r>
      <w:proofErr w:type="spellEnd"/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 xml:space="preserve"> А.С.– глава администрации сельского поселения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>; председатель КЧС и ОПБ</w:t>
      </w:r>
    </w:p>
    <w:p w:rsidR="005476A8" w:rsidRDefault="005476A8" w:rsidP="005476A8">
      <w:pPr>
        <w:jc w:val="both"/>
        <w:rPr>
          <w:b/>
          <w:sz w:val="28"/>
          <w:szCs w:val="28"/>
        </w:rPr>
      </w:pP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Пиражков</w:t>
      </w:r>
      <w:proofErr w:type="spellEnd"/>
      <w:r>
        <w:rPr>
          <w:sz w:val="28"/>
          <w:szCs w:val="28"/>
        </w:rPr>
        <w:t xml:space="preserve"> В.М. оператор котельной – председатель паводковой комиссии;</w:t>
      </w:r>
    </w:p>
    <w:p w:rsidR="005476A8" w:rsidRDefault="005476A8" w:rsidP="005476A8">
      <w:pPr>
        <w:jc w:val="both"/>
        <w:rPr>
          <w:sz w:val="28"/>
          <w:szCs w:val="28"/>
        </w:rPr>
      </w:pPr>
    </w:p>
    <w:p w:rsidR="005476A8" w:rsidRDefault="005476A8" w:rsidP="005476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 паводковой комиссии:</w:t>
      </w:r>
    </w:p>
    <w:p w:rsidR="005476A8" w:rsidRDefault="005476A8" w:rsidP="005476A8">
      <w:pPr>
        <w:jc w:val="both"/>
        <w:rPr>
          <w:b/>
          <w:sz w:val="28"/>
          <w:szCs w:val="28"/>
        </w:rPr>
      </w:pP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Майорова</w:t>
      </w:r>
      <w:proofErr w:type="spellEnd"/>
      <w:r>
        <w:rPr>
          <w:sz w:val="28"/>
          <w:szCs w:val="28"/>
        </w:rPr>
        <w:t xml:space="preserve"> А.М.– специалист администрации по ГО ЧС; секретарь комиссии;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Лукьянова И.Н. – директор </w:t>
      </w:r>
      <w:proofErr w:type="spellStart"/>
      <w:r>
        <w:rPr>
          <w:sz w:val="28"/>
          <w:szCs w:val="28"/>
        </w:rPr>
        <w:t>Новосарбайской</w:t>
      </w:r>
      <w:proofErr w:type="spellEnd"/>
      <w:r>
        <w:rPr>
          <w:sz w:val="28"/>
          <w:szCs w:val="28"/>
        </w:rPr>
        <w:t xml:space="preserve"> СОШ;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 Г.В.   -  </w:t>
      </w:r>
      <w:proofErr w:type="spellStart"/>
      <w:r>
        <w:rPr>
          <w:sz w:val="28"/>
          <w:szCs w:val="28"/>
        </w:rPr>
        <w:t>нач</w:t>
      </w:r>
      <w:proofErr w:type="spellEnd"/>
      <w:r>
        <w:rPr>
          <w:sz w:val="28"/>
          <w:szCs w:val="28"/>
        </w:rPr>
        <w:t>. цеха животноводства;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Никулина Д.Ю. –  директор  СДК;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Терехина  И. А. – стар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оспит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«Светлячок»;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Левина Л.В. – врач общей практики; </w:t>
      </w: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Важов</w:t>
      </w:r>
      <w:proofErr w:type="spellEnd"/>
      <w:r>
        <w:rPr>
          <w:sz w:val="28"/>
          <w:szCs w:val="28"/>
        </w:rPr>
        <w:t xml:space="preserve"> П.А.–   бригадир тракторной бригады;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Лаврентьев Г.А. – зав. гаражом;</w:t>
      </w: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Сибилев</w:t>
      </w:r>
      <w:proofErr w:type="spellEnd"/>
      <w:r>
        <w:rPr>
          <w:sz w:val="28"/>
          <w:szCs w:val="28"/>
        </w:rPr>
        <w:t xml:space="preserve"> М.А. </w:t>
      </w:r>
      <w:r w:rsidR="00232D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32D38">
        <w:rPr>
          <w:sz w:val="28"/>
          <w:szCs w:val="28"/>
        </w:rPr>
        <w:t>слесарь – механик МТФ;</w:t>
      </w:r>
    </w:p>
    <w:p w:rsidR="005476A8" w:rsidRDefault="005476A8" w:rsidP="005476A8">
      <w:pPr>
        <w:jc w:val="both"/>
        <w:rPr>
          <w:sz w:val="28"/>
          <w:szCs w:val="28"/>
        </w:rPr>
      </w:pPr>
      <w:r>
        <w:rPr>
          <w:sz w:val="28"/>
          <w:szCs w:val="28"/>
        </w:rPr>
        <w:t>Зайцев В.А.- председатель СПК (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>) им. Калягина</w:t>
      </w:r>
    </w:p>
    <w:p w:rsidR="005476A8" w:rsidRDefault="005476A8" w:rsidP="005476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 xml:space="preserve"> С. В. – гл. инженер СПК (</w:t>
      </w:r>
      <w:proofErr w:type="spellStart"/>
      <w:r>
        <w:rPr>
          <w:sz w:val="28"/>
          <w:szCs w:val="28"/>
        </w:rPr>
        <w:t>к-з</w:t>
      </w:r>
      <w:proofErr w:type="spellEnd"/>
      <w:r>
        <w:rPr>
          <w:sz w:val="28"/>
          <w:szCs w:val="28"/>
        </w:rPr>
        <w:t>) им. Калягина</w:t>
      </w: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sz w:val="28"/>
          <w:szCs w:val="28"/>
        </w:rPr>
      </w:pPr>
    </w:p>
    <w:p w:rsidR="005476A8" w:rsidRDefault="005476A8" w:rsidP="005476A8">
      <w:pPr>
        <w:rPr>
          <w:rFonts w:ascii="Microsoft Sans Serif" w:hAnsi="Microsoft Sans Serif" w:cs="Microsoft Sans Serif"/>
          <w:sz w:val="24"/>
          <w:szCs w:val="24"/>
        </w:rPr>
      </w:pPr>
    </w:p>
    <w:p w:rsidR="005476A8" w:rsidRDefault="005476A8" w:rsidP="005476A8"/>
    <w:p w:rsidR="00C70FEC" w:rsidRPr="005476A8" w:rsidRDefault="00C70FEC" w:rsidP="005476A8">
      <w:pPr>
        <w:rPr>
          <w:szCs w:val="22"/>
        </w:rPr>
      </w:pPr>
    </w:p>
    <w:sectPr w:rsidR="00C70FEC" w:rsidRPr="005476A8" w:rsidSect="0049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80B"/>
    <w:rsid w:val="001B1161"/>
    <w:rsid w:val="00232D38"/>
    <w:rsid w:val="00495B14"/>
    <w:rsid w:val="005476A8"/>
    <w:rsid w:val="0081680B"/>
    <w:rsid w:val="008A768B"/>
    <w:rsid w:val="00C70FEC"/>
    <w:rsid w:val="00FA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ody Text"/>
    <w:basedOn w:val="a"/>
    <w:link w:val="1"/>
    <w:unhideWhenUsed/>
    <w:rsid w:val="005476A8"/>
    <w:pPr>
      <w:shd w:val="clear" w:color="auto" w:fill="FFFFFF"/>
      <w:spacing w:before="240" w:after="240" w:line="240" w:lineRule="atLeast"/>
    </w:pPr>
    <w:rPr>
      <w:rFonts w:asciiTheme="minorHAnsi" w:eastAsia="Microsoft Sans Serif" w:hAnsiTheme="minorHAnsi" w:cstheme="minorBid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sid w:val="00547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locked/>
    <w:rsid w:val="005476A8"/>
    <w:rPr>
      <w:rFonts w:ascii="Microsoft Sans Serif" w:eastAsia="Microsoft Sans Serif" w:hAnsi="Microsoft Sans Serif" w:cs="Microsoft Sans Serif"/>
      <w:sz w:val="27"/>
      <w:szCs w:val="27"/>
      <w:shd w:val="clear" w:color="auto" w:fill="FFFFFF"/>
      <w:lang w:eastAsia="ru-RU"/>
    </w:rPr>
  </w:style>
  <w:style w:type="paragraph" w:customStyle="1" w:styleId="41">
    <w:name w:val="Основной текст (4)1"/>
    <w:basedOn w:val="a"/>
    <w:link w:val="4"/>
    <w:rsid w:val="005476A8"/>
    <w:pPr>
      <w:shd w:val="clear" w:color="auto" w:fill="FFFFFF"/>
      <w:spacing w:before="240" w:after="1380" w:line="324" w:lineRule="exact"/>
      <w:ind w:hanging="280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5476A8"/>
    <w:rPr>
      <w:rFonts w:ascii="Microsoft Sans Serif" w:eastAsia="Microsoft Sans Serif" w:hAnsi="Microsoft Sans Serif" w:cs="Microsoft Sans Serif"/>
      <w:shd w:val="clear" w:color="auto" w:fill="FFFFFF"/>
      <w:lang w:eastAsia="ru-RU"/>
    </w:rPr>
  </w:style>
  <w:style w:type="paragraph" w:customStyle="1" w:styleId="20">
    <w:name w:val="Основной текст (2)"/>
    <w:basedOn w:val="a"/>
    <w:link w:val="2"/>
    <w:rsid w:val="005476A8"/>
    <w:pPr>
      <w:shd w:val="clear" w:color="auto" w:fill="FFFFFF"/>
      <w:spacing w:after="360" w:line="277" w:lineRule="exact"/>
      <w:jc w:val="center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10">
    <w:name w:val="Заголовок №1_"/>
    <w:basedOn w:val="a0"/>
    <w:link w:val="11"/>
    <w:locked/>
    <w:rsid w:val="005476A8"/>
    <w:rPr>
      <w:rFonts w:ascii="Microsoft Sans Serif" w:eastAsia="Microsoft Sans Serif" w:hAnsi="Microsoft Sans Serif" w:cs="Microsoft Sans Serif"/>
      <w:sz w:val="34"/>
      <w:szCs w:val="34"/>
      <w:shd w:val="clear" w:color="auto" w:fill="FFFFFF"/>
      <w:lang w:eastAsia="ru-RU"/>
    </w:rPr>
  </w:style>
  <w:style w:type="paragraph" w:customStyle="1" w:styleId="11">
    <w:name w:val="Заголовок №1"/>
    <w:basedOn w:val="a"/>
    <w:link w:val="10"/>
    <w:rsid w:val="005476A8"/>
    <w:pPr>
      <w:shd w:val="clear" w:color="auto" w:fill="FFFFFF"/>
      <w:spacing w:before="360" w:after="600" w:line="240" w:lineRule="atLeast"/>
      <w:jc w:val="center"/>
      <w:outlineLvl w:val="0"/>
    </w:pPr>
    <w:rPr>
      <w:rFonts w:ascii="Microsoft Sans Serif" w:eastAsia="Microsoft Sans Serif" w:hAnsi="Microsoft Sans Serif" w:cs="Microsoft Sans Serif"/>
      <w:sz w:val="34"/>
      <w:szCs w:val="34"/>
    </w:rPr>
  </w:style>
  <w:style w:type="character" w:customStyle="1" w:styleId="5">
    <w:name w:val="Основной текст (5)_"/>
    <w:basedOn w:val="a0"/>
    <w:link w:val="50"/>
    <w:locked/>
    <w:rsid w:val="005476A8"/>
    <w:rPr>
      <w:rFonts w:ascii="Microsoft Sans Serif" w:eastAsia="Microsoft Sans Serif" w:hAnsi="Microsoft Sans Serif" w:cs="Microsoft Sans Serif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rsid w:val="005476A8"/>
    <w:pPr>
      <w:shd w:val="clear" w:color="auto" w:fill="FFFFFF"/>
      <w:spacing w:line="240" w:lineRule="atLeast"/>
    </w:pPr>
    <w:rPr>
      <w:rFonts w:ascii="Microsoft Sans Serif" w:eastAsia="Microsoft Sans Serif" w:hAnsi="Microsoft Sans Serif" w:cs="Microsoft Sans Serif"/>
      <w:b/>
      <w:bCs/>
      <w:i/>
      <w:iCs/>
      <w:sz w:val="27"/>
      <w:szCs w:val="27"/>
    </w:rPr>
  </w:style>
  <w:style w:type="character" w:customStyle="1" w:styleId="a6">
    <w:name w:val="Подпись к картинке_"/>
    <w:basedOn w:val="a0"/>
    <w:link w:val="a7"/>
    <w:locked/>
    <w:rsid w:val="005476A8"/>
    <w:rPr>
      <w:rFonts w:ascii="Microsoft Sans Serif" w:eastAsia="Microsoft Sans Serif" w:hAnsi="Microsoft Sans Serif" w:cs="Microsoft Sans Serif"/>
      <w:sz w:val="27"/>
      <w:szCs w:val="27"/>
      <w:shd w:val="clear" w:color="auto" w:fill="FFFFFF"/>
      <w:lang w:eastAsia="ru-RU"/>
    </w:rPr>
  </w:style>
  <w:style w:type="paragraph" w:customStyle="1" w:styleId="a7">
    <w:name w:val="Подпись к картинке"/>
    <w:basedOn w:val="a"/>
    <w:link w:val="a6"/>
    <w:rsid w:val="005476A8"/>
    <w:pPr>
      <w:shd w:val="clear" w:color="auto" w:fill="FFFFFF"/>
      <w:spacing w:line="240" w:lineRule="atLeast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5476A8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rsid w:val="005476A8"/>
    <w:pPr>
      <w:shd w:val="clear" w:color="auto" w:fill="FFFFFF"/>
      <w:spacing w:line="324" w:lineRule="exact"/>
      <w:jc w:val="both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5476A8"/>
    <w:rPr>
      <w:rFonts w:ascii="Microsoft Sans Serif" w:eastAsia="Microsoft Sans Serif" w:hAnsi="Microsoft Sans Serif" w:cs="Microsoft Sans Serif"/>
      <w:b/>
      <w:bCs/>
      <w:i/>
      <w:iCs/>
      <w:sz w:val="27"/>
      <w:szCs w:val="27"/>
      <w:shd w:val="clear" w:color="auto" w:fill="FFFFFF"/>
      <w:lang w:eastAsia="ru-RU"/>
    </w:rPr>
  </w:style>
  <w:style w:type="paragraph" w:customStyle="1" w:styleId="80">
    <w:name w:val="Основной текст (8)"/>
    <w:basedOn w:val="a"/>
    <w:link w:val="8"/>
    <w:rsid w:val="005476A8"/>
    <w:pPr>
      <w:shd w:val="clear" w:color="auto" w:fill="FFFFFF"/>
      <w:spacing w:line="240" w:lineRule="atLeast"/>
    </w:pPr>
    <w:rPr>
      <w:rFonts w:ascii="Microsoft Sans Serif" w:eastAsia="Microsoft Sans Serif" w:hAnsi="Microsoft Sans Serif" w:cs="Microsoft Sans Serif"/>
      <w:b/>
      <w:bCs/>
      <w:i/>
      <w:iCs/>
      <w:sz w:val="27"/>
      <w:szCs w:val="27"/>
    </w:rPr>
  </w:style>
  <w:style w:type="character" w:customStyle="1" w:styleId="1">
    <w:name w:val="Основной текст Знак1"/>
    <w:basedOn w:val="a0"/>
    <w:link w:val="a4"/>
    <w:locked/>
    <w:rsid w:val="005476A8"/>
    <w:rPr>
      <w:rFonts w:eastAsia="Microsoft Sans Serif"/>
      <w:sz w:val="27"/>
      <w:szCs w:val="27"/>
      <w:shd w:val="clear" w:color="auto" w:fill="FFFFFF"/>
      <w:lang w:eastAsia="ru-RU"/>
    </w:rPr>
  </w:style>
  <w:style w:type="character" w:customStyle="1" w:styleId="81">
    <w:name w:val="Основной текст (8) + Не полужирный"/>
    <w:aliases w:val="Не курсив"/>
    <w:basedOn w:val="8"/>
    <w:rsid w:val="005476A8"/>
  </w:style>
  <w:style w:type="character" w:customStyle="1" w:styleId="43">
    <w:name w:val="Основной текст (4)3"/>
    <w:basedOn w:val="4"/>
    <w:rsid w:val="005476A8"/>
  </w:style>
  <w:style w:type="character" w:customStyle="1" w:styleId="4pt">
    <w:name w:val="Основной текст + Интервал 4 pt"/>
    <w:basedOn w:val="a5"/>
    <w:rsid w:val="005476A8"/>
    <w:rPr>
      <w:rFonts w:ascii="Microsoft Sans Serif" w:eastAsia="Microsoft Sans Serif" w:hAnsi="Microsoft Sans Serif" w:cs="Microsoft Sans Serif" w:hint="default"/>
      <w:color w:val="000000"/>
      <w:spacing w:val="80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5</cp:revision>
  <cp:lastPrinted>2021-02-12T11:33:00Z</cp:lastPrinted>
  <dcterms:created xsi:type="dcterms:W3CDTF">2021-02-12T11:24:00Z</dcterms:created>
  <dcterms:modified xsi:type="dcterms:W3CDTF">2021-02-12T11:35:00Z</dcterms:modified>
</cp:coreProperties>
</file>