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44"/>
        <w:gridCol w:w="4821"/>
      </w:tblGrid>
      <w:tr w:rsidR="00C744D2" w:rsidRPr="00513F02" w:rsidTr="00AA0DA5">
        <w:tc>
          <w:tcPr>
            <w:tcW w:w="4644" w:type="dxa"/>
            <w:vAlign w:val="center"/>
          </w:tcPr>
          <w:p w:rsidR="00C744D2" w:rsidRPr="000027F4" w:rsidRDefault="00C744D2" w:rsidP="00C74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21" w:type="dxa"/>
            <w:vAlign w:val="center"/>
            <w:hideMark/>
          </w:tcPr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к постановлению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Кинельский</w:t>
            </w:r>
          </w:p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от  23.12.2020 года № 2177</w:t>
            </w:r>
          </w:p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6FF4">
              <w:rPr>
                <w:rFonts w:ascii="Times New Roman" w:hAnsi="Times New Roman"/>
                <w:sz w:val="28"/>
                <w:szCs w:val="28"/>
              </w:rPr>
              <w:t>(в ред. от 26.12.2022 г. № 1992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от 17.11.2023 г. № 2056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249">
              <w:rPr>
                <w:rFonts w:ascii="Times New Roman" w:hAnsi="Times New Roman"/>
                <w:sz w:val="28"/>
                <w:szCs w:val="28"/>
              </w:rPr>
              <w:t>от 14.12.2023 г.  № 2182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г. № 2300,</w:t>
            </w:r>
          </w:p>
          <w:p w:rsidR="00C744D2" w:rsidRPr="00D36FF4" w:rsidRDefault="00C744D2" w:rsidP="0093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10.07.2024 г. № 991</w:t>
            </w:r>
            <w:r w:rsidRPr="000C124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44D2" w:rsidRDefault="000E07EC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29.07.2024 г. № 1121</w:t>
            </w:r>
          </w:p>
          <w:p w:rsidR="00BC2EAD" w:rsidRDefault="00BC2EAD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19.12.2024 г. № 2226</w:t>
            </w:r>
          </w:p>
          <w:p w:rsidR="009348DD" w:rsidRDefault="009348DD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05.08.2025 г. № 1214</w:t>
            </w:r>
          </w:p>
          <w:p w:rsidR="007830F8" w:rsidRDefault="007830F8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07.10.2025 г. № 1627</w:t>
            </w:r>
          </w:p>
          <w:p w:rsidR="0098623A" w:rsidRPr="000027F4" w:rsidRDefault="0098623A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26.12.2025 г. № 2250</w:t>
            </w:r>
          </w:p>
        </w:tc>
      </w:tr>
    </w:tbl>
    <w:p w:rsidR="00C32D08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48DD" w:rsidRPr="00D36FF4" w:rsidRDefault="009348DD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2D08" w:rsidRPr="00D36FF4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5125" w:rsidRPr="00D36FF4" w:rsidRDefault="00672D7A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МУНИЦИПАЛЬНАЯ ПРОГРАММА </w:t>
      </w:r>
    </w:p>
    <w:p w:rsidR="00985125" w:rsidRPr="00D36FF4" w:rsidRDefault="00985125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672D7A" w:rsidRPr="00D36FF4" w:rsidRDefault="00672D7A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«</w:t>
      </w:r>
      <w:r w:rsidR="00985125" w:rsidRPr="00D36FF4">
        <w:rPr>
          <w:rFonts w:ascii="Times New Roman" w:hAnsi="Times New Roman"/>
          <w:b/>
          <w:sz w:val="44"/>
          <w:szCs w:val="44"/>
        </w:rPr>
        <w:t>Поддержка местных инициатив в муниципальном районе Кинельский Самарской области на 2021-202</w:t>
      </w:r>
      <w:r w:rsidR="0098623A">
        <w:rPr>
          <w:rFonts w:ascii="Times New Roman" w:hAnsi="Times New Roman"/>
          <w:b/>
          <w:sz w:val="44"/>
          <w:szCs w:val="44"/>
        </w:rPr>
        <w:t>8</w:t>
      </w:r>
      <w:r w:rsidR="00985125" w:rsidRPr="00D36FF4">
        <w:rPr>
          <w:rFonts w:ascii="Times New Roman" w:hAnsi="Times New Roman"/>
          <w:b/>
          <w:sz w:val="44"/>
          <w:szCs w:val="44"/>
        </w:rPr>
        <w:t xml:space="preserve"> годы</w:t>
      </w:r>
      <w:r w:rsidRPr="00D36FF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7452CF" w:rsidRPr="00D36FF4" w:rsidRDefault="007452CF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0CF" w:rsidRPr="00D36FF4" w:rsidRDefault="00AA10CF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2D5E" w:rsidRPr="00D36FF4" w:rsidRDefault="00072D5E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2D5E" w:rsidRPr="00D36FF4" w:rsidRDefault="00072D5E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660F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</w:p>
    <w:p w:rsidR="00985125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программы</w:t>
      </w:r>
    </w:p>
    <w:p w:rsidR="00F05591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985125" w:rsidRPr="00D36FF4">
        <w:rPr>
          <w:rFonts w:ascii="Times New Roman" w:hAnsi="Times New Roman"/>
          <w:b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98623A">
        <w:rPr>
          <w:rFonts w:ascii="Times New Roman" w:hAnsi="Times New Roman"/>
          <w:b/>
          <w:sz w:val="28"/>
          <w:szCs w:val="28"/>
        </w:rPr>
        <w:t>8</w:t>
      </w:r>
      <w:r w:rsidR="00985125" w:rsidRPr="00D36FF4">
        <w:rPr>
          <w:rFonts w:ascii="Times New Roman" w:hAnsi="Times New Roman"/>
          <w:b/>
          <w:sz w:val="28"/>
          <w:szCs w:val="28"/>
        </w:rPr>
        <w:t xml:space="preserve"> годы</w:t>
      </w: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05591" w:rsidRPr="00D36FF4" w:rsidRDefault="00F05591" w:rsidP="00F05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F05591" w:rsidRPr="00D36FF4" w:rsidTr="00F01869">
        <w:tc>
          <w:tcPr>
            <w:tcW w:w="3808" w:type="dxa"/>
          </w:tcPr>
          <w:p w:rsidR="00F05591" w:rsidRPr="00D36FF4" w:rsidRDefault="00F05591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14" w:type="dxa"/>
          </w:tcPr>
          <w:p w:rsidR="00F05591" w:rsidRPr="00D36FF4" w:rsidRDefault="00F05591" w:rsidP="00986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01869" w:rsidRPr="00D36FF4">
              <w:rPr>
                <w:rFonts w:ascii="Times New Roman" w:hAnsi="Times New Roman"/>
                <w:sz w:val="28"/>
                <w:szCs w:val="28"/>
              </w:rPr>
              <w:t>Поддержка местных инициатив в муниципальном районе Кинельский Самарской области на 2021-202</w:t>
            </w:r>
            <w:r w:rsidR="0098623A">
              <w:rPr>
                <w:rFonts w:ascii="Times New Roman" w:hAnsi="Times New Roman"/>
                <w:sz w:val="28"/>
                <w:szCs w:val="28"/>
              </w:rPr>
              <w:t>8</w:t>
            </w:r>
            <w:r w:rsidR="00F01869" w:rsidRPr="00D36FF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(далее – </w:t>
            </w:r>
            <w:r w:rsidR="00F01869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рограмма)</w:t>
            </w:r>
          </w:p>
        </w:tc>
      </w:tr>
      <w:tr w:rsidR="00187168" w:rsidRPr="00D36FF4" w:rsidTr="00784CA5">
        <w:tc>
          <w:tcPr>
            <w:tcW w:w="3808" w:type="dxa"/>
          </w:tcPr>
          <w:p w:rsidR="00187168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5614" w:type="dxa"/>
            <w:shd w:val="clear" w:color="auto" w:fill="FFFFFF"/>
          </w:tcPr>
          <w:p w:rsidR="00187168" w:rsidRPr="00D36FF4" w:rsidRDefault="00237337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Распоряжение администрации муниципального района Кинельский от </w:t>
            </w:r>
            <w:r w:rsidR="00784CA5" w:rsidRPr="00D36FF4">
              <w:rPr>
                <w:rFonts w:ascii="Times New Roman" w:hAnsi="Times New Roman"/>
                <w:sz w:val="28"/>
                <w:szCs w:val="28"/>
              </w:rPr>
              <w:t>0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1</w:t>
            </w:r>
            <w:r w:rsidR="00784CA5" w:rsidRPr="00D36FF4">
              <w:rPr>
                <w:rFonts w:ascii="Times New Roman" w:hAnsi="Times New Roman"/>
                <w:sz w:val="28"/>
                <w:szCs w:val="28"/>
              </w:rPr>
              <w:t>.12.2020 г.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№ 766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«Управление строительства, архитектуры и ЖКХ» Кинельского района</w:t>
            </w:r>
            <w:r w:rsidR="004D1F2A" w:rsidRPr="00D36F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485" w:rsidRPr="00D36FF4" w:rsidRDefault="00E84485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МКУ «Комитет по управлению муниципальным имуществом»</w:t>
            </w:r>
            <w:r w:rsidR="00D160B3" w:rsidRPr="00D36FF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Кинельский Самарской области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13F2" w:rsidRPr="00D36FF4" w:rsidTr="00F01869">
        <w:trPr>
          <w:trHeight w:val="1030"/>
        </w:trPr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 программы</w:t>
            </w:r>
          </w:p>
        </w:tc>
        <w:tc>
          <w:tcPr>
            <w:tcW w:w="5614" w:type="dxa"/>
          </w:tcPr>
          <w:p w:rsidR="009C7F2D" w:rsidRPr="00D36FF4" w:rsidRDefault="00D84EB8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C7F2D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муниципального района Кинельский;</w:t>
            </w:r>
          </w:p>
          <w:p w:rsidR="007B6275" w:rsidRPr="00D36FF4" w:rsidRDefault="009C7F2D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B6275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2027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рганы местного самоуправления муниципальных образований муниципального района Кинельский</w:t>
            </w:r>
            <w:r w:rsidR="007B6275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C7F2D" w:rsidRPr="00D36FF4" w:rsidRDefault="007B6275" w:rsidP="00D84EB8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муниципальное бюджетное учреждение "Информационный центр "Междуречье"</w:t>
            </w:r>
            <w:r w:rsidR="00D8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14" w:type="dxa"/>
          </w:tcPr>
          <w:p w:rsidR="00DA13F2" w:rsidRPr="00D36FF4" w:rsidRDefault="00174E83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C7F2D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5D364C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ридические лица, </w:t>
            </w:r>
            <w:r w:rsidR="005D364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предприниматели, общественные организации и образования, осуществляющие свою деятельность на территории муниципального района Кинельский</w:t>
            </w:r>
            <w:r w:rsidR="00DA13F2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174E83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DA13F2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физические лица</w:t>
            </w:r>
            <w:r w:rsidR="00A2027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20273" w:rsidRPr="00D36FF4">
              <w:rPr>
                <w:rFonts w:ascii="Times New Roman" w:hAnsi="Times New Roman"/>
                <w:sz w:val="28"/>
                <w:szCs w:val="28"/>
              </w:rPr>
              <w:t>достигшие шестнадцатилетнего возраста и проживающ</w:t>
            </w:r>
            <w:r w:rsidR="005D364C" w:rsidRPr="00D36FF4">
              <w:rPr>
                <w:rFonts w:ascii="Times New Roman" w:hAnsi="Times New Roman"/>
                <w:sz w:val="28"/>
                <w:szCs w:val="28"/>
              </w:rPr>
              <w:t>ие</w:t>
            </w:r>
            <w:r w:rsidR="00A20273" w:rsidRPr="00D36FF4">
              <w:rPr>
                <w:rFonts w:ascii="Times New Roman" w:hAnsi="Times New Roman"/>
                <w:sz w:val="28"/>
                <w:szCs w:val="28"/>
              </w:rPr>
              <w:t xml:space="preserve"> на территории  соответствующего муниципального образования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 w:rsidR="00784CA5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994" w:rsidRPr="00D36F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населения муниципального района Кинельский к активному участию в выявлении и определении степени приоритетности </w:t>
            </w:r>
            <w:r w:rsidR="00543994" w:rsidRPr="00D36F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проблем местного значения, в подготовке и реализации проектов по ППМИ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543994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7B6275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  <w:r w:rsidR="0063018B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A20273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ус</w:t>
            </w:r>
            <w:r w:rsidR="003119E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A20273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овий для реализации социально-значимых проектов</w:t>
            </w:r>
            <w:r w:rsidR="003119E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119EC" w:rsidRPr="00D36FF4" w:rsidRDefault="003119EC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населения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юридических лиц и индивидуальных предпринимателей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Кинельский в решени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социально-значимых вопросов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5E9A" w:rsidRPr="00D36FF4">
              <w:rPr>
                <w:rFonts w:ascii="Times New Roman" w:hAnsi="Times New Roman"/>
                <w:sz w:val="28"/>
                <w:szCs w:val="28"/>
              </w:rPr>
              <w:t>с использованием механизма инициативного бюджетирования</w:t>
            </w:r>
            <w:r w:rsidR="0002340F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9287B" w:rsidRPr="0089287B" w:rsidTr="00072D5E">
        <w:trPr>
          <w:trHeight w:val="739"/>
        </w:trPr>
        <w:tc>
          <w:tcPr>
            <w:tcW w:w="3808" w:type="dxa"/>
          </w:tcPr>
          <w:p w:rsidR="00174E83" w:rsidRPr="0089287B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(индикаторы) муниципальной программы</w:t>
            </w:r>
          </w:p>
        </w:tc>
        <w:tc>
          <w:tcPr>
            <w:tcW w:w="5614" w:type="dxa"/>
          </w:tcPr>
          <w:p w:rsidR="00AE7974" w:rsidRPr="0089287B" w:rsidRDefault="00174E83" w:rsidP="00D84EB8">
            <w:pPr>
              <w:tabs>
                <w:tab w:val="left" w:pos="647"/>
              </w:tabs>
              <w:spacing w:after="0" w:line="240" w:lineRule="auto"/>
              <w:ind w:firstLine="319"/>
              <w:rPr>
                <w:rFonts w:ascii="Times New Roman" w:hAnsi="Times New Roman"/>
                <w:sz w:val="28"/>
                <w:szCs w:val="28"/>
              </w:rPr>
            </w:pPr>
            <w:r w:rsidRPr="0089287B">
              <w:rPr>
                <w:rFonts w:ascii="Times New Roman" w:hAnsi="Times New Roman"/>
                <w:sz w:val="28"/>
                <w:szCs w:val="28"/>
              </w:rPr>
              <w:t>1)</w:t>
            </w:r>
            <w:r w:rsidR="00BC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974" w:rsidRPr="0089287B">
              <w:rPr>
                <w:rFonts w:ascii="Times New Roman" w:hAnsi="Times New Roman"/>
                <w:sz w:val="28"/>
                <w:szCs w:val="28"/>
              </w:rPr>
              <w:t>Количество публикаций в средствах массовой информации о реализации ППМИ</w:t>
            </w:r>
            <w:r w:rsidR="00BC2E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23FF" w:rsidRPr="0089287B" w:rsidRDefault="00D723FF" w:rsidP="00D84EB8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6001C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ассигнований, выделенных на ре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ализацию инициативных проектов;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001C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достигших шестнадцатилетнего возраста, проживающих </w:t>
            </w:r>
            <w:proofErr w:type="gramStart"/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>на соответствующей части территории</w:t>
            </w:r>
            <w:proofErr w:type="gramEnd"/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образования, принимающего участие в обсуждении вопросов местного значения, от общей численности граждан, достигших шестнадцатилетнего возраста, проживающих на данной территории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) Количество </w:t>
            </w:r>
            <w:r w:rsidR="0066419A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на рассмотрение 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инициированных проектов населени</w:t>
            </w:r>
            <w:r w:rsidR="0066419A" w:rsidRPr="008928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C39" w:rsidRPr="008928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Кинельский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поддержки местных инициатив на территории муниципального района Кинельский с участием финансового и (или) трудового вклада населения, юридических лиц или индивидуальных предпринимателей</w:t>
            </w:r>
            <w:r w:rsidR="00E32C39" w:rsidRPr="00892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E83" w:rsidRPr="00D36FF4" w:rsidTr="00F01869"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 мероприятий с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указанием сроков реализации</w:t>
            </w:r>
          </w:p>
        </w:tc>
        <w:tc>
          <w:tcPr>
            <w:tcW w:w="5614" w:type="dxa"/>
          </w:tcPr>
          <w:p w:rsidR="00FF59F1" w:rsidRPr="00D36FF4" w:rsidRDefault="00FF59F1" w:rsidP="00D84EB8">
            <w:pPr>
              <w:pStyle w:val="ConsPlusNormal"/>
              <w:tabs>
                <w:tab w:val="left" w:pos="666"/>
                <w:tab w:val="left" w:pos="834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Мероприятия, осуществляемые в рамках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муниципальной программы на </w:t>
            </w:r>
            <w:r w:rsidR="0062035D" w:rsidRPr="00D36FF4">
              <w:rPr>
                <w:rFonts w:ascii="Times New Roman" w:hAnsi="Times New Roman" w:cs="Times New Roman"/>
                <w:sz w:val="28"/>
                <w:szCs w:val="28"/>
              </w:rPr>
              <w:t>период 2021-202</w:t>
            </w:r>
            <w:r w:rsidR="00986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035D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4E83" w:rsidRPr="00D36FF4" w:rsidRDefault="00174E83" w:rsidP="00D84EB8">
            <w:pPr>
              <w:pStyle w:val="ConsPlusNormal"/>
              <w:tabs>
                <w:tab w:val="left" w:pos="788"/>
                <w:tab w:val="left" w:pos="834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59F1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Опубликование в средствах массовой информации - газете "Междуречье" и на официальном сайте муниципального района Кинельский информации о ходе реали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зации муниципальной программы,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заявленных инициативных проектов, из </w:t>
            </w:r>
            <w:proofErr w:type="gramStart"/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gramEnd"/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одобрение конкурсной комиссии, реализованных</w:t>
            </w:r>
            <w:r w:rsidRPr="00D36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64E2" w:rsidRPr="00D36FF4" w:rsidRDefault="002364E2" w:rsidP="00D84EB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2) Создание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ремонт (реконструкция)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благоустройство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коммунальной инфраструктуры, 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общего пользования местного значения,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культуры, спорта, молодежной политики и образования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>, используемых для проведения общественных, культурно-массовых и спортивных мероприятий (площади, спортивные и детские площадки, места отдыха, парки), мест захоронения и иных объектов;</w:t>
            </w:r>
            <w:proofErr w:type="gramEnd"/>
          </w:p>
          <w:p w:rsidR="00174E83" w:rsidRPr="00D36FF4" w:rsidRDefault="005C5BB0" w:rsidP="00D84EB8">
            <w:pPr>
              <w:pStyle w:val="ConsPlusNormal"/>
              <w:tabs>
                <w:tab w:val="left" w:pos="788"/>
                <w:tab w:val="left" w:pos="834"/>
              </w:tabs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E83" w:rsidRPr="00D36F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CA5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Финансирование инициативных проектов-победителей конкурсного отбора</w:t>
            </w:r>
            <w:r w:rsidR="00D8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4E83" w:rsidRPr="00D36FF4" w:rsidTr="00F01869"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14" w:type="dxa"/>
          </w:tcPr>
          <w:p w:rsidR="00174E83" w:rsidRPr="00D36FF4" w:rsidRDefault="00FF59F1" w:rsidP="00D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реализации муниципальной программы - </w:t>
            </w:r>
            <w:r w:rsidR="00174E8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– 202</w:t>
            </w:r>
            <w:r w:rsidR="00986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174E83" w:rsidRPr="00D36FF4" w:rsidRDefault="00174E83" w:rsidP="00D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реализуется в один этап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74E83" w:rsidRPr="00D36FF4" w:rsidTr="00DA13F2">
        <w:trPr>
          <w:trHeight w:val="880"/>
        </w:trPr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 муниципальной программы</w:t>
            </w:r>
          </w:p>
        </w:tc>
        <w:tc>
          <w:tcPr>
            <w:tcW w:w="5614" w:type="dxa"/>
          </w:tcPr>
          <w:p w:rsidR="009D48E7" w:rsidRPr="00D36FF4" w:rsidRDefault="009D48E7" w:rsidP="00922E8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реализации мероприятий Программы осуществляется за счет средств местного бюджета в пределах средств, предусмотренных на эти цели решением собрания представителей муниципального района Кинельский "О бюджете </w:t>
            </w:r>
            <w:r w:rsidR="00BD4851" w:rsidRPr="00D36FF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Кинельский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на плановый период", а также</w:t>
            </w:r>
            <w:r w:rsidR="00BD4851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, в случае принятия </w:t>
            </w:r>
            <w:r w:rsidR="00EA78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гражданами на собраниях (сходах, конференциях) соответствующего решения,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EA78B0" w:rsidRPr="00D36FF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благотворителей</w:t>
            </w:r>
            <w:r w:rsidR="00922E81" w:rsidRPr="00D36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807E1" w:rsidRPr="00D36FF4" w:rsidRDefault="0079365F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программы составит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7</w:t>
            </w:r>
            <w:r w:rsidR="000B4F6A">
              <w:rPr>
                <w:rFonts w:ascii="Times New Roman" w:hAnsi="Times New Roman"/>
                <w:sz w:val="28"/>
                <w:szCs w:val="28"/>
              </w:rPr>
              <w:t>7</w:t>
            </w:r>
            <w:r w:rsidR="007830F8">
              <w:rPr>
                <w:rFonts w:ascii="Times New Roman" w:hAnsi="Times New Roman"/>
                <w:sz w:val="28"/>
                <w:szCs w:val="28"/>
              </w:rPr>
              <w:t>9</w:t>
            </w:r>
            <w:r w:rsidR="000B4F6A">
              <w:rPr>
                <w:rFonts w:ascii="Times New Roman" w:hAnsi="Times New Roman"/>
                <w:sz w:val="28"/>
                <w:szCs w:val="28"/>
              </w:rPr>
              <w:t>99</w:t>
            </w:r>
            <w:r w:rsidR="007830F8">
              <w:rPr>
                <w:rFonts w:ascii="Times New Roman" w:hAnsi="Times New Roman"/>
                <w:sz w:val="28"/>
                <w:szCs w:val="28"/>
              </w:rPr>
              <w:t>,</w:t>
            </w:r>
            <w:r w:rsidR="000B4F6A">
              <w:rPr>
                <w:rFonts w:ascii="Times New Roman" w:hAnsi="Times New Roman"/>
                <w:sz w:val="28"/>
                <w:szCs w:val="28"/>
              </w:rPr>
              <w:t>9</w:t>
            </w:r>
            <w:r w:rsidR="00D807E1"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040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07E1"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CF3" w:rsidRPr="00D36FF4">
              <w:rPr>
                <w:rFonts w:ascii="Times New Roman" w:hAnsi="Times New Roman"/>
                <w:sz w:val="28"/>
                <w:szCs w:val="28"/>
              </w:rPr>
              <w:t>13437,6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C62712" w:rsidRPr="00D36FF4" w:rsidRDefault="00C62712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AE797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12</w:t>
            </w:r>
            <w:r w:rsidR="0098623A">
              <w:rPr>
                <w:rFonts w:ascii="Times New Roman" w:hAnsi="Times New Roman"/>
                <w:sz w:val="28"/>
                <w:szCs w:val="28"/>
              </w:rPr>
              <w:t>021</w:t>
            </w:r>
            <w:r w:rsidR="007830F8">
              <w:rPr>
                <w:rFonts w:ascii="Times New Roman" w:hAnsi="Times New Roman"/>
                <w:sz w:val="28"/>
                <w:szCs w:val="28"/>
              </w:rPr>
              <w:t>,</w:t>
            </w:r>
            <w:r w:rsidR="0098623A">
              <w:rPr>
                <w:rFonts w:ascii="Times New Roman" w:hAnsi="Times New Roman"/>
                <w:sz w:val="28"/>
                <w:szCs w:val="28"/>
              </w:rPr>
              <w:t>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D84E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4EB8" w:rsidRDefault="00D84EB8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623A">
              <w:rPr>
                <w:rFonts w:ascii="Times New Roman" w:hAnsi="Times New Roman"/>
                <w:sz w:val="28"/>
                <w:szCs w:val="28"/>
              </w:rPr>
              <w:t>14000</w:t>
            </w:r>
            <w:r>
              <w:rPr>
                <w:rFonts w:ascii="Times New Roman" w:hAnsi="Times New Roman"/>
                <w:sz w:val="28"/>
                <w:szCs w:val="28"/>
              </w:rPr>
              <w:t>,0 тыс. руб.;</w:t>
            </w:r>
          </w:p>
          <w:p w:rsidR="00D84EB8" w:rsidRDefault="00D84EB8" w:rsidP="0098623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98623A">
              <w:rPr>
                <w:rFonts w:ascii="Times New Roman" w:hAnsi="Times New Roman"/>
                <w:sz w:val="28"/>
                <w:szCs w:val="28"/>
              </w:rPr>
              <w:t>0</w:t>
            </w:r>
            <w:r w:rsidR="00604757">
              <w:rPr>
                <w:rFonts w:ascii="Times New Roman" w:hAnsi="Times New Roman"/>
                <w:sz w:val="28"/>
                <w:szCs w:val="28"/>
              </w:rPr>
              <w:t>,</w:t>
            </w:r>
            <w:r w:rsidR="0098623A">
              <w:rPr>
                <w:rFonts w:ascii="Times New Roman" w:hAnsi="Times New Roman"/>
                <w:sz w:val="28"/>
                <w:szCs w:val="28"/>
              </w:rPr>
              <w:t>0</w:t>
            </w:r>
            <w:r w:rsidR="0060475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9862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623A" w:rsidRPr="00D36FF4" w:rsidRDefault="0098623A" w:rsidP="0098623A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  <w:tr w:rsidR="00174E83" w:rsidRPr="00D36FF4" w:rsidTr="004D1F2A">
        <w:trPr>
          <w:trHeight w:val="1022"/>
        </w:trPr>
        <w:tc>
          <w:tcPr>
            <w:tcW w:w="3808" w:type="dxa"/>
            <w:tcBorders>
              <w:bottom w:val="single" w:sz="4" w:space="0" w:color="auto"/>
            </w:tcBorders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79365F" w:rsidRPr="00D36FF4" w:rsidRDefault="0079365F" w:rsidP="00604757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муниципальной программы:</w:t>
            </w:r>
          </w:p>
          <w:p w:rsidR="0079365F" w:rsidRPr="00D36FF4" w:rsidRDefault="0079365F" w:rsidP="00604757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год; </w:t>
            </w:r>
          </w:p>
          <w:p w:rsidR="0062035D" w:rsidRPr="00D36FF4" w:rsidRDefault="0062035D" w:rsidP="00604757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      </w:r>
          </w:p>
          <w:p w:rsidR="0062035D" w:rsidRPr="00D36FF4" w:rsidRDefault="0062035D" w:rsidP="00604757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удовлетворенности населения условиями проживания и уровнем благоустройства территории в результате реализации мероприятий, прошедших  конкурсный отбор;</w:t>
            </w:r>
          </w:p>
          <w:p w:rsidR="001C0052" w:rsidRPr="00D36FF4" w:rsidRDefault="0079365F" w:rsidP="00604757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48A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7</w:t>
            </w:r>
            <w:r w:rsidR="00F055F9">
              <w:rPr>
                <w:rFonts w:ascii="Times New Roman" w:hAnsi="Times New Roman"/>
                <w:sz w:val="28"/>
                <w:szCs w:val="28"/>
              </w:rPr>
              <w:t>7</w:t>
            </w:r>
            <w:r w:rsidR="000B4F6A">
              <w:rPr>
                <w:rFonts w:ascii="Times New Roman" w:hAnsi="Times New Roman"/>
                <w:sz w:val="28"/>
                <w:szCs w:val="28"/>
              </w:rPr>
              <w:t>999</w:t>
            </w:r>
            <w:r w:rsidR="007830F8">
              <w:rPr>
                <w:rFonts w:ascii="Times New Roman" w:hAnsi="Times New Roman"/>
                <w:sz w:val="28"/>
                <w:szCs w:val="28"/>
              </w:rPr>
              <w:t>,</w:t>
            </w:r>
            <w:r w:rsidR="000B4F6A">
              <w:rPr>
                <w:rFonts w:ascii="Times New Roman" w:hAnsi="Times New Roman"/>
                <w:sz w:val="28"/>
                <w:szCs w:val="28"/>
              </w:rPr>
              <w:t>9</w:t>
            </w:r>
            <w:r w:rsidR="001C0052"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040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052"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C62712" w:rsidRPr="00D36FF4" w:rsidRDefault="00C6271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74E83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12</w:t>
            </w:r>
            <w:r w:rsidR="000B4F6A">
              <w:rPr>
                <w:rFonts w:ascii="Times New Roman" w:hAnsi="Times New Roman"/>
                <w:sz w:val="28"/>
                <w:szCs w:val="28"/>
              </w:rPr>
              <w:t>021</w:t>
            </w:r>
            <w:r w:rsidR="007830F8">
              <w:rPr>
                <w:rFonts w:ascii="Times New Roman" w:hAnsi="Times New Roman"/>
                <w:sz w:val="28"/>
                <w:szCs w:val="28"/>
              </w:rPr>
              <w:t>,</w:t>
            </w:r>
            <w:r w:rsidR="000B4F6A">
              <w:rPr>
                <w:rFonts w:ascii="Times New Roman" w:hAnsi="Times New Roman"/>
                <w:sz w:val="28"/>
                <w:szCs w:val="28"/>
              </w:rPr>
              <w:t>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6047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757" w:rsidRDefault="00604757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B4F6A">
              <w:rPr>
                <w:rFonts w:ascii="Times New Roman" w:hAnsi="Times New Roman"/>
                <w:sz w:val="28"/>
                <w:szCs w:val="28"/>
              </w:rPr>
              <w:t>14000</w:t>
            </w:r>
            <w:r>
              <w:rPr>
                <w:rFonts w:ascii="Times New Roman" w:hAnsi="Times New Roman"/>
                <w:sz w:val="28"/>
                <w:szCs w:val="28"/>
              </w:rPr>
              <w:t>,0 тыс. руб.;</w:t>
            </w:r>
          </w:p>
          <w:p w:rsidR="00604757" w:rsidRDefault="00604757" w:rsidP="000B4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2027 год – </w:t>
            </w:r>
            <w:r w:rsidR="000B4F6A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0B4F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4F6A" w:rsidRPr="00D36FF4" w:rsidRDefault="000B4F6A" w:rsidP="000B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</w:tbl>
    <w:p w:rsidR="00C1660F" w:rsidRPr="00D36FF4" w:rsidRDefault="00C1660F" w:rsidP="00FF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D03" w:rsidRPr="00D36FF4" w:rsidRDefault="00FF59F1" w:rsidP="00FF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412D03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</w:t>
      </w:r>
      <w:r w:rsidR="000F138F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>текущего состояния</w:t>
      </w:r>
      <w:r w:rsidR="00D701B4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>, основные проблемы в сфере поддержки местных инициатив в муниципальном районе Кинельский. Показатели и анализ социальных, финансово-экономических и прочих рисков реализации муниципальной программы</w:t>
      </w:r>
    </w:p>
    <w:p w:rsidR="00D701B4" w:rsidRPr="00D36FF4" w:rsidRDefault="00D701B4" w:rsidP="00D701B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Одной из основных проблем в сфере развития и благоустройства территорий муниципальных образований является отсутствие детских игровых площадок, зон отдыха во дворах, площадок для занятий физической культурой и спортом, иных общедоступных объектов физической культуры и спорта и т.п. </w:t>
      </w:r>
      <w:proofErr w:type="spellStart"/>
      <w:r w:rsidRPr="00D36FF4">
        <w:rPr>
          <w:rFonts w:ascii="Times New Roman" w:hAnsi="Times New Roman"/>
          <w:bCs/>
          <w:sz w:val="28"/>
          <w:szCs w:val="28"/>
          <w:lang w:eastAsia="ru-RU"/>
        </w:rPr>
        <w:t>Неухоженность</w:t>
      </w:r>
      <w:proofErr w:type="spellEnd"/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территорий общего пользования негативно влияет на эмоциональное состояние и качество жизни населения Самарской области. </w:t>
      </w:r>
    </w:p>
    <w:p w:rsidR="00387F96" w:rsidRPr="00D36FF4" w:rsidRDefault="00BE1F28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В связи с непростой финансово-экономической ситуацией в стране для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решени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обозначенных проблем по развитию территорий муниципальных образований 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недостаточно одних только бюджетных средств. Ожидаемого результата можно добиться только совместными усилиями с жителями района путем привлечения 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>внебюджетных средств, в том числе сре</w:t>
      </w:r>
      <w:proofErr w:type="gramStart"/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>дств гр</w:t>
      </w:r>
      <w:proofErr w:type="gramEnd"/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аждан и организаций. 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Запущенность территорий муниципальных образований приводит к тому, что население иногда готово самостоятельно выйти с инициативой, направленной на решение указанных проблем, в том числе с использованием собственных средств и (или) своего труда. Однако отсутствие опыта и навыков инициирования подобных предложений является сдерживающим фактором для более активного участия населения в реализации мероприятий по развитию территорий муниципальных образований. 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Разработка соответствующей муниципальной программы поможет в решении  проблемы создания комфортных условий для проживания населения и, как следствие, концентрации в районе человеческого капитала, обеспечению устойчивого социально-экономического развития муниципальных образований, повышению туристической привлекательности и привлечению инвестиций.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К преимуществам совместного решения проблем муниципальных образований средствами местного бюджета, юридических и физических лиц относятся: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lastRenderedPageBreak/>
        <w:t>увеличение доходов местных бюджетов за счет поступающих средств от граждан и организаций, направляемых на решение конкретных проблем, которые население соответствующих муниципальных образований считает наиболее актуальными;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получение относительно быстрых результатов в развитии территорий муниципальных образований и удовлетворенность населения деятельностью органами власти.</w:t>
      </w:r>
    </w:p>
    <w:p w:rsidR="007F298A" w:rsidRPr="00C8727D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программа </w:t>
      </w:r>
      <w:r w:rsidR="00DA1281" w:rsidRPr="00D36F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DA1281" w:rsidRPr="00D36FF4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2021-2025 годы"</w:t>
      </w:r>
      <w:r w:rsidR="00AA0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- МППМИ)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в соответствии со ст. 179 Бюджетного кодекса Российской Федерации</w:t>
      </w:r>
      <w:r w:rsidR="00C32D08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  </w:t>
      </w:r>
      <w:r w:rsidR="00DA1281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Кинельский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</w:t>
      </w: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области.</w:t>
      </w:r>
    </w:p>
    <w:p w:rsidR="007F298A" w:rsidRPr="00C8727D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Основаниями для разработки муниципальной программы являются:</w:t>
      </w:r>
    </w:p>
    <w:p w:rsidR="007F298A" w:rsidRPr="00C8727D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поручение Президента Российской Федерации по итогам заседания Совета при Президенте Российской Федерации по развитию местного само</w:t>
      </w:r>
      <w:r w:rsid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 30 января 2020 года;</w:t>
      </w:r>
    </w:p>
    <w:p w:rsidR="007F298A" w:rsidRPr="00C8727D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статьи 65, </w:t>
      </w:r>
      <w:r w:rsidRPr="00C8727D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Бюджетного кодекса Российской Федерации;</w:t>
      </w:r>
    </w:p>
    <w:p w:rsidR="007F298A" w:rsidRPr="00A33AB8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06.10.2003 № 131-ФЗ "Об общих принципах организации местного самоуправления в Российской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Федерации";</w:t>
      </w:r>
    </w:p>
    <w:p w:rsidR="007F298A" w:rsidRPr="00A33AB8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распоряжение Губернатора Самарской области от 06.03.2020 №77-р «Об утверждении Программы действий Правительства Самарской области на 2020 год по реализации Послания Президента Российской Федерации Федеральному Собранию Российской Федерации от 15 января 2020 года и Послания Губернатора Самарской области от 3 февраля 2020 года</w:t>
      </w:r>
      <w:proofErr w:type="gramStart"/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C32D08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33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A1329B" w:rsidRPr="00A33AB8" w:rsidRDefault="00A1329B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6FF4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района Кинельский Самарской области на</w:t>
      </w:r>
      <w:r w:rsidR="00AA0DA5"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период до</w:t>
      </w:r>
      <w:r w:rsidR="00AA0DA5"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2030 года», утв. Решением Собрания представителей МР Кинельский от 18.09.2018 г. № 304 (в ред. от 20.06.2019 г. № 399.</w:t>
      </w:r>
      <w:proofErr w:type="gramEnd"/>
    </w:p>
    <w:p w:rsidR="00C32D08" w:rsidRPr="00D36FF4" w:rsidRDefault="007F298A" w:rsidP="00E62A0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Ответственным исполнителем муниципальной программы является </w:t>
      </w:r>
      <w:r w:rsidR="00C32D08" w:rsidRPr="00D36FF4">
        <w:rPr>
          <w:rFonts w:ascii="Times New Roman" w:hAnsi="Times New Roman"/>
          <w:sz w:val="28"/>
          <w:szCs w:val="28"/>
        </w:rPr>
        <w:t>муниципальное бюджетное учреждение «Управление строительства, архитектуры и ЖКХ» Кинельского района</w:t>
      </w:r>
      <w:r w:rsidR="00784CA5" w:rsidRPr="00D36FF4">
        <w:rPr>
          <w:rFonts w:ascii="Times New Roman" w:hAnsi="Times New Roman"/>
          <w:sz w:val="28"/>
          <w:szCs w:val="28"/>
        </w:rPr>
        <w:t>,</w:t>
      </w:r>
      <w:r w:rsidR="004D1F2A" w:rsidRPr="00D36FF4">
        <w:rPr>
          <w:rFonts w:ascii="Times New Roman" w:hAnsi="Times New Roman"/>
          <w:sz w:val="28"/>
          <w:szCs w:val="28"/>
        </w:rPr>
        <w:t xml:space="preserve"> МКУ «Комитет по управлению муниципальным имуществом» муниципального района Кинельский Самарской области</w:t>
      </w:r>
      <w:r w:rsidR="002748A7" w:rsidRPr="00D36FF4">
        <w:rPr>
          <w:rFonts w:ascii="Times New Roman" w:hAnsi="Times New Roman"/>
          <w:sz w:val="28"/>
          <w:szCs w:val="28"/>
        </w:rPr>
        <w:t>,</w:t>
      </w:r>
      <w:r w:rsidR="00784CA5" w:rsidRPr="00D36FF4">
        <w:rPr>
          <w:rFonts w:ascii="Times New Roman" w:hAnsi="Times New Roman"/>
          <w:sz w:val="28"/>
          <w:szCs w:val="28"/>
        </w:rPr>
        <w:t xml:space="preserve"> соисполнителями</w:t>
      </w:r>
      <w:r w:rsidR="004D1F2A" w:rsidRPr="00D36FF4">
        <w:rPr>
          <w:rFonts w:ascii="Times New Roman" w:hAnsi="Times New Roman"/>
          <w:sz w:val="28"/>
          <w:szCs w:val="28"/>
        </w:rPr>
        <w:t>:</w:t>
      </w:r>
      <w:r w:rsidR="00784CA5" w:rsidRPr="00D36FF4">
        <w:rPr>
          <w:rFonts w:ascii="Times New Roman" w:hAnsi="Times New Roman"/>
          <w:sz w:val="28"/>
          <w:szCs w:val="28"/>
        </w:rPr>
        <w:t xml:space="preserve"> </w:t>
      </w:r>
      <w:r w:rsidR="009C7F2D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района Кинельский, 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местного самоуправления муниципальных образований 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района Кинельский</w:t>
      </w:r>
      <w:r w:rsidR="00B96B2D" w:rsidRPr="00D36FF4">
        <w:rPr>
          <w:rFonts w:ascii="Times New Roman" w:eastAsia="Times New Roman" w:hAnsi="Times New Roman"/>
          <w:sz w:val="28"/>
          <w:szCs w:val="28"/>
          <w:lang w:eastAsia="ru-RU"/>
        </w:rPr>
        <w:t>, муниципальное бюджетное учреждение "Информационный центр "Междуречье"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298A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Участниками реализации МППМИ являются:</w:t>
      </w:r>
    </w:p>
    <w:p w:rsidR="009C7F2D" w:rsidRPr="00D36FF4" w:rsidRDefault="008E4956" w:rsidP="00E62A07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физические,</w:t>
      </w:r>
      <w:r w:rsidR="005D364C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364C" w:rsidRPr="00D36FF4">
        <w:rPr>
          <w:rFonts w:ascii="Times New Roman" w:hAnsi="Times New Roman"/>
          <w:sz w:val="28"/>
          <w:szCs w:val="28"/>
        </w:rPr>
        <w:t>достигшие шестнадцатилетнего возраста и проживающие на территории  соответствующего муниципального образования</w:t>
      </w:r>
      <w:r w:rsidR="009C7F2D" w:rsidRPr="00D36FF4">
        <w:rPr>
          <w:rFonts w:ascii="Times New Roman" w:hAnsi="Times New Roman"/>
          <w:sz w:val="28"/>
          <w:szCs w:val="28"/>
        </w:rPr>
        <w:t>;</w:t>
      </w:r>
      <w:proofErr w:type="gramEnd"/>
    </w:p>
    <w:p w:rsidR="00C32D08" w:rsidRPr="00D36FF4" w:rsidRDefault="00C32D08" w:rsidP="00E62A07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</w:t>
      </w:r>
      <w:r w:rsidR="008E4956" w:rsidRPr="00D36F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предприниматели, общественные организации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образования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осуществляющие свою деятельность на территории муниципального района Кинельский.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 является развитие существующих практик поддержки местных инициатив  и формирование новых, основанных на участии граждан в инициировании и реализации приоритетных проектов.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гражданами и (или) хозяйствующими субъектами местных инициативных проектов – новый инструмент, направленный на привлечение внебюджетных 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proofErr w:type="gram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решение вопросов местного значения.</w:t>
      </w:r>
    </w:p>
    <w:p w:rsidR="008E4956" w:rsidRPr="00C8727D" w:rsidRDefault="008E4956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Инициативное бюджетирование создает возможности для более эффективного управления</w:t>
      </w:r>
      <w:r w:rsidR="00A33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местными бюджетами</w:t>
      </w:r>
      <w:r w:rsidR="00A33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граждан,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позволяет им принимать непосредственное участие в совместном с органами местного самоуправления решении вопросов местного значения, которые счита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для себя действительно важными.</w:t>
      </w:r>
      <w:proofErr w:type="gramEnd"/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формируются условия для проявления гражданами инициативы на всех этапах решения вопросов местного значения. Жители получают возможность не только инициировать актуальные проекты, но также принимать участие в обсуждении и 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их реализацией.</w:t>
      </w:r>
    </w:p>
    <w:p w:rsidR="008E4956" w:rsidRPr="00D36FF4" w:rsidRDefault="008E4956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обеспечивается выбор приоритетных направлений использования бюджетных сре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я решения проблем и вопросов местного значения.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мероприятий муниципальной программы дает возможность привлечь широкие слои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программы.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Программы направлены на развитие </w:t>
      </w:r>
      <w:r w:rsidR="00CA2C35" w:rsidRPr="00D36FF4">
        <w:rPr>
          <w:rFonts w:ascii="Times New Roman" w:hAnsi="Times New Roman" w:cs="Times New Roman"/>
          <w:sz w:val="28"/>
          <w:szCs w:val="28"/>
        </w:rPr>
        <w:t>таких</w:t>
      </w:r>
      <w:r w:rsidRPr="00D36FF4">
        <w:rPr>
          <w:rFonts w:ascii="Times New Roman" w:hAnsi="Times New Roman" w:cs="Times New Roman"/>
          <w:sz w:val="28"/>
          <w:szCs w:val="28"/>
        </w:rPr>
        <w:t xml:space="preserve"> объектов общественной инфраструктуры </w:t>
      </w:r>
      <w:r w:rsidR="00CA2C35" w:rsidRPr="00D36FF4">
        <w:rPr>
          <w:rFonts w:ascii="Times New Roman" w:hAnsi="Times New Roman" w:cs="Times New Roman"/>
          <w:sz w:val="28"/>
          <w:szCs w:val="28"/>
        </w:rPr>
        <w:t>муниципального района Кинельский, как</w:t>
      </w:r>
      <w:r w:rsidRPr="00D36FF4">
        <w:rPr>
          <w:rFonts w:ascii="Times New Roman" w:hAnsi="Times New Roman" w:cs="Times New Roman"/>
          <w:sz w:val="28"/>
          <w:szCs w:val="28"/>
        </w:rPr>
        <w:t>: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 коммунальной инфраструктуры и внешнего благоустройства;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автомобильны</w:t>
      </w:r>
      <w:r w:rsidR="002748A7" w:rsidRPr="00D36FF4">
        <w:rPr>
          <w:rFonts w:ascii="Times New Roman" w:hAnsi="Times New Roman" w:cs="Times New Roman"/>
          <w:sz w:val="28"/>
          <w:szCs w:val="28"/>
        </w:rPr>
        <w:t xml:space="preserve">е </w:t>
      </w:r>
      <w:r w:rsidRPr="00D36FF4">
        <w:rPr>
          <w:rFonts w:ascii="Times New Roman" w:hAnsi="Times New Roman" w:cs="Times New Roman"/>
          <w:sz w:val="28"/>
          <w:szCs w:val="28"/>
        </w:rPr>
        <w:t>дорог</w:t>
      </w:r>
      <w:r w:rsidR="002748A7" w:rsidRPr="00D36FF4">
        <w:rPr>
          <w:rFonts w:ascii="Times New Roman" w:hAnsi="Times New Roman" w:cs="Times New Roman"/>
          <w:sz w:val="28"/>
          <w:szCs w:val="28"/>
        </w:rPr>
        <w:t>и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CA2C35" w:rsidRPr="00D36FF4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D36FF4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 культуры, спорта, молодежной политики и образования;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объекты, используемые для проведения общественных, культурно-массовых и спортивных мероприятий (площади, спортивные и детские площадки, места отдыха, парки);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места захоронения;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</w:t>
      </w:r>
      <w:r w:rsidR="009069AD" w:rsidRPr="00D36FF4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D36FF4">
        <w:rPr>
          <w:rFonts w:ascii="Times New Roman" w:hAnsi="Times New Roman" w:cs="Times New Roman"/>
          <w:sz w:val="28"/>
          <w:szCs w:val="28"/>
        </w:rPr>
        <w:t>объекты</w:t>
      </w:r>
      <w:r w:rsidR="009069AD" w:rsidRPr="00D36FF4">
        <w:rPr>
          <w:rFonts w:ascii="Times New Roman" w:hAnsi="Times New Roman" w:cs="Times New Roman"/>
          <w:sz w:val="28"/>
          <w:szCs w:val="28"/>
        </w:rPr>
        <w:t>.</w:t>
      </w:r>
    </w:p>
    <w:p w:rsidR="009069AD" w:rsidRPr="00D36FF4" w:rsidRDefault="009069AD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Демографическая ситуация в </w:t>
      </w:r>
      <w:proofErr w:type="spell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Кинельском</w:t>
      </w:r>
      <w:proofErr w:type="spell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на протяжении нескольких последних лет остается сложной. Население района стареет, численность людей, проживающих  в районе, с каждым годом снижается, уровень смертности превышает уровень рождаемости почти в 1,5 раза.  За последние 5 лет численность населения района сократилась на 1137 человек. </w:t>
      </w:r>
    </w:p>
    <w:p w:rsidR="002F7EBD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Численность постоянного населения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Кинельский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01.01.2020 года состав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ляет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31610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из них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до 16 лет - 5088 чел., 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 трудоспособного возраста (мужчины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16-60 лет 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женщины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16-55 лет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- 17161 чел.,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старше трудоспособного возраста - 9361 чел.</w:t>
      </w:r>
    </w:p>
    <w:p w:rsidR="00FF7433" w:rsidRPr="00D36FF4" w:rsidRDefault="00FF7433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Уровень и качество жизни сельского населения во многом определяют степень оснащения и инфраструктура общественных пространств, мест отдыха и постоянного пребывания.</w:t>
      </w:r>
    </w:p>
    <w:p w:rsidR="00FF7433" w:rsidRPr="00D36FF4" w:rsidRDefault="00FF7433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Важным условием  закрепления  работоспособного населения  и молодежи в сельской  местности  является создание комфортных условий для проживания.</w:t>
      </w:r>
    </w:p>
    <w:p w:rsidR="007F298A" w:rsidRPr="00A33AB8" w:rsidRDefault="002F7EBD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01.10.2020 г. на территории района осуществляют деятельность  680 хозяйствующих субъектов</w:t>
      </w:r>
      <w:r w:rsidRPr="00D36FF4">
        <w:rPr>
          <w:rFonts w:ascii="Times New Roman" w:eastAsia="Times New Roman" w:hAnsi="Times New Roman"/>
          <w:sz w:val="28"/>
          <w:szCs w:val="28"/>
        </w:rPr>
        <w:t xml:space="preserve">, в том числе: крупных предприятий - 7 ед. средних – 4, малых – 30, </w:t>
      </w:r>
      <w:proofErr w:type="spellStart"/>
      <w:r w:rsidRPr="00D36FF4">
        <w:rPr>
          <w:rFonts w:ascii="Times New Roman" w:eastAsia="Times New Roman" w:hAnsi="Times New Roman"/>
          <w:sz w:val="28"/>
          <w:szCs w:val="28"/>
        </w:rPr>
        <w:t>микропредприятий</w:t>
      </w:r>
      <w:proofErr w:type="spellEnd"/>
      <w:r w:rsidRPr="00D36FF4">
        <w:rPr>
          <w:rFonts w:ascii="Times New Roman" w:eastAsia="Times New Roman" w:hAnsi="Times New Roman"/>
          <w:sz w:val="28"/>
          <w:szCs w:val="28"/>
        </w:rPr>
        <w:t xml:space="preserve"> – 162, индивидуальных предпринимателей – 477. </w:t>
      </w:r>
      <w:r w:rsidR="00FF7433" w:rsidRPr="00D36FF4">
        <w:rPr>
          <w:rFonts w:ascii="Times New Roman" w:eastAsia="Times New Roman" w:hAnsi="Times New Roman"/>
          <w:sz w:val="28"/>
          <w:szCs w:val="28"/>
        </w:rPr>
        <w:t xml:space="preserve">Их число ежегодно увеличивается. Благодаря этому появляются новые рабочие места, но молодежь </w:t>
      </w:r>
      <w:proofErr w:type="gramStart"/>
      <w:r w:rsidR="00FF7433" w:rsidRPr="00D36FF4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="00FF7433" w:rsidRPr="00D36FF4">
        <w:rPr>
          <w:rFonts w:ascii="Times New Roman" w:eastAsia="Times New Roman" w:hAnsi="Times New Roman"/>
          <w:sz w:val="28"/>
          <w:szCs w:val="28"/>
        </w:rPr>
        <w:t xml:space="preserve"> прежнему тяготеет к мегаполисам.</w:t>
      </w:r>
    </w:p>
    <w:p w:rsidR="00151237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 разработана с учётом приоритетов государственной (муниципальной) политики и направлена на создание комфортных условий жизнедеятельности на территории </w:t>
      </w:r>
      <w:r w:rsidR="002F7EB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Кинельский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путем реализации инициативных проектов на территориях 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улиц, дворов, дворовых территориях многоквартирных домов и территориях общего пользования сельских поселений.</w:t>
      </w:r>
    </w:p>
    <w:p w:rsidR="007F298A" w:rsidRPr="00A33AB8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реализацию муниципальной программы может оказать влияние ряд рисков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меры управления которыми приведены ниже:</w:t>
      </w:r>
    </w:p>
    <w:p w:rsidR="007F298A" w:rsidRPr="00A33AB8" w:rsidRDefault="007F298A" w:rsidP="00C32D08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5563"/>
      </w:tblGrid>
      <w:tr w:rsidR="007F298A" w:rsidRPr="00D36FF4" w:rsidTr="00C32D08"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рисков</w:t>
            </w:r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по управлению рисками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риски (связанные с изменением федерального и регионального законодательства)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мониторинга федерального и регионального законодательства, муниципальных правовых актов, планируемых изменений, разработка муниципальных правовых актов с участием всех заинтересованных структур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Низкая степень заинтересованности населения в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Программы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Переориентирование механизмов, доведение до сведения населения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информации о решении вопросов местного значения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посредством участия в муниципальной программе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Низкое финансовое участие инициативных групп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Сокращение бюрократических барьеров, юридическое и экономическое сопровождение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инициативных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проектов 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Невыполнение запланированных мероприятий в связи с нарушением условий муниципальных контрактов подрядными организациями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процедур в соответствии с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действующим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законодательством Российской Федерации</w:t>
            </w:r>
          </w:p>
        </w:tc>
      </w:tr>
    </w:tbl>
    <w:p w:rsidR="00E7349D" w:rsidRPr="00A33AB8" w:rsidRDefault="00E7349D" w:rsidP="00C32D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BF7BC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II. Цели и задачи, </w:t>
      </w:r>
      <w:r w:rsidR="004B71FE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этапы и сроки реализации 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муниципальной программы</w:t>
      </w:r>
      <w:r w:rsidR="004B71FE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конечные результаты ее реализации</w:t>
      </w:r>
    </w:p>
    <w:p w:rsidR="00624166" w:rsidRPr="00D36FF4" w:rsidRDefault="00624166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98A" w:rsidRPr="00D36FF4" w:rsidRDefault="007F298A" w:rsidP="00E62A07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Целями муниципальной программы является:</w:t>
      </w:r>
    </w:p>
    <w:p w:rsidR="00ED5A81" w:rsidRPr="00D36FF4" w:rsidRDefault="00ED5A81" w:rsidP="00E62A07">
      <w:pPr>
        <w:tabs>
          <w:tab w:val="left" w:pos="834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36FF4">
        <w:rPr>
          <w:rFonts w:ascii="Times New Roman" w:hAnsi="Times New Roman"/>
          <w:color w:val="000000"/>
          <w:sz w:val="28"/>
          <w:szCs w:val="28"/>
        </w:rPr>
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C6184" w:rsidRPr="00D36FF4" w:rsidRDefault="00ED5A81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Реализация социально-значимых проектов на территории муниципального района Кинельский</w:t>
      </w:r>
      <w:r w:rsidR="009C6184" w:rsidRPr="00D36FF4">
        <w:rPr>
          <w:rFonts w:ascii="Times New Roman" w:hAnsi="Times New Roman"/>
          <w:sz w:val="28"/>
          <w:szCs w:val="28"/>
        </w:rPr>
        <w:t>.</w:t>
      </w:r>
    </w:p>
    <w:p w:rsidR="007F298A" w:rsidRPr="00D36FF4" w:rsidRDefault="007F298A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муниципальной программы:</w:t>
      </w:r>
    </w:p>
    <w:p w:rsidR="00ED5A81" w:rsidRPr="00D36FF4" w:rsidRDefault="00ED5A81" w:rsidP="00E62A07">
      <w:pPr>
        <w:tabs>
          <w:tab w:val="left" w:pos="834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="007B6275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информационной среды для привлечения населения и хозяйствующих субъектов к решению вопросов местного значения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C6184" w:rsidRPr="00D36FF4" w:rsidRDefault="00ED5A81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Создание условий для реализации социально-значимых проектов</w:t>
      </w:r>
      <w:r w:rsidR="009C618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17BE" w:rsidRPr="00D36FF4" w:rsidRDefault="009C3952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517BE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2035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</w:r>
      <w:r w:rsidR="0062035D" w:rsidRPr="00D36FF4">
        <w:rPr>
          <w:rFonts w:ascii="Times New Roman" w:hAnsi="Times New Roman"/>
          <w:sz w:val="28"/>
          <w:szCs w:val="28"/>
        </w:rPr>
        <w:t>с использованием механизма инициативного бюджетирования.</w:t>
      </w:r>
    </w:p>
    <w:p w:rsidR="00E7349D" w:rsidRPr="00D36FF4" w:rsidRDefault="00E7349D" w:rsidP="00E62A07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программа носит постоянный характер. Срок реализации 2021 – 202</w:t>
      </w:r>
      <w:r w:rsidR="000B4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годы.</w:t>
      </w:r>
    </w:p>
    <w:p w:rsidR="007F298A" w:rsidRPr="00D36FF4" w:rsidRDefault="007F298A" w:rsidP="00B11B5A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показателей (индикаторов), характеризующих ежегодный ход и итоги реализации муниципальной программы </w:t>
      </w:r>
      <w:r w:rsidR="009C6184" w:rsidRPr="00D36F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9C6184" w:rsidRPr="00D36FF4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0B4F6A">
        <w:rPr>
          <w:rFonts w:ascii="Times New Roman" w:hAnsi="Times New Roman"/>
          <w:sz w:val="28"/>
          <w:szCs w:val="28"/>
        </w:rPr>
        <w:t>8</w:t>
      </w:r>
      <w:r w:rsidR="009C6184" w:rsidRPr="00D36FF4">
        <w:rPr>
          <w:rFonts w:ascii="Times New Roman" w:hAnsi="Times New Roman"/>
          <w:sz w:val="28"/>
          <w:szCs w:val="28"/>
        </w:rPr>
        <w:t xml:space="preserve"> годы"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 в приложении </w:t>
      </w:r>
      <w:r w:rsidR="00A1329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№1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329B" w:rsidRPr="00A33AB8" w:rsidRDefault="00A1329B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BF7B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План мероприятий по выполнению муниципальной программы</w:t>
      </w:r>
      <w:r w:rsidR="005C2A95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еханизм реализации муниципальной программы</w:t>
      </w:r>
    </w:p>
    <w:p w:rsidR="007F298A" w:rsidRPr="00A33AB8" w:rsidRDefault="007F298A" w:rsidP="00BF7BC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1B5A" w:rsidRPr="00D36FF4" w:rsidRDefault="00B11B5A" w:rsidP="00B11B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Программу включаются мероприятия (проекты инициативного бюджетирования), прошедшие конкурсный отбор в соответствии с Положением об инициировании и реализации инициативных проектов на территории муниципального района Кинельский Самарской области, утвержденного решением Собрания представителей муниципального района Кинельский Самарской области от 17.12.2020 N 66, и признанные организатором конкурсного отбора победителями в конкурсе местных инициатив.</w:t>
      </w:r>
    </w:p>
    <w:p w:rsidR="00B11B5A" w:rsidRPr="00D36FF4" w:rsidRDefault="00B11B5A" w:rsidP="00B11B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Программные мероприятия, направленные на поддержку местных инициатив в 2021 - 202</w:t>
      </w:r>
      <w:r w:rsidR="00EC18B5">
        <w:rPr>
          <w:rFonts w:ascii="Times New Roman" w:hAnsi="Times New Roman" w:cs="Times New Roman"/>
          <w:sz w:val="28"/>
          <w:szCs w:val="28"/>
        </w:rPr>
        <w:t>8</w:t>
      </w:r>
      <w:r w:rsidRPr="00D36FF4">
        <w:rPr>
          <w:rFonts w:ascii="Times New Roman" w:hAnsi="Times New Roman" w:cs="Times New Roman"/>
          <w:sz w:val="28"/>
          <w:szCs w:val="28"/>
        </w:rPr>
        <w:t xml:space="preserve"> гг.: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Оснащение мебелью Центра "Точка роста"</w:t>
      </w:r>
      <w:r w:rsidR="000F6FC5">
        <w:rPr>
          <w:rFonts w:ascii="Times New Roman" w:hAnsi="Times New Roman"/>
          <w:sz w:val="28"/>
          <w:szCs w:val="28"/>
        </w:rPr>
        <w:t xml:space="preserve"> в ГБОУ СОШ</w:t>
      </w:r>
      <w:r w:rsidRPr="00D36FF4">
        <w:rPr>
          <w:rFonts w:ascii="Times New Roman" w:hAnsi="Times New Roman"/>
          <w:sz w:val="28"/>
          <w:szCs w:val="28"/>
        </w:rPr>
        <w:t xml:space="preserve"> с. Алакаевка в 2023 г.</w:t>
      </w:r>
      <w:proofErr w:type="gramStart"/>
      <w:r w:rsidRPr="00D36FF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в кабинетах Центра "Точка роста" в ГБОУ СОШ с. Алакаевка;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мебелью кабинетов цифровой образовательной среды в ГБОУ СОШ пос. </w:t>
      </w:r>
      <w:proofErr w:type="gramStart"/>
      <w:r w:rsidRPr="00D36FF4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в 2023 году;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Выполнение работ по ремонту кабинетов для внедрения в образовательной организации ГБОУ СОШ пос. </w:t>
      </w:r>
      <w:proofErr w:type="gramStart"/>
      <w:r w:rsidRPr="00D36FF4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Цифровой образовательной среды;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Оснащение мебелью Центра "Точка роста"</w:t>
      </w:r>
      <w:r w:rsidR="000F6FC5">
        <w:rPr>
          <w:rFonts w:ascii="Times New Roman" w:hAnsi="Times New Roman"/>
          <w:sz w:val="28"/>
          <w:szCs w:val="28"/>
        </w:rPr>
        <w:t xml:space="preserve"> в ГБОУ СОШ</w:t>
      </w:r>
      <w:r w:rsidRPr="00D36FF4">
        <w:rPr>
          <w:rFonts w:ascii="Times New Roman" w:hAnsi="Times New Roman"/>
          <w:sz w:val="28"/>
          <w:szCs w:val="28"/>
        </w:rPr>
        <w:t xml:space="preserve"> с. Бузаевка в 2023 году;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lastRenderedPageBreak/>
        <w:t>Выполнение ремонта в кабинетах Центра "Точка роста" в ГБОУ СОШ с. Бузаевка;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right="26" w:firstLine="709"/>
        <w:jc w:val="both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 xml:space="preserve">Оснащение мебелью после капитального ремонта старого здания СП ДС ГБОУ СОШ </w:t>
      </w:r>
      <w:proofErr w:type="gramStart"/>
      <w:r w:rsidRPr="00D36FF4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36FF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D36FF4">
        <w:rPr>
          <w:rFonts w:ascii="Times New Roman" w:hAnsi="Times New Roman"/>
          <w:bCs/>
          <w:sz w:val="28"/>
          <w:szCs w:val="28"/>
        </w:rPr>
        <w:t>Георгиевка</w:t>
      </w:r>
      <w:proofErr w:type="gramEnd"/>
      <w:r w:rsidRPr="00D36FF4">
        <w:rPr>
          <w:rFonts w:ascii="Times New Roman" w:hAnsi="Times New Roman"/>
          <w:bCs/>
          <w:sz w:val="28"/>
          <w:szCs w:val="28"/>
        </w:rPr>
        <w:t xml:space="preserve"> в 2023 году</w:t>
      </w:r>
      <w:r w:rsidRPr="00D36FF4">
        <w:rPr>
          <w:rFonts w:ascii="Times New Roman" w:hAnsi="Times New Roman"/>
          <w:sz w:val="28"/>
          <w:szCs w:val="28"/>
        </w:rPr>
        <w:t>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оборудованием и мебелью пищеблока столовой ГБОУ СОШ </w:t>
      </w:r>
      <w:proofErr w:type="gramStart"/>
      <w:r w:rsidRPr="00D36FF4">
        <w:rPr>
          <w:rFonts w:ascii="Times New Roman" w:hAnsi="Times New Roman"/>
          <w:sz w:val="28"/>
          <w:szCs w:val="28"/>
        </w:rPr>
        <w:t>с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36FF4">
        <w:rPr>
          <w:rFonts w:ascii="Times New Roman" w:hAnsi="Times New Roman"/>
          <w:sz w:val="28"/>
          <w:szCs w:val="28"/>
        </w:rPr>
        <w:t>Бобровка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в 2023 году; </w:t>
      </w:r>
    </w:p>
    <w:p w:rsidR="00B11B5A" w:rsidRPr="00D36FF4" w:rsidRDefault="00B11B5A" w:rsidP="00B11B5A">
      <w:pPr>
        <w:pStyle w:val="ConsPlusNonforma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Оснащение мебелью после капитального ремонта старого здания СП ДС «Колосок» ГБОУ СОШ пос. Комсомольский в 2023 году</w:t>
      </w:r>
      <w:r w:rsidRPr="00D36FF4">
        <w:rPr>
          <w:rFonts w:ascii="Times New Roman" w:hAnsi="Times New Roman"/>
          <w:sz w:val="28"/>
          <w:szCs w:val="28"/>
        </w:rPr>
        <w:t>;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мебелью ГБОУ СОШ пос. Кинельский в 2023 году; </w:t>
      </w:r>
    </w:p>
    <w:p w:rsidR="00B11B5A" w:rsidRPr="00D36FF4" w:rsidRDefault="00B11B5A" w:rsidP="00B11B5A">
      <w:pPr>
        <w:pStyle w:val="ConsPlusNonforma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FF4">
        <w:rPr>
          <w:rFonts w:ascii="Times New Roman" w:hAnsi="Times New Roman" w:cs="Times New Roman"/>
          <w:sz w:val="28"/>
          <w:szCs w:val="28"/>
        </w:rPr>
        <w:t>Устройство ограждения по ул. Школьной в с. Георгиевка Кинельского района Самарской области</w:t>
      </w:r>
      <w:r w:rsidRPr="00D36FF4">
        <w:rPr>
          <w:rFonts w:ascii="Times New Roman" w:hAnsi="Times New Roman"/>
          <w:sz w:val="28"/>
          <w:szCs w:val="28"/>
        </w:rPr>
        <w:t>;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Ремонт школы ГБОУ СОШ пос. Комсомольский Кинельского района Самарской области в 2023 году</w:t>
      </w:r>
      <w:r w:rsidRPr="00D36FF4">
        <w:rPr>
          <w:rFonts w:ascii="Times New Roman" w:hAnsi="Times New Roman"/>
          <w:sz w:val="28"/>
          <w:szCs w:val="28"/>
        </w:rPr>
        <w:t>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Выполнение ремонта в кабинете № 25 и запасного выхода в ГБОУ СОШ с. </w:t>
      </w:r>
      <w:proofErr w:type="gramStart"/>
      <w:r w:rsidRPr="00D36FF4">
        <w:rPr>
          <w:rFonts w:ascii="Times New Roman" w:hAnsi="Times New Roman"/>
          <w:sz w:val="28"/>
          <w:szCs w:val="28"/>
        </w:rPr>
        <w:t>Новый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FF4">
        <w:rPr>
          <w:rFonts w:ascii="Times New Roman" w:hAnsi="Times New Roman"/>
          <w:sz w:val="28"/>
          <w:szCs w:val="28"/>
        </w:rPr>
        <w:t>Сарбай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в 2023 году;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кабинет</w:t>
      </w:r>
      <w:r>
        <w:rPr>
          <w:rFonts w:ascii="Times New Roman" w:hAnsi="Times New Roman"/>
          <w:sz w:val="28"/>
          <w:szCs w:val="28"/>
        </w:rPr>
        <w:t>ов № 14 и № 15 в ГБОУ СОШ</w:t>
      </w:r>
      <w:r w:rsidRPr="00D36FF4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Pr="00D36FF4">
        <w:rPr>
          <w:rFonts w:ascii="Times New Roman" w:hAnsi="Times New Roman"/>
          <w:sz w:val="28"/>
          <w:szCs w:val="28"/>
        </w:rPr>
        <w:t>Новый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FF4">
        <w:rPr>
          <w:rFonts w:ascii="Times New Roman" w:hAnsi="Times New Roman"/>
          <w:sz w:val="28"/>
          <w:szCs w:val="28"/>
        </w:rPr>
        <w:t>Сарбай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в 2023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Ремонт кровли на здании физкультурно-оздоровительного комплекса в п. Комсомольский в 2023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кабинетов технологии для мальчиков и девочек в ГБОУ СОШ пос. </w:t>
      </w:r>
      <w:proofErr w:type="gramStart"/>
      <w:r>
        <w:rPr>
          <w:rFonts w:ascii="Times New Roman" w:hAnsi="Times New Roman"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кабинетов Точка Роста в ГБОУ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обровка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Центра «Точка роста» в ГБОУ СОШ </w:t>
      </w:r>
      <w:proofErr w:type="spellStart"/>
      <w:r>
        <w:rPr>
          <w:rFonts w:ascii="Times New Roman" w:hAnsi="Times New Roman"/>
          <w:sz w:val="28"/>
          <w:szCs w:val="28"/>
        </w:rPr>
        <w:t>пос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кабинетов цифровой образовательной среды (ЦОС) в ГБОУ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Малая</w:t>
      </w:r>
      <w:proofErr w:type="gramEnd"/>
      <w:r>
        <w:rPr>
          <w:rFonts w:ascii="Times New Roman" w:hAnsi="Times New Roman"/>
          <w:sz w:val="28"/>
          <w:szCs w:val="28"/>
        </w:rPr>
        <w:t xml:space="preserve"> Малышевка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после капитального ремонта старого здания СП ДС ГБОУ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Георгиевка</w:t>
      </w:r>
      <w:proofErr w:type="gram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витринными тумбами музея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Георгиевка</w:t>
      </w:r>
      <w:proofErr w:type="gram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работ по ремонту кабинетов Точка Роста в ГБОУ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Бобровка в 2024 г.;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работ по ремонту кабинетов Точка Роста в ГБОУ СОШ пос. Кинельский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после капитального ремонта здания СП ДС ГБОУ СОШ с. </w:t>
      </w:r>
      <w:proofErr w:type="spellStart"/>
      <w:r>
        <w:rPr>
          <w:rFonts w:ascii="Times New Roman" w:hAnsi="Times New Roman"/>
          <w:sz w:val="28"/>
          <w:szCs w:val="28"/>
        </w:rPr>
        <w:t>Домашка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Pr="00330F81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Выполнение работ по ремонту кабинетов для внедрения в </w:t>
      </w:r>
      <w:r w:rsidRPr="00330F81">
        <w:rPr>
          <w:rFonts w:ascii="Times New Roman" w:hAnsi="Times New Roman"/>
          <w:sz w:val="28"/>
          <w:szCs w:val="28"/>
        </w:rPr>
        <w:t xml:space="preserve">образовательной организации ГБОУ СОШ </w:t>
      </w:r>
      <w:proofErr w:type="gramStart"/>
      <w:r w:rsidRPr="00330F81">
        <w:rPr>
          <w:rFonts w:ascii="Times New Roman" w:hAnsi="Times New Roman"/>
          <w:sz w:val="28"/>
          <w:szCs w:val="28"/>
        </w:rPr>
        <w:t>с</w:t>
      </w:r>
      <w:proofErr w:type="gramEnd"/>
      <w:r w:rsidRPr="00330F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0F81">
        <w:rPr>
          <w:rFonts w:ascii="Times New Roman" w:hAnsi="Times New Roman"/>
          <w:sz w:val="28"/>
          <w:szCs w:val="28"/>
        </w:rPr>
        <w:t>Малая</w:t>
      </w:r>
      <w:proofErr w:type="gramEnd"/>
      <w:r w:rsidRPr="00330F81">
        <w:rPr>
          <w:rFonts w:ascii="Times New Roman" w:hAnsi="Times New Roman"/>
          <w:sz w:val="28"/>
          <w:szCs w:val="28"/>
        </w:rPr>
        <w:t xml:space="preserve"> Малышевка «Цифровой образовательной среды» в 2024 году;</w:t>
      </w:r>
    </w:p>
    <w:p w:rsidR="00B11B5A" w:rsidRPr="00330F81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0F81">
        <w:rPr>
          <w:rFonts w:ascii="Times New Roman" w:hAnsi="Times New Roman"/>
          <w:sz w:val="28"/>
          <w:szCs w:val="28"/>
        </w:rPr>
        <w:t xml:space="preserve">Оснащение детского сада жалюзи после капитального ремонта старого здания СП ДС ГБОУ с. </w:t>
      </w:r>
      <w:proofErr w:type="spellStart"/>
      <w:r w:rsidRPr="00330F81">
        <w:rPr>
          <w:rFonts w:ascii="Times New Roman" w:hAnsi="Times New Roman"/>
          <w:sz w:val="28"/>
          <w:szCs w:val="28"/>
        </w:rPr>
        <w:t>Домашка</w:t>
      </w:r>
      <w:proofErr w:type="spellEnd"/>
      <w:r w:rsidRPr="00330F81"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ремонта кабинетов технологии для мальчиков и девочек в ГБОУ СОШ пос. </w:t>
      </w:r>
      <w:proofErr w:type="gramStart"/>
      <w:r>
        <w:rPr>
          <w:rFonts w:ascii="Times New Roman" w:hAnsi="Times New Roman"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и установка жалюзи в кабинеты технологии для мальчиков и девочек в ГБОУ СОШ пос. </w:t>
      </w:r>
      <w:proofErr w:type="gramStart"/>
      <w:r>
        <w:rPr>
          <w:rFonts w:ascii="Times New Roman" w:hAnsi="Times New Roman"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детского сада жалюзи и оборудованием для пищеблока после капитального ремонта здания СП ДС ГБОУ СОШ с. </w:t>
      </w:r>
      <w:proofErr w:type="spellStart"/>
      <w:r>
        <w:rPr>
          <w:rFonts w:ascii="Times New Roman" w:hAnsi="Times New Roman"/>
          <w:sz w:val="28"/>
          <w:szCs w:val="28"/>
        </w:rPr>
        <w:t>Домашка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году.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BB2">
        <w:rPr>
          <w:rFonts w:ascii="Times New Roman" w:hAnsi="Times New Roman"/>
          <w:sz w:val="28"/>
          <w:szCs w:val="28"/>
        </w:rPr>
        <w:t>Приобретение постельного белья и полотенец в СП детский сад «Березка» ГБОУ СОШ пос. Кинельский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8BB">
        <w:rPr>
          <w:rFonts w:ascii="Times New Roman" w:hAnsi="Times New Roman"/>
          <w:sz w:val="28"/>
          <w:szCs w:val="28"/>
        </w:rPr>
        <w:t xml:space="preserve">Оснащение мебелью кабинетов № 16, № 17, № 22, №23, 5 столов для столовой ГБОУ СОШ </w:t>
      </w:r>
      <w:proofErr w:type="gramStart"/>
      <w:r w:rsidRPr="00D078BB">
        <w:rPr>
          <w:rFonts w:ascii="Times New Roman" w:hAnsi="Times New Roman"/>
          <w:sz w:val="28"/>
          <w:szCs w:val="28"/>
        </w:rPr>
        <w:t>с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78BB">
        <w:rPr>
          <w:rFonts w:ascii="Times New Roman" w:hAnsi="Times New Roman"/>
          <w:sz w:val="28"/>
          <w:szCs w:val="28"/>
        </w:rPr>
        <w:t>Георгиевка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8BB">
        <w:rPr>
          <w:rFonts w:ascii="Times New Roman" w:hAnsi="Times New Roman"/>
          <w:sz w:val="28"/>
          <w:szCs w:val="28"/>
        </w:rPr>
        <w:t xml:space="preserve">Оснащение мебелью после капитального ремонта старого здания СП ДС ГБОУ СОШ </w:t>
      </w:r>
      <w:proofErr w:type="gramStart"/>
      <w:r w:rsidRPr="00D078BB">
        <w:rPr>
          <w:rFonts w:ascii="Times New Roman" w:hAnsi="Times New Roman"/>
          <w:sz w:val="28"/>
          <w:szCs w:val="28"/>
        </w:rPr>
        <w:t>с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78BB">
        <w:rPr>
          <w:rFonts w:ascii="Times New Roman" w:hAnsi="Times New Roman"/>
          <w:sz w:val="28"/>
          <w:szCs w:val="28"/>
        </w:rPr>
        <w:t>Георгиевка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 xml:space="preserve">Выполнение работ по ремонту кабинетов Труда в ГБОУ СОШ </w:t>
      </w:r>
      <w:proofErr w:type="gramStart"/>
      <w:r w:rsidRPr="008D05DD">
        <w:rPr>
          <w:rFonts w:ascii="Times New Roman" w:hAnsi="Times New Roman"/>
          <w:sz w:val="28"/>
          <w:szCs w:val="28"/>
        </w:rPr>
        <w:t>с</w:t>
      </w:r>
      <w:proofErr w:type="gramEnd"/>
      <w:r w:rsidRPr="008D05DD">
        <w:rPr>
          <w:rFonts w:ascii="Times New Roman" w:hAnsi="Times New Roman"/>
          <w:sz w:val="28"/>
          <w:szCs w:val="28"/>
        </w:rPr>
        <w:t>. Бобровка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 xml:space="preserve">Оснащение пищеблока холодильным оборудованием в СП ДС «Солнышко» ГБОУ СОШ </w:t>
      </w:r>
      <w:proofErr w:type="gramStart"/>
      <w:r w:rsidRPr="008D05DD">
        <w:rPr>
          <w:rFonts w:ascii="Times New Roman" w:hAnsi="Times New Roman"/>
          <w:sz w:val="28"/>
          <w:szCs w:val="28"/>
        </w:rPr>
        <w:t>с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05DD">
        <w:rPr>
          <w:rFonts w:ascii="Times New Roman" w:hAnsi="Times New Roman"/>
          <w:sz w:val="28"/>
          <w:szCs w:val="28"/>
        </w:rPr>
        <w:t>Малая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 Малышевка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 xml:space="preserve">Устройство вытяжной вентиляции в пищеблоке здания ГБОУ СОШ </w:t>
      </w:r>
      <w:proofErr w:type="gramStart"/>
      <w:r w:rsidRPr="008D05DD">
        <w:rPr>
          <w:rFonts w:ascii="Times New Roman" w:hAnsi="Times New Roman"/>
          <w:sz w:val="28"/>
          <w:szCs w:val="28"/>
        </w:rPr>
        <w:t>с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05DD">
        <w:rPr>
          <w:rFonts w:ascii="Times New Roman" w:hAnsi="Times New Roman"/>
          <w:sz w:val="28"/>
          <w:szCs w:val="28"/>
        </w:rPr>
        <w:t>Малая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 Малышевка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8D05DD">
        <w:rPr>
          <w:rFonts w:ascii="Times New Roman" w:hAnsi="Times New Roman"/>
          <w:sz w:val="28"/>
          <w:szCs w:val="28"/>
        </w:rPr>
        <w:t xml:space="preserve">работ по ремонту кабинета труда в ГБОУ ООШ с. </w:t>
      </w:r>
      <w:proofErr w:type="spellStart"/>
      <w:r w:rsidRPr="008D05DD">
        <w:rPr>
          <w:rFonts w:ascii="Times New Roman" w:hAnsi="Times New Roman"/>
          <w:sz w:val="28"/>
          <w:szCs w:val="28"/>
        </w:rPr>
        <w:t>Парфеновка</w:t>
      </w:r>
      <w:proofErr w:type="spellEnd"/>
      <w:r w:rsidRPr="008D05DD">
        <w:rPr>
          <w:rFonts w:ascii="Times New Roman" w:hAnsi="Times New Roman"/>
          <w:sz w:val="28"/>
          <w:szCs w:val="28"/>
        </w:rPr>
        <w:t xml:space="preserve">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кабинета труда</w:t>
      </w:r>
      <w:r w:rsidRPr="008D05DD">
        <w:rPr>
          <w:rFonts w:ascii="Times New Roman" w:hAnsi="Times New Roman"/>
          <w:sz w:val="28"/>
          <w:szCs w:val="28"/>
        </w:rPr>
        <w:t xml:space="preserve"> в</w:t>
      </w:r>
      <w:r w:rsidR="00E95358">
        <w:rPr>
          <w:rFonts w:ascii="Times New Roman" w:hAnsi="Times New Roman"/>
          <w:sz w:val="28"/>
          <w:szCs w:val="28"/>
        </w:rPr>
        <w:t xml:space="preserve"> здании</w:t>
      </w:r>
      <w:r w:rsidRPr="008D05DD">
        <w:rPr>
          <w:rFonts w:ascii="Times New Roman" w:hAnsi="Times New Roman"/>
          <w:sz w:val="28"/>
          <w:szCs w:val="28"/>
        </w:rPr>
        <w:t xml:space="preserve"> ГБОУ СОШ с. Алакаевка</w:t>
      </w:r>
      <w:r w:rsidR="00360293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области, расположенного по адресу: Самарская область, Кинельский район, с. Алакаевка, ул. Юбилейная, 35;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Капитальный ремонт помещений СП</w:t>
      </w:r>
      <w:r w:rsidR="004177FB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ДС «Колосок» ГБОУ СОШ пос. Комсомольский</w:t>
      </w:r>
      <w:r w:rsidR="00C258C0">
        <w:rPr>
          <w:rFonts w:ascii="Times New Roman" w:hAnsi="Times New Roman"/>
          <w:sz w:val="28"/>
          <w:szCs w:val="28"/>
        </w:rPr>
        <w:t>,</w:t>
      </w:r>
      <w:r w:rsidRPr="008D05DD">
        <w:rPr>
          <w:rFonts w:ascii="Times New Roman" w:hAnsi="Times New Roman"/>
          <w:sz w:val="28"/>
          <w:szCs w:val="28"/>
        </w:rPr>
        <w:t xml:space="preserve"> </w:t>
      </w:r>
      <w:r w:rsidR="00C258C0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C258C0" w:rsidRPr="008D05DD">
        <w:rPr>
          <w:rFonts w:ascii="Times New Roman" w:hAnsi="Times New Roman"/>
          <w:sz w:val="28"/>
          <w:szCs w:val="28"/>
        </w:rPr>
        <w:t>Самарск</w:t>
      </w:r>
      <w:r w:rsidR="00C258C0">
        <w:rPr>
          <w:rFonts w:ascii="Times New Roman" w:hAnsi="Times New Roman"/>
          <w:sz w:val="28"/>
          <w:szCs w:val="28"/>
        </w:rPr>
        <w:t>ая</w:t>
      </w:r>
      <w:r w:rsidR="00C258C0" w:rsidRPr="008D05DD">
        <w:rPr>
          <w:rFonts w:ascii="Times New Roman" w:hAnsi="Times New Roman"/>
          <w:sz w:val="28"/>
          <w:szCs w:val="28"/>
        </w:rPr>
        <w:t xml:space="preserve"> </w:t>
      </w:r>
      <w:r w:rsidR="00C258C0">
        <w:rPr>
          <w:rFonts w:ascii="Times New Roman" w:hAnsi="Times New Roman"/>
          <w:sz w:val="28"/>
          <w:szCs w:val="28"/>
        </w:rPr>
        <w:t>область,</w:t>
      </w:r>
      <w:r w:rsidR="00C258C0" w:rsidRPr="008D05DD">
        <w:rPr>
          <w:rFonts w:ascii="Times New Roman" w:hAnsi="Times New Roman"/>
          <w:sz w:val="28"/>
          <w:szCs w:val="28"/>
        </w:rPr>
        <w:t xml:space="preserve"> Кинельск</w:t>
      </w:r>
      <w:r w:rsidR="00C258C0">
        <w:rPr>
          <w:rFonts w:ascii="Times New Roman" w:hAnsi="Times New Roman"/>
          <w:sz w:val="28"/>
          <w:szCs w:val="28"/>
        </w:rPr>
        <w:t>ий район,</w:t>
      </w:r>
      <w:r w:rsidR="00C258C0" w:rsidRPr="008D05DD">
        <w:rPr>
          <w:rFonts w:ascii="Times New Roman" w:hAnsi="Times New Roman"/>
          <w:sz w:val="28"/>
          <w:szCs w:val="28"/>
        </w:rPr>
        <w:t xml:space="preserve"> по</w:t>
      </w:r>
      <w:r w:rsidR="00C258C0">
        <w:rPr>
          <w:rFonts w:ascii="Times New Roman" w:hAnsi="Times New Roman"/>
          <w:sz w:val="28"/>
          <w:szCs w:val="28"/>
        </w:rPr>
        <w:t>с. Комсомольский, ул. Молодежная, 1а (фасад)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Капитальный ремонт помещений СП</w:t>
      </w:r>
      <w:r w:rsidR="004177FB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ДС «Колосок» ГБОУ СОШ пос. Комсомольский</w:t>
      </w:r>
      <w:r w:rsidR="004177FB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4177FB" w:rsidRPr="008D05DD">
        <w:rPr>
          <w:rFonts w:ascii="Times New Roman" w:hAnsi="Times New Roman"/>
          <w:sz w:val="28"/>
          <w:szCs w:val="28"/>
        </w:rPr>
        <w:t>Самарск</w:t>
      </w:r>
      <w:r w:rsidR="004177FB">
        <w:rPr>
          <w:rFonts w:ascii="Times New Roman" w:hAnsi="Times New Roman"/>
          <w:sz w:val="28"/>
          <w:szCs w:val="28"/>
        </w:rPr>
        <w:t>ая</w:t>
      </w:r>
      <w:r w:rsidR="004177FB" w:rsidRPr="008D05DD">
        <w:rPr>
          <w:rFonts w:ascii="Times New Roman" w:hAnsi="Times New Roman"/>
          <w:sz w:val="28"/>
          <w:szCs w:val="28"/>
        </w:rPr>
        <w:t xml:space="preserve"> </w:t>
      </w:r>
      <w:r w:rsidR="004177FB">
        <w:rPr>
          <w:rFonts w:ascii="Times New Roman" w:hAnsi="Times New Roman"/>
          <w:sz w:val="28"/>
          <w:szCs w:val="28"/>
        </w:rPr>
        <w:t>область,</w:t>
      </w:r>
      <w:r w:rsidR="004177FB" w:rsidRPr="008D05DD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Кинельск</w:t>
      </w:r>
      <w:r w:rsidR="004177FB">
        <w:rPr>
          <w:rFonts w:ascii="Times New Roman" w:hAnsi="Times New Roman"/>
          <w:sz w:val="28"/>
          <w:szCs w:val="28"/>
        </w:rPr>
        <w:t>ий район,</w:t>
      </w:r>
      <w:r w:rsidRPr="008D05DD">
        <w:rPr>
          <w:rFonts w:ascii="Times New Roman" w:hAnsi="Times New Roman"/>
          <w:sz w:val="28"/>
          <w:szCs w:val="28"/>
        </w:rPr>
        <w:t xml:space="preserve"> по</w:t>
      </w:r>
      <w:r w:rsidR="004177FB">
        <w:rPr>
          <w:rFonts w:ascii="Times New Roman" w:hAnsi="Times New Roman"/>
          <w:sz w:val="28"/>
          <w:szCs w:val="28"/>
        </w:rPr>
        <w:t>с. Комсомольский, ул. Молодежная, 1а (отделочные работы)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lastRenderedPageBreak/>
        <w:t>Выполнение работ по ремонту кабинета труда в ГБОУ СОШ с. Красносамарское 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 xml:space="preserve">Выполнение работ по ремонту кабинета труда в ГБОУ СОШ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>. Малая Малышевка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 xml:space="preserve">Ремонт кабинета труда в здании ГБОУ СОШ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. Богдановка, расположенного по адресу: Самарская область, Кинельский район,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6568F">
        <w:rPr>
          <w:rFonts w:ascii="Times New Roman" w:hAnsi="Times New Roman"/>
          <w:sz w:val="28"/>
          <w:szCs w:val="28"/>
        </w:rPr>
        <w:t>Богдановка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C6568F">
        <w:rPr>
          <w:rFonts w:ascii="Times New Roman" w:hAnsi="Times New Roman"/>
          <w:sz w:val="28"/>
          <w:szCs w:val="28"/>
        </w:rPr>
        <w:t>Конычева</w:t>
      </w:r>
      <w:proofErr w:type="spellEnd"/>
      <w:r w:rsidRPr="00C6568F">
        <w:rPr>
          <w:rFonts w:ascii="Times New Roman" w:hAnsi="Times New Roman"/>
          <w:sz w:val="28"/>
          <w:szCs w:val="28"/>
        </w:rPr>
        <w:t>, 12а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Ремонт кабинета №4 в здании ГБОУ СОШ пос. Комсомольский Кинельского района Самарской области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Благоустройство территории в СП ДС ГБОУ СОШ с. Алакаевка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Оснащение мебелью ГБОУ СОШ пос. Кинельский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568F">
        <w:rPr>
          <w:rFonts w:ascii="Times New Roman" w:hAnsi="Times New Roman"/>
          <w:sz w:val="28"/>
          <w:szCs w:val="28"/>
        </w:rPr>
        <w:t xml:space="preserve">Оснащение мебелью и оборудованием в связи с капитальным ремонтом здания СП ДС </w:t>
      </w:r>
      <w:r>
        <w:rPr>
          <w:rFonts w:ascii="Times New Roman" w:hAnsi="Times New Roman"/>
          <w:sz w:val="28"/>
          <w:szCs w:val="28"/>
        </w:rPr>
        <w:t>«</w:t>
      </w:r>
      <w:r w:rsidRPr="00C6568F">
        <w:rPr>
          <w:rFonts w:ascii="Times New Roman" w:hAnsi="Times New Roman"/>
          <w:sz w:val="28"/>
          <w:szCs w:val="28"/>
        </w:rPr>
        <w:t>Ручеек</w:t>
      </w:r>
      <w:r>
        <w:rPr>
          <w:rFonts w:ascii="Times New Roman" w:hAnsi="Times New Roman"/>
          <w:sz w:val="28"/>
          <w:szCs w:val="28"/>
        </w:rPr>
        <w:t>»</w:t>
      </w:r>
      <w:r w:rsidRPr="00C6568F">
        <w:rPr>
          <w:rFonts w:ascii="Times New Roman" w:hAnsi="Times New Roman"/>
          <w:sz w:val="28"/>
          <w:szCs w:val="28"/>
        </w:rPr>
        <w:t xml:space="preserve"> ГБОУ</w:t>
      </w:r>
      <w:r>
        <w:rPr>
          <w:rFonts w:ascii="Times New Roman" w:hAnsi="Times New Roman"/>
          <w:sz w:val="28"/>
          <w:szCs w:val="28"/>
        </w:rPr>
        <w:t xml:space="preserve"> СОШ с. Богдановка в 2025 году</w:t>
      </w:r>
      <w:r w:rsidRPr="00C6568F">
        <w:rPr>
          <w:rFonts w:ascii="Times New Roman" w:hAnsi="Times New Roman"/>
          <w:sz w:val="28"/>
          <w:szCs w:val="28"/>
        </w:rPr>
        <w:t xml:space="preserve"> по адресу ул. Ленинская, д.7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 xml:space="preserve">Выполнение работ по ремонту кабинета труда в ГБОУ ООШ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6568F">
        <w:rPr>
          <w:rFonts w:ascii="Times New Roman" w:hAnsi="Times New Roman"/>
          <w:sz w:val="28"/>
          <w:szCs w:val="28"/>
        </w:rPr>
        <w:t>Покровка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C258C0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</w:t>
      </w:r>
      <w:r w:rsidR="009348DD" w:rsidRPr="004F7367">
        <w:rPr>
          <w:rFonts w:ascii="Times New Roman" w:hAnsi="Times New Roman"/>
          <w:sz w:val="28"/>
          <w:szCs w:val="28"/>
        </w:rPr>
        <w:t xml:space="preserve"> помещения спальни в СП ДС ГБОУ СОШ с. Сколково</w:t>
      </w:r>
      <w:r>
        <w:rPr>
          <w:rFonts w:ascii="Times New Roman" w:hAnsi="Times New Roman"/>
          <w:sz w:val="28"/>
          <w:szCs w:val="28"/>
        </w:rPr>
        <w:t>, расположенного по адресу: Самарская область, Кинельский район, с. Сколково, ул. Советская, 41</w:t>
      </w:r>
      <w:r w:rsidR="009348DD"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>Оснащение пищеблока 6-ти конфорочной электроплитой СПДС "Колосок" ГБОУ СОШ пос. Комсомольский Кинельского района Самарской области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>Приобретение посуды для СП ДС ГБОУ СОШ с. Алакаевка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 xml:space="preserve">Ремонт помещений: методический кабинет и прачечная СП ДС ГБОУ СОШ с. </w:t>
      </w:r>
      <w:r w:rsidRPr="00A851BF">
        <w:rPr>
          <w:rFonts w:ascii="Times New Roman" w:hAnsi="Times New Roman"/>
          <w:sz w:val="28"/>
          <w:szCs w:val="28"/>
        </w:rPr>
        <w:t>Алакаевка в 2025 году;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мебелью и оборудованием помещений СП ДС «Ромашка» ГБОУ СОШ с. Красносамарское в 2025 году;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оборудованием ГБОУ СОШ пос. Кинельский в 2025 году;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 xml:space="preserve">Оснащение оборудованием пищеблока и библиотеки ГБОУ СОШ пос. </w:t>
      </w:r>
      <w:proofErr w:type="gramStart"/>
      <w:r w:rsidRPr="00A851BF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A851BF">
        <w:rPr>
          <w:rFonts w:ascii="Times New Roman" w:hAnsi="Times New Roman"/>
          <w:sz w:val="28"/>
          <w:szCs w:val="28"/>
        </w:rPr>
        <w:t xml:space="preserve"> в 2025 году</w:t>
      </w:r>
      <w:r w:rsidR="00E95358">
        <w:rPr>
          <w:rFonts w:ascii="Times New Roman" w:hAnsi="Times New Roman"/>
          <w:sz w:val="28"/>
          <w:szCs w:val="28"/>
        </w:rPr>
        <w:t>;</w:t>
      </w:r>
    </w:p>
    <w:p w:rsidR="00E95358" w:rsidRDefault="00E95358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Замена дверей аварийных выходов в СПДС «Колосок» ГБОУ СОШ пос. Комсомольский, расположенного по адресу: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Самарская область, Кинельский район, пос. Комсомольский, ул. Комсомольская, д.22»</w:t>
      </w:r>
      <w:r w:rsidR="00EC18B5">
        <w:rPr>
          <w:rFonts w:ascii="Times New Roman" w:hAnsi="Times New Roman"/>
          <w:sz w:val="28"/>
          <w:szCs w:val="28"/>
        </w:rPr>
        <w:t>;</w:t>
      </w:r>
    </w:p>
    <w:p w:rsidR="006740E2" w:rsidRPr="00330F81" w:rsidRDefault="006740E2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оборудованием музея ГБОУ СОШ пос. </w:t>
      </w:r>
      <w:proofErr w:type="gramStart"/>
      <w:r>
        <w:rPr>
          <w:rFonts w:ascii="Times New Roman" w:hAnsi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в 2025 году.</w:t>
      </w:r>
    </w:p>
    <w:p w:rsidR="00B11B5A" w:rsidRPr="00D36FF4" w:rsidRDefault="00B11B5A" w:rsidP="00B11B5A">
      <w:pPr>
        <w:pStyle w:val="ConsPlusNormal"/>
        <w:numPr>
          <w:ilvl w:val="0"/>
          <w:numId w:val="7"/>
        </w:numPr>
        <w:tabs>
          <w:tab w:val="left" w:pos="788"/>
          <w:tab w:val="left" w:pos="83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81">
        <w:rPr>
          <w:rFonts w:ascii="Times New Roman" w:hAnsi="Times New Roman" w:cs="Times New Roman"/>
          <w:sz w:val="28"/>
          <w:szCs w:val="28"/>
        </w:rPr>
        <w:t>Опубликование</w:t>
      </w:r>
      <w:r w:rsidRPr="00D36FF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- газете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"Междуречье" и на официальном сайте муниципального района Кинельский информации о ходе реализ</w:t>
      </w:r>
      <w:r>
        <w:rPr>
          <w:rFonts w:ascii="Times New Roman" w:hAnsi="Times New Roman" w:cs="Times New Roman"/>
          <w:sz w:val="28"/>
          <w:szCs w:val="28"/>
        </w:rPr>
        <w:t xml:space="preserve">ации муниципальной программы, </w:t>
      </w:r>
      <w:r w:rsidRPr="00D36FF4">
        <w:rPr>
          <w:rFonts w:ascii="Times New Roman" w:hAnsi="Times New Roman" w:cs="Times New Roman"/>
          <w:sz w:val="28"/>
          <w:szCs w:val="28"/>
        </w:rPr>
        <w:t xml:space="preserve">количестве заявленных инициативных проектов, из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получивших одобрение конкурсной комиссии, реализованных</w:t>
      </w:r>
      <w:r w:rsidRPr="00D36F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B5A">
        <w:rPr>
          <w:rFonts w:ascii="Times New Roman" w:hAnsi="Times New Roman"/>
          <w:sz w:val="28"/>
          <w:szCs w:val="28"/>
        </w:rPr>
        <w:t>Перечень мероприятий в рамках реализации ППМИ с разбивкой по годам представлен в приложении № 2 к настоящей Программе.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Средства на финансирование мероприятий, связанных с реализацией проектов ППМИ, предусматриваются в бюджете муниципального района Кинельский. 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Механизм реализации проектов МППМИ позволит объединить средства местного бюджета и средства физических и юридических лиц (финансовые и трудовые) и направить их на решение социально значимых вопросов на территории муниципальных образований муниципального района Кинельский. 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«Управление строительства, архитектуры и жилищно-коммунального хозяйства» Кинельского района осуществляет:</w:t>
      </w:r>
    </w:p>
    <w:p w:rsidR="00B11B5A" w:rsidRPr="00B11B5A" w:rsidRDefault="00B11B5A" w:rsidP="00B11B5A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</w:t>
      </w:r>
      <w:r w:rsidRPr="00B11B5A">
        <w:rPr>
          <w:rFonts w:ascii="Times New Roman" w:hAnsi="Times New Roman"/>
          <w:color w:val="000000"/>
          <w:sz w:val="28"/>
          <w:szCs w:val="28"/>
        </w:rPr>
        <w:tab/>
        <w:t>координацию исполнения мероприятий муниципальной программы, взаимодействие с участниками реализации муниципальной программы;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B11B5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11B5A">
        <w:rPr>
          <w:rFonts w:ascii="Times New Roman" w:hAnsi="Times New Roman"/>
          <w:color w:val="000000"/>
          <w:sz w:val="28"/>
          <w:szCs w:val="28"/>
        </w:rPr>
        <w:t xml:space="preserve"> ходом реализации муниципальной программы;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 подготовку отчетов о реализации муниципальной программы.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Текущий </w:t>
      </w:r>
      <w:proofErr w:type="gramStart"/>
      <w:r w:rsidRPr="00B11B5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11B5A">
        <w:rPr>
          <w:rFonts w:ascii="Times New Roman" w:hAnsi="Times New Roman"/>
          <w:color w:val="000000"/>
          <w:sz w:val="28"/>
          <w:szCs w:val="28"/>
        </w:rPr>
        <w:t xml:space="preserve"> реализацией муниципальной программы </w:t>
      </w:r>
      <w:r w:rsidRPr="00B11B5A">
        <w:rPr>
          <w:rFonts w:ascii="Times New Roman" w:hAnsi="Times New Roman"/>
          <w:sz w:val="28"/>
          <w:szCs w:val="28"/>
        </w:rPr>
        <w:t>осуществляется путем ежеквартального мониторинга показателей результативности муниципальной программы, принятия и рассмотрения отчетов об использовании средств, выделенных на реализацию муниципальной программы от участников муниципальной программы.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sz w:val="28"/>
          <w:szCs w:val="28"/>
        </w:rPr>
        <w:t>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участников реализации муниципальной программы в соответствии с действующим законодательством.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sz w:val="28"/>
          <w:szCs w:val="28"/>
        </w:rPr>
        <w:t>Обеспечение целевого расходования средств местного бюджета и внебюджетных средств осуществляется органами местного самоуправления сельских поселений муниципального района Кинельский.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11B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1B5A">
        <w:rPr>
          <w:rFonts w:ascii="Times New Roman" w:hAnsi="Times New Roman"/>
          <w:sz w:val="28"/>
          <w:szCs w:val="28"/>
        </w:rPr>
        <w:t xml:space="preserve"> использованием средств местного бюджета на реализацию мероприятия осуществляется Администрацией муниципального района Кинельский Самарской области.</w:t>
      </w:r>
    </w:p>
    <w:p w:rsidR="0010463C" w:rsidRPr="00B11B5A" w:rsidRDefault="0010463C" w:rsidP="00B11B5A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98A" w:rsidRPr="00D36FF4" w:rsidRDefault="00B11B5A" w:rsidP="00E734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</w:t>
      </w:r>
      <w:r w:rsidR="007F298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B79E9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Обоснование ресурсного обеспечения</w:t>
      </w:r>
      <w:r w:rsidR="007F298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муниципальной программы</w:t>
      </w:r>
      <w:r w:rsidR="00863F6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Меры регулирования, направленные на достижение целей муниципальной программы</w:t>
      </w:r>
    </w:p>
    <w:p w:rsidR="003B01C0" w:rsidRPr="003B01C0" w:rsidRDefault="003B01C0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650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обеспечивается за счет средств местного бюджета и внебюджетных источников.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650">
        <w:rPr>
          <w:rFonts w:ascii="Times New Roman" w:hAnsi="Times New Roman"/>
          <w:sz w:val="28"/>
          <w:szCs w:val="28"/>
        </w:rPr>
        <w:t>Привлечение внебюджетных средств не является обязательным условием реализации муниципальной программы.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Объем бюджетных ассигнований на реализацию инициативных проектов из средств бюджета муниципального района Кинельский на период действия муниципальной программы составит </w:t>
      </w:r>
      <w:r w:rsidR="0083688D">
        <w:rPr>
          <w:rFonts w:ascii="Times New Roman" w:hAnsi="Times New Roman"/>
          <w:sz w:val="28"/>
          <w:szCs w:val="28"/>
        </w:rPr>
        <w:t>7</w:t>
      </w:r>
      <w:r w:rsidR="00F055F9">
        <w:rPr>
          <w:rFonts w:ascii="Times New Roman" w:hAnsi="Times New Roman"/>
          <w:sz w:val="28"/>
          <w:szCs w:val="28"/>
        </w:rPr>
        <w:t>7999</w:t>
      </w:r>
      <w:r w:rsidR="0083688D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9</w:t>
      </w:r>
      <w:r w:rsidRPr="00EC1650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1696,1 </w:t>
      </w:r>
      <w:proofErr w:type="spellStart"/>
      <w:r w:rsidRPr="00EC1650">
        <w:rPr>
          <w:rFonts w:ascii="Times New Roman" w:hAnsi="Times New Roman"/>
          <w:sz w:val="28"/>
          <w:szCs w:val="28"/>
        </w:rPr>
        <w:t>тыс</w:t>
      </w:r>
      <w:proofErr w:type="gramStart"/>
      <w:r w:rsidRPr="00EC1650">
        <w:rPr>
          <w:rFonts w:ascii="Times New Roman" w:hAnsi="Times New Roman"/>
          <w:sz w:val="28"/>
          <w:szCs w:val="28"/>
        </w:rPr>
        <w:t>.р</w:t>
      </w:r>
      <w:proofErr w:type="gramEnd"/>
      <w:r w:rsidRPr="00EC1650">
        <w:rPr>
          <w:rFonts w:ascii="Times New Roman" w:hAnsi="Times New Roman"/>
          <w:sz w:val="28"/>
          <w:szCs w:val="28"/>
        </w:rPr>
        <w:t>уб</w:t>
      </w:r>
      <w:proofErr w:type="spellEnd"/>
      <w:r w:rsidRPr="00EC1650">
        <w:rPr>
          <w:rFonts w:ascii="Times New Roman" w:hAnsi="Times New Roman"/>
          <w:sz w:val="28"/>
          <w:szCs w:val="28"/>
        </w:rPr>
        <w:t>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</w:t>
      </w:r>
      <w:proofErr w:type="spellStart"/>
      <w:r w:rsidRPr="00EC1650">
        <w:rPr>
          <w:rFonts w:ascii="Times New Roman" w:hAnsi="Times New Roman"/>
          <w:sz w:val="28"/>
          <w:szCs w:val="28"/>
        </w:rPr>
        <w:t>тыс</w:t>
      </w:r>
      <w:proofErr w:type="gramStart"/>
      <w:r w:rsidRPr="00EC1650">
        <w:rPr>
          <w:rFonts w:ascii="Times New Roman" w:hAnsi="Times New Roman"/>
          <w:sz w:val="28"/>
          <w:szCs w:val="28"/>
        </w:rPr>
        <w:t>.р</w:t>
      </w:r>
      <w:proofErr w:type="gramEnd"/>
      <w:r w:rsidRPr="00EC1650">
        <w:rPr>
          <w:rFonts w:ascii="Times New Roman" w:hAnsi="Times New Roman"/>
          <w:sz w:val="28"/>
          <w:szCs w:val="28"/>
        </w:rPr>
        <w:t>уб</w:t>
      </w:r>
      <w:proofErr w:type="spellEnd"/>
      <w:r w:rsidRPr="00EC1650">
        <w:rPr>
          <w:rFonts w:ascii="Times New Roman" w:hAnsi="Times New Roman"/>
          <w:sz w:val="28"/>
          <w:szCs w:val="28"/>
        </w:rPr>
        <w:t>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</w:t>
      </w:r>
      <w:r w:rsidR="0083688D">
        <w:rPr>
          <w:rFonts w:ascii="Times New Roman" w:hAnsi="Times New Roman"/>
          <w:sz w:val="28"/>
          <w:szCs w:val="28"/>
        </w:rPr>
        <w:t>12</w:t>
      </w:r>
      <w:r w:rsidR="00F055F9">
        <w:rPr>
          <w:rFonts w:ascii="Times New Roman" w:hAnsi="Times New Roman"/>
          <w:sz w:val="28"/>
          <w:szCs w:val="28"/>
        </w:rPr>
        <w:t>021</w:t>
      </w:r>
      <w:r w:rsidR="0083688D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9</w:t>
      </w:r>
      <w:r w:rsidRPr="00EC1650">
        <w:rPr>
          <w:rFonts w:ascii="Times New Roman" w:hAnsi="Times New Roman"/>
          <w:sz w:val="28"/>
          <w:szCs w:val="28"/>
        </w:rPr>
        <w:t xml:space="preserve">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2026 год – </w:t>
      </w:r>
      <w:r w:rsidR="00F055F9">
        <w:rPr>
          <w:rFonts w:ascii="Times New Roman" w:hAnsi="Times New Roman"/>
          <w:sz w:val="28"/>
          <w:szCs w:val="28"/>
        </w:rPr>
        <w:t>14000</w:t>
      </w:r>
      <w:r w:rsidRPr="00EC1650">
        <w:rPr>
          <w:rFonts w:ascii="Times New Roman" w:hAnsi="Times New Roman"/>
          <w:sz w:val="28"/>
          <w:szCs w:val="28"/>
        </w:rPr>
        <w:t>,0 тыс. руб.;</w:t>
      </w:r>
    </w:p>
    <w:p w:rsid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2027 год – </w:t>
      </w:r>
      <w:r w:rsidR="00F055F9">
        <w:rPr>
          <w:rFonts w:ascii="Times New Roman" w:hAnsi="Times New Roman"/>
          <w:sz w:val="28"/>
          <w:szCs w:val="28"/>
        </w:rPr>
        <w:t>0</w:t>
      </w:r>
      <w:r w:rsidRPr="00EC1650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0</w:t>
      </w:r>
      <w:r w:rsidRPr="00EC1650">
        <w:rPr>
          <w:rFonts w:ascii="Times New Roman" w:hAnsi="Times New Roman"/>
          <w:sz w:val="28"/>
          <w:szCs w:val="28"/>
        </w:rPr>
        <w:t xml:space="preserve"> тыс. руб.</w:t>
      </w:r>
      <w:r w:rsidR="00F055F9">
        <w:rPr>
          <w:rFonts w:ascii="Times New Roman" w:hAnsi="Times New Roman"/>
          <w:sz w:val="28"/>
          <w:szCs w:val="28"/>
        </w:rPr>
        <w:t>;</w:t>
      </w:r>
    </w:p>
    <w:p w:rsidR="00F055F9" w:rsidRPr="00EC1650" w:rsidRDefault="00F055F9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50">
        <w:rPr>
          <w:rFonts w:ascii="Times New Roman" w:hAnsi="Times New Roman"/>
          <w:color w:val="000000"/>
          <w:sz w:val="28"/>
          <w:szCs w:val="28"/>
        </w:rPr>
        <w:t>Объем финансирования мероприятий муниципальной программы утверждается решением о бюджете на соответствующий фи</w:t>
      </w:r>
      <w:r>
        <w:rPr>
          <w:rFonts w:ascii="Times New Roman" w:hAnsi="Times New Roman"/>
          <w:color w:val="000000"/>
          <w:sz w:val="28"/>
          <w:szCs w:val="28"/>
        </w:rPr>
        <w:t>нансовый год и плановый период.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Финансирование мероприятий муниципальной программы из районного бюджета возможно также при условии </w:t>
      </w:r>
      <w:proofErr w:type="spellStart"/>
      <w:r w:rsidRPr="00EC165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C1650">
        <w:rPr>
          <w:rFonts w:ascii="Times New Roman" w:hAnsi="Times New Roman"/>
          <w:sz w:val="28"/>
          <w:szCs w:val="28"/>
        </w:rPr>
        <w:t xml:space="preserve"> из внебюджетных источников.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Объёмы финансирования мероприятий муниципальной программы могут быть скорректированы в процессе её реализации и исходя из возможностей бюджета и внебюджетных источник</w:t>
      </w:r>
      <w:r>
        <w:rPr>
          <w:rFonts w:ascii="Times New Roman" w:hAnsi="Times New Roman"/>
          <w:sz w:val="28"/>
          <w:szCs w:val="28"/>
        </w:rPr>
        <w:t>ов на очередной финансовый год.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Объёмы средств районного бюджета, направленные на реализацию мероприятий муниципальной программы, ежегодно уточняются и утверждаются решением собрания представителей муниципального района Кинельский на соответствующий финансовый год.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50">
        <w:rPr>
          <w:rFonts w:ascii="Times New Roman" w:hAnsi="Times New Roman"/>
          <w:color w:val="000000"/>
          <w:sz w:val="28"/>
          <w:szCs w:val="28"/>
        </w:rPr>
        <w:lastRenderedPageBreak/>
        <w:t>Мероприятия муниципальной программы могут корректироваться с учетом изменения приоритетов населения, направлений реализации инициативных проектов, а также в случае возникновения предполагаемых рисков.</w:t>
      </w:r>
    </w:p>
    <w:p w:rsidR="007F298A" w:rsidRPr="00872EE1" w:rsidRDefault="007F298A" w:rsidP="00C32D0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C32D08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V. Конечный результат реализации муниципальной программы</w:t>
      </w:r>
    </w:p>
    <w:p w:rsidR="007F298A" w:rsidRPr="00872EE1" w:rsidRDefault="007F298A" w:rsidP="00C83F80">
      <w:pPr>
        <w:spacing w:after="0" w:line="312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EE6" w:rsidRPr="00D36FF4" w:rsidRDefault="00D82EE6" w:rsidP="00C83F8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носит социально ориентированный характер. Её приоритетным направлением является обеспечение реализации права граждан, </w:t>
      </w:r>
      <w:r w:rsidR="003A41DC" w:rsidRPr="00D36FF4">
        <w:rPr>
          <w:rFonts w:ascii="Times New Roman" w:eastAsia="Times New Roman" w:hAnsi="Times New Roman"/>
          <w:sz w:val="28"/>
          <w:szCs w:val="28"/>
          <w:lang w:eastAsia="ru-RU"/>
        </w:rPr>
        <w:t>общественных организаций и объединений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решении вопросов местного 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  <w:proofErr w:type="gramEnd"/>
      <w:r w:rsidR="003A41DC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повышения доли вовлеченных в процесс разработки, обсуждения и реализации местных инициатив.</w:t>
      </w:r>
    </w:p>
    <w:p w:rsidR="00971A68" w:rsidRPr="00C83F80" w:rsidRDefault="00971A68" w:rsidP="00C83F80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Результатами реализации муниципальной программы являются</w:t>
      </w:r>
      <w:r w:rsidRPr="00C83F8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1A68" w:rsidRPr="00D36FF4" w:rsidRDefault="00971A68" w:rsidP="00C83F8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</w:t>
      </w:r>
      <w:r w:rsidR="00C83F80">
        <w:rPr>
          <w:rFonts w:ascii="Times New Roman" w:hAnsi="Times New Roman" w:cs="Times New Roman"/>
          <w:sz w:val="28"/>
          <w:szCs w:val="28"/>
        </w:rPr>
        <w:t>–</w:t>
      </w:r>
      <w:r w:rsidRPr="00D36FF4">
        <w:rPr>
          <w:rFonts w:ascii="Times New Roman" w:hAnsi="Times New Roman" w:cs="Times New Roman"/>
          <w:sz w:val="28"/>
          <w:szCs w:val="28"/>
        </w:rPr>
        <w:t xml:space="preserve"> 4 в год, 2</w:t>
      </w:r>
      <w:r w:rsidR="00C83F80">
        <w:rPr>
          <w:rFonts w:ascii="Times New Roman" w:hAnsi="Times New Roman" w:cs="Times New Roman"/>
          <w:sz w:val="28"/>
          <w:szCs w:val="28"/>
        </w:rPr>
        <w:t>8</w:t>
      </w:r>
      <w:r w:rsidRPr="00D36FF4">
        <w:rPr>
          <w:rFonts w:ascii="Times New Roman" w:hAnsi="Times New Roman" w:cs="Times New Roman"/>
          <w:sz w:val="28"/>
          <w:szCs w:val="28"/>
        </w:rPr>
        <w:t xml:space="preserve"> публикаций за весь период реализации; </w:t>
      </w:r>
    </w:p>
    <w:p w:rsidR="00762191" w:rsidRPr="00D36FF4" w:rsidRDefault="00762191" w:rsidP="00C83F80">
      <w:pPr>
        <w:pStyle w:val="ConsPlusNormal"/>
        <w:tabs>
          <w:tab w:val="left" w:pos="611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</w:t>
      </w:r>
      <w:r w:rsidRPr="00D36FF4">
        <w:rPr>
          <w:rFonts w:ascii="Times New Roman" w:hAnsi="Times New Roman" w:cs="Times New Roman"/>
          <w:sz w:val="28"/>
          <w:szCs w:val="28"/>
        </w:rPr>
        <w:tab/>
        <w:t>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</w:r>
    </w:p>
    <w:p w:rsidR="00762191" w:rsidRPr="00D36FF4" w:rsidRDefault="00762191" w:rsidP="00C83F80">
      <w:pPr>
        <w:pStyle w:val="ConsPlusNormal"/>
        <w:tabs>
          <w:tab w:val="left" w:pos="611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</w:t>
      </w:r>
      <w:r w:rsidRPr="00D36FF4">
        <w:rPr>
          <w:rFonts w:ascii="Times New Roman" w:hAnsi="Times New Roman" w:cs="Times New Roman"/>
          <w:sz w:val="28"/>
          <w:szCs w:val="28"/>
        </w:rPr>
        <w:tab/>
        <w:t>повышение удовлетворенности населения условиями проживания и уровнем благоустройства территории в результате реализации мероприятий (инициативных проектов), прошедших  конкурсный отбор;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- бюджетные ассигнования на реализацию инициативных проектов из средств бюджета муниципального района Кинельский на период действия муниципальной программы в объеме </w:t>
      </w:r>
      <w:r w:rsidR="0083688D">
        <w:rPr>
          <w:rFonts w:ascii="Times New Roman" w:hAnsi="Times New Roman"/>
          <w:sz w:val="28"/>
          <w:szCs w:val="28"/>
        </w:rPr>
        <w:t>7</w:t>
      </w:r>
      <w:r w:rsidR="00F055F9">
        <w:rPr>
          <w:rFonts w:ascii="Times New Roman" w:hAnsi="Times New Roman"/>
          <w:sz w:val="28"/>
          <w:szCs w:val="28"/>
        </w:rPr>
        <w:t>7999</w:t>
      </w:r>
      <w:r w:rsidR="0083688D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9</w:t>
      </w:r>
      <w:r w:rsidR="0083688D">
        <w:rPr>
          <w:rFonts w:ascii="Times New Roman" w:hAnsi="Times New Roman"/>
          <w:sz w:val="28"/>
          <w:szCs w:val="28"/>
        </w:rPr>
        <w:t xml:space="preserve"> </w:t>
      </w:r>
      <w:r w:rsidRPr="001C3435">
        <w:rPr>
          <w:rFonts w:ascii="Times New Roman" w:hAnsi="Times New Roman"/>
          <w:sz w:val="28"/>
          <w:szCs w:val="28"/>
        </w:rPr>
        <w:t>тыс. руб., в том числе по годам: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1696,1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</w:t>
      </w:r>
      <w:proofErr w:type="gramStart"/>
      <w:r w:rsidRPr="001C3435">
        <w:rPr>
          <w:rFonts w:ascii="Times New Roman" w:hAnsi="Times New Roman"/>
          <w:sz w:val="28"/>
          <w:szCs w:val="28"/>
        </w:rPr>
        <w:t>.р</w:t>
      </w:r>
      <w:proofErr w:type="gramEnd"/>
      <w:r w:rsidRPr="001C3435">
        <w:rPr>
          <w:rFonts w:ascii="Times New Roman" w:hAnsi="Times New Roman"/>
          <w:sz w:val="28"/>
          <w:szCs w:val="28"/>
        </w:rPr>
        <w:t>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</w:t>
      </w:r>
      <w:proofErr w:type="gramStart"/>
      <w:r w:rsidRPr="001C3435">
        <w:rPr>
          <w:rFonts w:ascii="Times New Roman" w:hAnsi="Times New Roman"/>
          <w:sz w:val="28"/>
          <w:szCs w:val="28"/>
        </w:rPr>
        <w:t>.р</w:t>
      </w:r>
      <w:proofErr w:type="gramEnd"/>
      <w:r w:rsidRPr="001C3435">
        <w:rPr>
          <w:rFonts w:ascii="Times New Roman" w:hAnsi="Times New Roman"/>
          <w:sz w:val="28"/>
          <w:szCs w:val="28"/>
        </w:rPr>
        <w:t>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</w:t>
      </w:r>
      <w:r w:rsidR="0083688D">
        <w:rPr>
          <w:rFonts w:ascii="Times New Roman" w:hAnsi="Times New Roman"/>
          <w:sz w:val="28"/>
          <w:szCs w:val="28"/>
        </w:rPr>
        <w:t>12</w:t>
      </w:r>
      <w:r w:rsidR="00F055F9">
        <w:rPr>
          <w:rFonts w:ascii="Times New Roman" w:hAnsi="Times New Roman"/>
          <w:sz w:val="28"/>
          <w:szCs w:val="28"/>
        </w:rPr>
        <w:t>021</w:t>
      </w:r>
      <w:r w:rsidR="0083688D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9</w:t>
      </w:r>
      <w:r w:rsidRPr="001C3435">
        <w:rPr>
          <w:rFonts w:ascii="Times New Roman" w:hAnsi="Times New Roman"/>
          <w:sz w:val="28"/>
          <w:szCs w:val="28"/>
        </w:rPr>
        <w:t xml:space="preserve">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2026 год – </w:t>
      </w:r>
      <w:r w:rsidR="00F055F9">
        <w:rPr>
          <w:rFonts w:ascii="Times New Roman" w:hAnsi="Times New Roman"/>
          <w:sz w:val="28"/>
          <w:szCs w:val="28"/>
        </w:rPr>
        <w:t>14000</w:t>
      </w:r>
      <w:r w:rsidRPr="001C3435">
        <w:rPr>
          <w:rFonts w:ascii="Times New Roman" w:hAnsi="Times New Roman"/>
          <w:sz w:val="28"/>
          <w:szCs w:val="28"/>
        </w:rPr>
        <w:t>,0 тыс. руб.;</w:t>
      </w:r>
    </w:p>
    <w:p w:rsid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2027 год – </w:t>
      </w:r>
      <w:r w:rsidR="00F055F9">
        <w:rPr>
          <w:rFonts w:ascii="Times New Roman" w:hAnsi="Times New Roman"/>
          <w:sz w:val="28"/>
          <w:szCs w:val="28"/>
        </w:rPr>
        <w:t>0</w:t>
      </w:r>
      <w:r w:rsidRPr="001C3435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0</w:t>
      </w:r>
      <w:r w:rsidRPr="001C3435">
        <w:rPr>
          <w:rFonts w:ascii="Times New Roman" w:hAnsi="Times New Roman"/>
          <w:sz w:val="28"/>
          <w:szCs w:val="28"/>
        </w:rPr>
        <w:t xml:space="preserve"> тыс. руб.</w:t>
      </w:r>
      <w:r w:rsidR="0079716B">
        <w:rPr>
          <w:rFonts w:ascii="Times New Roman" w:hAnsi="Times New Roman"/>
          <w:sz w:val="28"/>
          <w:szCs w:val="28"/>
        </w:rPr>
        <w:t>;</w:t>
      </w:r>
    </w:p>
    <w:p w:rsidR="0079716B" w:rsidRPr="001C3435" w:rsidRDefault="0079716B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руб.</w:t>
      </w:r>
    </w:p>
    <w:p w:rsidR="00A1329B" w:rsidRDefault="001C3435" w:rsidP="001C343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lastRenderedPageBreak/>
        <w:t>Ожидаемые результаты реализации ППМИ с разбивкой по годам представлены в приложении № 2 к настоящей Программе.</w:t>
      </w:r>
    </w:p>
    <w:p w:rsidR="001C3435" w:rsidRPr="001C3435" w:rsidRDefault="001C3435" w:rsidP="001C343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1DC" w:rsidRPr="00D36FF4" w:rsidRDefault="00C03FCB" w:rsidP="001C3435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VI. Мето</w:t>
      </w:r>
      <w:r w:rsidR="003A41DC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дика комплексной оценки эффективности реализации муниципальной программы</w:t>
      </w:r>
    </w:p>
    <w:p w:rsidR="003A41DC" w:rsidRPr="00D36FF4" w:rsidRDefault="003A41DC" w:rsidP="001C3435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F120F1" w:rsidRPr="00D36FF4" w:rsidRDefault="00F120F1" w:rsidP="001C3435">
      <w:pPr>
        <w:pStyle w:val="ac"/>
        <w:spacing w:after="0" w:line="312" w:lineRule="auto"/>
        <w:ind w:firstLine="709"/>
        <w:jc w:val="both"/>
        <w:rPr>
          <w:sz w:val="28"/>
          <w:szCs w:val="28"/>
        </w:rPr>
      </w:pPr>
      <w:r w:rsidRPr="00D36FF4">
        <w:rPr>
          <w:rStyle w:val="ad"/>
          <w:sz w:val="28"/>
          <w:szCs w:val="28"/>
        </w:rPr>
        <w:t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критериев оценки эффективности реализации муниципальной программы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используются коэффициенты результативности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К3 - уровень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исполнения плана реализации мероприятий муниципальной программы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F120F1" w:rsidRPr="00D36FF4" w:rsidRDefault="00F120F1" w:rsidP="00F120F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x В1 + К2 x В2 + К3 x В3,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весовые коэффициенты: В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0,5; В2 = 0,2; В3 = 0,3.</w:t>
      </w:r>
    </w:p>
    <w:p w:rsidR="00F120F1" w:rsidRPr="00D36FF4" w:rsidRDefault="00F120F1" w:rsidP="00F120F1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lastRenderedPageBreak/>
        <w:t>Оценка уровня достижения показателей (индикаторов) муниципальной программы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) за отчетный год определяется по следующей  формуле:</w:t>
      </w:r>
    </w:p>
    <w:p w:rsidR="00F120F1" w:rsidRPr="00D36FF4" w:rsidRDefault="00F120F1" w:rsidP="00F120F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6D07E3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>
            <wp:extent cx="2042795" cy="581660"/>
            <wp:effectExtent l="0" t="0" r="0" b="889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,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Зф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Зп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lastRenderedPageBreak/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F120F1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D36FF4">
        <w:rPr>
          <w:rFonts w:ascii="Times New Roman" w:hAnsi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D36FF4">
        <w:rPr>
          <w:rFonts w:ascii="Times New Roman" w:hAnsi="Times New Roman"/>
          <w:sz w:val="28"/>
          <w:szCs w:val="28"/>
        </w:rPr>
        <w:t>данному показателю принимается не более 1,5.</w:t>
      </w:r>
    </w:p>
    <w:p w:rsidR="001C3435" w:rsidRPr="00D36FF4" w:rsidRDefault="001C3435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1C3435">
      <w:pPr>
        <w:shd w:val="clear" w:color="auto" w:fill="FFFFFF"/>
        <w:spacing w:after="0" w:line="312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Оценка уровня исполнения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 планового объема финансового обеспечения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25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Соответствие фактического уровня затрат </w:t>
      </w:r>
      <w:proofErr w:type="gramStart"/>
      <w:r w:rsidRPr="00D36FF4">
        <w:rPr>
          <w:rFonts w:ascii="Times New Roman" w:hAnsi="Times New Roman"/>
          <w:sz w:val="28"/>
          <w:szCs w:val="28"/>
        </w:rPr>
        <w:t>запланированному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D36FF4">
        <w:rPr>
          <w:rFonts w:ascii="Times New Roman" w:hAnsi="Times New Roman"/>
          <w:sz w:val="28"/>
          <w:szCs w:val="28"/>
        </w:rPr>
        <w:t>Фф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/>
          <w:sz w:val="28"/>
          <w:szCs w:val="28"/>
        </w:rPr>
        <w:t>Фп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х100%;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</w:t>
      </w:r>
      <w:proofErr w:type="gramStart"/>
      <w:r w:rsidRPr="00D36FF4">
        <w:rPr>
          <w:rFonts w:ascii="Times New Roman" w:hAnsi="Times New Roman"/>
          <w:sz w:val="28"/>
          <w:szCs w:val="28"/>
        </w:rPr>
        <w:t>дств в р</w:t>
      </w:r>
      <w:proofErr w:type="gramEnd"/>
      <w:r w:rsidRPr="00D36FF4">
        <w:rPr>
          <w:rFonts w:ascii="Times New Roman" w:hAnsi="Times New Roman"/>
          <w:sz w:val="28"/>
          <w:szCs w:val="28"/>
        </w:rPr>
        <w:t>езультате конкурсных процедур:</w:t>
      </w: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D36FF4">
        <w:rPr>
          <w:rFonts w:ascii="Times New Roman" w:hAnsi="Times New Roman"/>
          <w:sz w:val="28"/>
          <w:szCs w:val="28"/>
        </w:rPr>
        <w:t>Фп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/>
          <w:sz w:val="28"/>
          <w:szCs w:val="28"/>
        </w:rPr>
        <w:t>Фф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х100%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pacing w:val="-4"/>
          <w:sz w:val="28"/>
          <w:szCs w:val="28"/>
        </w:rPr>
        <w:t>где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Уф - уровень финансирования реализации муниципальной программы</w:t>
      </w:r>
      <w:proofErr w:type="gramStart"/>
      <w:r w:rsidRPr="00D36FF4">
        <w:rPr>
          <w:rFonts w:ascii="Times New Roman" w:hAnsi="Times New Roman"/>
          <w:sz w:val="28"/>
          <w:szCs w:val="28"/>
        </w:rPr>
        <w:t>, %;</w:t>
      </w:r>
      <w:proofErr w:type="gramEnd"/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pacing w:val="-1"/>
          <w:sz w:val="28"/>
          <w:szCs w:val="28"/>
        </w:rPr>
        <w:t>Фф</w:t>
      </w:r>
      <w:proofErr w:type="spellEnd"/>
      <w:r w:rsidRPr="00D36FF4">
        <w:rPr>
          <w:rFonts w:ascii="Times New Roman" w:hAnsi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D36FF4">
        <w:rPr>
          <w:rFonts w:ascii="Times New Roman" w:hAnsi="Times New Roman"/>
          <w:sz w:val="28"/>
          <w:szCs w:val="28"/>
        </w:rPr>
        <w:t>муниципальной программы (подпрограмм);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z w:val="28"/>
          <w:szCs w:val="28"/>
        </w:rPr>
        <w:t>Фп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lastRenderedPageBreak/>
        <w:t>В качестве плановых объемов финансирования принимается бюджетная роспись бюджета района с учетом изменений.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C8727D" w:rsidRPr="00D36FF4" w:rsidRDefault="00C8727D" w:rsidP="00E7349D">
      <w:pPr>
        <w:shd w:val="clear" w:color="auto" w:fill="FFFFFF"/>
        <w:spacing w:after="0" w:line="240" w:lineRule="auto"/>
        <w:ind w:left="5" w:right="19" w:hanging="5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E7349D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Оценка уровня выполнения мероприятий </w:t>
      </w:r>
    </w:p>
    <w:p w:rsidR="00F120F1" w:rsidRPr="00D36FF4" w:rsidRDefault="00F120F1" w:rsidP="00E7349D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:rsidR="00F120F1" w:rsidRPr="00D36FF4" w:rsidRDefault="00F120F1" w:rsidP="00E7349D">
      <w:pPr>
        <w:shd w:val="clear" w:color="auto" w:fill="FFFFFF"/>
        <w:spacing w:after="0" w:line="240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уровня исполнения плана реализации мероприятий муниципальной программы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F120F1" w:rsidRPr="00D36FF4" w:rsidRDefault="00F120F1" w:rsidP="00F120F1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К3 = (</w:t>
      </w:r>
      <w:proofErr w:type="spellStart"/>
      <w:proofErr w:type="gramStart"/>
      <w:r w:rsidRPr="00D36FF4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 x 100 (%),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F120F1" w:rsidRPr="00D36FF4" w:rsidRDefault="00F120F1" w:rsidP="00F120F1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арифметической от значений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F120F1" w:rsidRPr="00D36FF4" w:rsidRDefault="00F120F1" w:rsidP="00F120F1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= (Э</w:t>
      </w:r>
      <w:proofErr w:type="gramStart"/>
      <w:r w:rsidRPr="00D36FF4">
        <w:rPr>
          <w:rFonts w:ascii="Times New Roman" w:hAnsi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+ Э2 + Э3 + ...+ </w:t>
      </w:r>
      <w:proofErr w:type="spellStart"/>
      <w:proofErr w:type="gramStart"/>
      <w:r w:rsidRPr="00D36FF4">
        <w:rPr>
          <w:rFonts w:ascii="Times New Roman" w:hAnsi="Times New Roman"/>
          <w:sz w:val="28"/>
          <w:szCs w:val="28"/>
        </w:rPr>
        <w:t>Эj</w:t>
      </w:r>
      <w:proofErr w:type="spellEnd"/>
      <w:r w:rsidRPr="00D36FF4">
        <w:rPr>
          <w:rFonts w:ascii="Times New Roman" w:hAnsi="Times New Roman"/>
          <w:sz w:val="28"/>
          <w:szCs w:val="28"/>
        </w:rPr>
        <w:t>) / j.</w:t>
      </w:r>
      <w:proofErr w:type="gramEnd"/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где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j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j - число лет реализации муниципальной программы.</w:t>
      </w:r>
    </w:p>
    <w:p w:rsidR="00C1660F" w:rsidRPr="00D36FF4" w:rsidRDefault="00C1660F" w:rsidP="00A725B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Вывод об эффективности реализации </w:t>
      </w:r>
    </w:p>
    <w:p w:rsidR="00F120F1" w:rsidRPr="00D36FF4" w:rsidRDefault="00F120F1" w:rsidP="00F1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:rsidR="00F120F1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A725BA" w:rsidRPr="00D36FF4" w:rsidRDefault="00A725BA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A725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F5605" w:rsidRPr="00D36FF4" w:rsidRDefault="003F5605" w:rsidP="00A725BA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3F5605" w:rsidRPr="00D36FF4" w:rsidSect="00C83F80">
          <w:footerReference w:type="default" r:id="rId10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к муниципальной программе «</w:t>
      </w:r>
      <w:r w:rsidRPr="00D36FF4">
        <w:rPr>
          <w:rFonts w:ascii="Times New Roman" w:hAnsi="Times New Roman"/>
          <w:sz w:val="28"/>
          <w:szCs w:val="28"/>
        </w:rPr>
        <w:t xml:space="preserve">Поддержка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местных инициатив в муниципальном районе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Кинельский Самарской области на 2021-202</w:t>
      </w:r>
      <w:r w:rsidR="0079716B">
        <w:rPr>
          <w:rFonts w:ascii="Times New Roman" w:hAnsi="Times New Roman"/>
          <w:sz w:val="28"/>
          <w:szCs w:val="28"/>
        </w:rPr>
        <w:t>8</w:t>
      </w:r>
      <w:r w:rsidRPr="00D36FF4">
        <w:rPr>
          <w:rFonts w:ascii="Times New Roman" w:hAnsi="Times New Roman"/>
          <w:sz w:val="28"/>
          <w:szCs w:val="28"/>
        </w:rPr>
        <w:t xml:space="preserve"> годы</w:t>
      </w:r>
      <w:r w:rsidRPr="00D36FF4">
        <w:rPr>
          <w:rFonts w:ascii="Times New Roman" w:hAnsi="Times New Roman"/>
          <w:bCs/>
          <w:sz w:val="28"/>
          <w:szCs w:val="28"/>
        </w:rPr>
        <w:t>»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 (индикаторов), 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6FF4">
        <w:rPr>
          <w:rFonts w:ascii="Times New Roman" w:hAnsi="Times New Roman" w:cs="Times New Roman"/>
          <w:b/>
          <w:sz w:val="28"/>
          <w:szCs w:val="28"/>
        </w:rPr>
        <w:t>характеризующих</w:t>
      </w:r>
      <w:proofErr w:type="gramEnd"/>
      <w:r w:rsidRPr="00D36FF4">
        <w:rPr>
          <w:rFonts w:ascii="Times New Roman" w:hAnsi="Times New Roman" w:cs="Times New Roman"/>
          <w:b/>
          <w:sz w:val="28"/>
          <w:szCs w:val="28"/>
        </w:rPr>
        <w:t xml:space="preserve"> ежегодный ход и итоги реализации муниципальной программы</w:t>
      </w:r>
    </w:p>
    <w:p w:rsidR="0079365F" w:rsidRDefault="0079365F" w:rsidP="0079365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 «Поддержка местных инициатив в муниципальном районе Кинельский Самарской области на 2021-202</w:t>
      </w:r>
      <w:r w:rsidR="0079716B">
        <w:rPr>
          <w:rFonts w:ascii="Times New Roman" w:hAnsi="Times New Roman"/>
          <w:b/>
          <w:sz w:val="28"/>
          <w:szCs w:val="28"/>
        </w:rPr>
        <w:t>8</w:t>
      </w:r>
      <w:r w:rsidRPr="00D36FF4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00"/>
        <w:gridCol w:w="1105"/>
        <w:gridCol w:w="10"/>
        <w:gridCol w:w="990"/>
        <w:gridCol w:w="843"/>
        <w:gridCol w:w="956"/>
        <w:gridCol w:w="957"/>
        <w:gridCol w:w="957"/>
        <w:gridCol w:w="957"/>
        <w:gridCol w:w="956"/>
        <w:gridCol w:w="957"/>
        <w:gridCol w:w="957"/>
        <w:gridCol w:w="957"/>
        <w:gridCol w:w="1701"/>
      </w:tblGrid>
      <w:tr w:rsidR="001B7932" w:rsidRPr="00D36FF4" w:rsidTr="001B7932">
        <w:trPr>
          <w:tblHeader/>
        </w:trPr>
        <w:tc>
          <w:tcPr>
            <w:tcW w:w="589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100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Наименование цели, задачи, показателя (индикатора)</w:t>
            </w:r>
          </w:p>
        </w:tc>
        <w:tc>
          <w:tcPr>
            <w:tcW w:w="1115" w:type="dxa"/>
            <w:gridSpan w:val="2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0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Срок реализации</w:t>
            </w:r>
          </w:p>
        </w:tc>
        <w:tc>
          <w:tcPr>
            <w:tcW w:w="843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Отчет 2020 г.</w:t>
            </w:r>
          </w:p>
        </w:tc>
        <w:tc>
          <w:tcPr>
            <w:tcW w:w="7654" w:type="dxa"/>
            <w:gridSpan w:val="8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Прогнозируемые значения показателя (индикатора)</w:t>
            </w:r>
          </w:p>
        </w:tc>
        <w:tc>
          <w:tcPr>
            <w:tcW w:w="1701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Итого за период реализации</w:t>
            </w:r>
          </w:p>
        </w:tc>
      </w:tr>
      <w:tr w:rsidR="001B7932" w:rsidRPr="00D36FF4" w:rsidTr="001B7932">
        <w:trPr>
          <w:tblHeader/>
        </w:trPr>
        <w:tc>
          <w:tcPr>
            <w:tcW w:w="589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6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932" w:rsidRPr="00D36FF4" w:rsidTr="001B7932">
        <w:tc>
          <w:tcPr>
            <w:tcW w:w="589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1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Количество публикаций в средствах массовой информации о реализации ППМИ</w:t>
            </w:r>
          </w:p>
        </w:tc>
        <w:tc>
          <w:tcPr>
            <w:tcW w:w="1115" w:type="dxa"/>
            <w:gridSpan w:val="2"/>
          </w:tcPr>
          <w:p w:rsidR="001B7932" w:rsidRPr="001B7932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79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990" w:type="dxa"/>
          </w:tcPr>
          <w:p w:rsidR="001B7932" w:rsidRPr="001B7932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7932">
              <w:rPr>
                <w:rFonts w:ascii="Times New Roman" w:hAnsi="Times New Roman" w:cs="Times New Roman"/>
                <w:szCs w:val="22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1B7932" w:rsidRPr="00194B4C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4B4C">
              <w:rPr>
                <w:rFonts w:ascii="Times New Roman" w:hAnsi="Times New Roman" w:cs="Times New Roman"/>
                <w:szCs w:val="22"/>
              </w:rPr>
              <w:t>24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2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Создание условий для реализации социально-значимых проектов</w:t>
            </w:r>
          </w:p>
        </w:tc>
      </w:tr>
      <w:tr w:rsidR="001B7932" w:rsidRPr="00D36FF4" w:rsidTr="001B7932">
        <w:trPr>
          <w:cantSplit/>
          <w:trHeight w:val="1134"/>
        </w:trPr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Объем бюджетных ассигнований из средств бюджета, выделенных на реализацию инициативных проектов</w:t>
            </w:r>
          </w:p>
        </w:tc>
        <w:tc>
          <w:tcPr>
            <w:tcW w:w="1115" w:type="dxa"/>
            <w:gridSpan w:val="2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6009A">
              <w:rPr>
                <w:rFonts w:ascii="Times New Roman" w:hAnsi="Times New Roman" w:cs="Times New Roman"/>
                <w:szCs w:val="22"/>
              </w:rPr>
              <w:t>тыс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>уб</w:t>
            </w:r>
            <w:proofErr w:type="spellEnd"/>
            <w:r w:rsidRPr="0076009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0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17 165,9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13 437,6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9 642,7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11 731,8</w:t>
            </w:r>
          </w:p>
        </w:tc>
        <w:tc>
          <w:tcPr>
            <w:tcW w:w="956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12 021</w:t>
            </w:r>
            <w:r w:rsidRPr="0076009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14 000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76009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</w:tcPr>
          <w:p w:rsidR="001B7932" w:rsidRPr="00194B4C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77999,9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2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      </w:r>
            <w:r w:rsidRPr="0076009A">
              <w:rPr>
                <w:rFonts w:ascii="Times New Roman" w:hAnsi="Times New Roman" w:cs="Times New Roman"/>
                <w:szCs w:val="22"/>
              </w:rPr>
              <w:t>с использованием механизма инициативного бюджетирования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Доля граждан, достигших шестнадцатилетнего возраста, </w:t>
            </w: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 xml:space="preserve">проживающих 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на соответствующей части территории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образования, принимающего участие в обсуждении вопросов местного значения, от общей численности граждан, достигших шестнадцатилетнего возраста, проживающих на данной территории </w:t>
            </w:r>
          </w:p>
        </w:tc>
        <w:tc>
          <w:tcPr>
            <w:tcW w:w="1105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000" w:type="dxa"/>
            <w:gridSpan w:val="2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jc w:val="center"/>
            </w:pPr>
            <w:r w:rsidRPr="0076009A">
              <w:t>х</w:t>
            </w:r>
          </w:p>
        </w:tc>
        <w:tc>
          <w:tcPr>
            <w:tcW w:w="957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7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6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7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jc w:val="center"/>
            </w:pPr>
            <w:r>
              <w:lastRenderedPageBreak/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Не менее 10</w:t>
            </w:r>
          </w:p>
        </w:tc>
      </w:tr>
      <w:tr w:rsidR="001B7932" w:rsidRPr="00DE7FC8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Количество поступивших на рассмотрение инициированных проектов населения муниципального района Кинельский</w:t>
            </w:r>
          </w:p>
        </w:tc>
        <w:tc>
          <w:tcPr>
            <w:tcW w:w="1105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000" w:type="dxa"/>
            <w:gridSpan w:val="2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8 и более 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1B7932" w:rsidRPr="00DE7FC8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E7FC8">
              <w:rPr>
                <w:rFonts w:ascii="Times New Roman" w:hAnsi="Times New Roman" w:cs="Times New Roman"/>
                <w:szCs w:val="22"/>
              </w:rPr>
              <w:t>30 и более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Количество реализованных проектов поддержки местных инициатив на территории муниципального района Кинельский </w:t>
            </w: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с участием финансового и (или) трудового вклада населения, юридических лиц или индивидуальных предпринимателей</w:t>
            </w:r>
          </w:p>
        </w:tc>
        <w:tc>
          <w:tcPr>
            <w:tcW w:w="1105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единиц</w:t>
            </w:r>
          </w:p>
        </w:tc>
        <w:tc>
          <w:tcPr>
            <w:tcW w:w="1000" w:type="dxa"/>
            <w:gridSpan w:val="2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7 и более 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1B7932" w:rsidRPr="00DE7FC8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E7FC8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E7FC8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</w:tbl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9EE" w:rsidRDefault="008369EE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E3" w:rsidRPr="00D36FF4" w:rsidRDefault="00991DE3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к муниципальной программе «</w:t>
      </w:r>
      <w:r w:rsidRPr="00D36FF4">
        <w:rPr>
          <w:rFonts w:ascii="Times New Roman" w:hAnsi="Times New Roman"/>
          <w:sz w:val="28"/>
          <w:szCs w:val="28"/>
        </w:rPr>
        <w:t xml:space="preserve">Поддержка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местных инициатив в муниципальном районе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Кинельский Самарской области на 2021-202</w:t>
      </w:r>
      <w:r w:rsidR="001B7932">
        <w:rPr>
          <w:rFonts w:ascii="Times New Roman" w:hAnsi="Times New Roman"/>
          <w:sz w:val="28"/>
          <w:szCs w:val="28"/>
        </w:rPr>
        <w:t>8</w:t>
      </w:r>
      <w:r w:rsidRPr="00D36FF4">
        <w:rPr>
          <w:rFonts w:ascii="Times New Roman" w:hAnsi="Times New Roman"/>
          <w:sz w:val="28"/>
          <w:szCs w:val="28"/>
        </w:rPr>
        <w:t xml:space="preserve"> годы</w:t>
      </w:r>
      <w:r w:rsidRPr="00D36FF4">
        <w:rPr>
          <w:rFonts w:ascii="Times New Roman" w:hAnsi="Times New Roman"/>
          <w:bCs/>
          <w:sz w:val="28"/>
          <w:szCs w:val="28"/>
        </w:rPr>
        <w:t>»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86"/>
      <w:bookmarkEnd w:id="0"/>
      <w:r w:rsidRPr="00D36FF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FF4">
        <w:rPr>
          <w:rFonts w:ascii="Times New Roman" w:hAnsi="Times New Roman"/>
          <w:b/>
          <w:sz w:val="28"/>
          <w:szCs w:val="28"/>
        </w:rPr>
        <w:t>«Поддержка местных инициатив в муниципальном районе Кинельский Самарской области на 2021-202</w:t>
      </w:r>
      <w:r w:rsidR="001B7932">
        <w:rPr>
          <w:rFonts w:ascii="Times New Roman" w:hAnsi="Times New Roman"/>
          <w:b/>
          <w:sz w:val="28"/>
          <w:szCs w:val="28"/>
        </w:rPr>
        <w:t>8</w:t>
      </w:r>
      <w:r w:rsidRPr="00D36FF4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1134"/>
        <w:gridCol w:w="709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  <w:gridCol w:w="1559"/>
      </w:tblGrid>
      <w:tr w:rsidR="00991DE3" w:rsidRPr="00991DE3" w:rsidTr="00991DE3">
        <w:trPr>
          <w:tblHeader/>
        </w:trPr>
        <w:tc>
          <w:tcPr>
            <w:tcW w:w="567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1276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7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521" w:type="dxa"/>
            <w:gridSpan w:val="9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559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91DE3" w:rsidRPr="00991DE3" w:rsidTr="00991DE3">
        <w:trPr>
          <w:trHeight w:val="297"/>
          <w:tblHeader/>
        </w:trPr>
        <w:tc>
          <w:tcPr>
            <w:tcW w:w="567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DE3" w:rsidRPr="00991DE3" w:rsidTr="00991DE3">
        <w:tc>
          <w:tcPr>
            <w:tcW w:w="567" w:type="dxa"/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2616" w:type="dxa"/>
            <w:gridSpan w:val="14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      </w:r>
          </w:p>
        </w:tc>
      </w:tr>
      <w:tr w:rsidR="00991DE3" w:rsidRPr="00991DE3" w:rsidTr="00991D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</w:p>
        </w:tc>
      </w:tr>
      <w:tr w:rsidR="00991DE3" w:rsidRPr="00991DE3" w:rsidTr="00991DE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 xml:space="preserve">Опубликование в средствах массовой информации - газете «Междуречье» и на официальном сайте муниципального района Кинельский информации о ходе реализации муниципальной программы,   количестве заявленных инициативных проектов, из </w:t>
            </w:r>
            <w:proofErr w:type="gramStart"/>
            <w:r w:rsidRPr="00991DE3">
              <w:rPr>
                <w:rFonts w:ascii="Times New Roman" w:hAnsi="Times New Roman" w:cs="Times New Roman"/>
                <w:szCs w:val="22"/>
              </w:rPr>
              <w:t>них</w:t>
            </w:r>
            <w:proofErr w:type="gramEnd"/>
            <w:r w:rsidRPr="00991DE3">
              <w:rPr>
                <w:rFonts w:ascii="Times New Roman" w:hAnsi="Times New Roman" w:cs="Times New Roman"/>
                <w:szCs w:val="22"/>
              </w:rPr>
              <w:t xml:space="preserve"> получивших одобрение конкурсной комиссии, реализованных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</w:t>
            </w:r>
          </w:p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Органы местного самоуправления муниципальных образований муниципального района Кинельский</w:t>
            </w:r>
          </w:p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«ИЦ «Междуречье»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2021-2028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год, за весь период реализации ППМИ - 24 ед.</w:t>
            </w:r>
          </w:p>
        </w:tc>
      </w:tr>
      <w:tr w:rsidR="00991DE3" w:rsidRPr="00991DE3" w:rsidTr="00991DE3">
        <w:tc>
          <w:tcPr>
            <w:tcW w:w="567" w:type="dxa"/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Цель 2</w:t>
            </w:r>
          </w:p>
        </w:tc>
        <w:tc>
          <w:tcPr>
            <w:tcW w:w="12616" w:type="dxa"/>
            <w:gridSpan w:val="14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991DE3" w:rsidRPr="00991DE3" w:rsidTr="00991D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Создание условий для реализации социально-значимых проектов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Финансирование инициативных проектов-победителей конкурсного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</w:t>
            </w:r>
          </w:p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Органы местного самоуправления муниципальных образований муниципального района Кинельский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2021-2028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17 165,9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13 437,6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9 642,7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11 731,8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12 021,9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14 000,0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77999,9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Объем бюджетных ассигнований на реализацию инициативных проектов из средств бюджета муниципального района Кинельский на период действия муниципальной программы составит 77 999,9</w:t>
            </w:r>
          </w:p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тыс. руб.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  <w:color w:val="000000"/>
              </w:rPr>
              <w:t>Задача 2</w:t>
            </w:r>
          </w:p>
        </w:tc>
        <w:tc>
          <w:tcPr>
            <w:tcW w:w="126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  <w:color w:val="000000"/>
              </w:rPr>
      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      </w:r>
            <w:r w:rsidRPr="00991DE3">
              <w:rPr>
                <w:rFonts w:ascii="Times New Roman" w:hAnsi="Times New Roman"/>
              </w:rPr>
              <w:t>с использованием механизма инициативного бюджетирования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Центра "Точка роста" в ГБОУ СОШ с. Алакаевка в 2023 г. 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в кабинетах Центра "Точка роста" в ГБОУ СОШ с. Алакаевка.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кабинетов цифровой образовательной среды в ГБОУ СОШ пос. </w:t>
            </w:r>
            <w:proofErr w:type="gramStart"/>
            <w:r w:rsidRPr="00991DE3">
              <w:rPr>
                <w:rFonts w:ascii="Times New Roman" w:hAnsi="Times New Roman"/>
              </w:rPr>
              <w:t>Октябрьский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кабинетов для внедрения в образовательной организации ГБОУ СОШ пос. </w:t>
            </w:r>
            <w:proofErr w:type="gramStart"/>
            <w:r w:rsidRPr="00991DE3">
              <w:rPr>
                <w:rFonts w:ascii="Times New Roman" w:hAnsi="Times New Roman"/>
              </w:rPr>
              <w:t>Октябрьский</w:t>
            </w:r>
            <w:proofErr w:type="gramEnd"/>
            <w:r w:rsidRPr="00991DE3">
              <w:rPr>
                <w:rFonts w:ascii="Times New Roman" w:hAnsi="Times New Roman"/>
              </w:rPr>
              <w:t xml:space="preserve"> Цифровой образовательной среды.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Центра "Точка роста" в ГБОУ СОШ с. Бузаевка в 2023 году.</w:t>
            </w:r>
          </w:p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в кабинетах Центра "Точка роста" в ГБОУ СОШ с. Бузаевка.</w:t>
            </w:r>
          </w:p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</w:t>
            </w:r>
            <w:r w:rsidRPr="00991DE3">
              <w:rPr>
                <w:rFonts w:ascii="Times New Roman" w:hAnsi="Times New Roman"/>
              </w:rPr>
              <w:lastRenderedPageBreak/>
              <w:t xml:space="preserve">мебелью после капитального ремонта старого здания СП ДС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Георгиевка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</w:t>
            </w:r>
            <w:r w:rsidRPr="00991DE3">
              <w:rPr>
                <w:rFonts w:ascii="Times New Roman" w:hAnsi="Times New Roman"/>
              </w:rPr>
              <w:lastRenderedPageBreak/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</w:t>
            </w:r>
            <w:r w:rsidRPr="00991DE3">
              <w:rPr>
                <w:rFonts w:ascii="Times New Roman" w:hAnsi="Times New Roman"/>
              </w:rPr>
              <w:lastRenderedPageBreak/>
              <w:t>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</w:t>
            </w:r>
            <w:r w:rsidRPr="00991DE3">
              <w:rPr>
                <w:rFonts w:ascii="Times New Roman" w:hAnsi="Times New Roman"/>
              </w:rPr>
              <w:lastRenderedPageBreak/>
              <w:t xml:space="preserve">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оборудованием и мебелью пищеблока столовой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Бобровка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после капитального ремонта старого здания СП ДС «Колосок» ГБОУ СОШ пос. Комсомольский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</w:t>
            </w:r>
            <w:r w:rsidRPr="00991DE3">
              <w:rPr>
                <w:rFonts w:ascii="Times New Roman" w:hAnsi="Times New Roman"/>
              </w:rPr>
              <w:lastRenderedPageBreak/>
              <w:t>мебелью ГБОУ СОШ пос. Кинельский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</w:t>
            </w:r>
            <w:r w:rsidRPr="00991DE3">
              <w:rPr>
                <w:rFonts w:ascii="Times New Roman" w:hAnsi="Times New Roman"/>
              </w:rPr>
              <w:lastRenderedPageBreak/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</w:t>
            </w:r>
            <w:r w:rsidRPr="00991DE3">
              <w:rPr>
                <w:rFonts w:ascii="Times New Roman" w:hAnsi="Times New Roman"/>
              </w:rPr>
              <w:lastRenderedPageBreak/>
              <w:t>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</w:t>
            </w:r>
            <w:r w:rsidRPr="00991DE3">
              <w:rPr>
                <w:rFonts w:ascii="Times New Roman" w:hAnsi="Times New Roman"/>
              </w:rPr>
              <w:lastRenderedPageBreak/>
              <w:t xml:space="preserve">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991DE3">
              <w:rPr>
                <w:rFonts w:ascii="Times New Roman" w:hAnsi="Times New Roman"/>
              </w:rPr>
              <w:t>Устройство ограждения по ул. Школьной в с. Георгиевка Кинельского района Самарской области.</w:t>
            </w:r>
            <w:proofErr w:type="gramEnd"/>
            <w:r w:rsidRPr="00991DE3">
              <w:rPr>
                <w:rFonts w:ascii="Times New Roman" w:hAnsi="Times New Roman"/>
              </w:rPr>
              <w:t xml:space="preserve"> 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Ремонт школы ГБОУ СОШ пос. Комсомольский Кинельского района Самарской области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ремонта в кабинете № 25 и запасного выхода в ГБОУ СОШ с. </w:t>
            </w:r>
            <w:proofErr w:type="gramStart"/>
            <w:r w:rsidRPr="00991DE3">
              <w:rPr>
                <w:rFonts w:ascii="Times New Roman" w:hAnsi="Times New Roman"/>
              </w:rPr>
              <w:t>Новый</w:t>
            </w:r>
            <w:proofErr w:type="gramEnd"/>
            <w:r w:rsidRPr="00991DE3">
              <w:rPr>
                <w:rFonts w:ascii="Times New Roman" w:hAnsi="Times New Roman"/>
              </w:rPr>
              <w:t xml:space="preserve"> </w:t>
            </w:r>
            <w:proofErr w:type="spellStart"/>
            <w:r w:rsidRPr="00991DE3">
              <w:rPr>
                <w:rFonts w:ascii="Times New Roman" w:hAnsi="Times New Roman"/>
              </w:rPr>
              <w:t>Сарбай</w:t>
            </w:r>
            <w:proofErr w:type="spellEnd"/>
            <w:r w:rsidRPr="00991DE3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ремонта кабинетов № 14 и № 15 в ГБОУ СОШ с. </w:t>
            </w:r>
            <w:proofErr w:type="gramStart"/>
            <w:r w:rsidRPr="00991DE3">
              <w:rPr>
                <w:rFonts w:ascii="Times New Roman" w:hAnsi="Times New Roman"/>
              </w:rPr>
              <w:t>Новый</w:t>
            </w:r>
            <w:proofErr w:type="gramEnd"/>
            <w:r w:rsidRPr="00991DE3">
              <w:rPr>
                <w:rFonts w:ascii="Times New Roman" w:hAnsi="Times New Roman"/>
              </w:rPr>
              <w:t xml:space="preserve"> </w:t>
            </w:r>
            <w:proofErr w:type="spellStart"/>
            <w:r w:rsidRPr="00991DE3">
              <w:rPr>
                <w:rFonts w:ascii="Times New Roman" w:hAnsi="Times New Roman"/>
              </w:rPr>
              <w:t>Сарбай</w:t>
            </w:r>
            <w:proofErr w:type="spellEnd"/>
            <w:r w:rsidRPr="00991DE3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Ремонт кровли на здании физкультурно-оздоровительного комплекса в п. Комсомольский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кабинетов технологии для мальчиков и девочек в ГБОУ СОШ пос. </w:t>
            </w:r>
            <w:proofErr w:type="gramStart"/>
            <w:r w:rsidRPr="00991DE3">
              <w:rPr>
                <w:rFonts w:ascii="Times New Roman" w:hAnsi="Times New Roman"/>
              </w:rPr>
              <w:t>Комсомольский</w:t>
            </w:r>
            <w:proofErr w:type="gramEnd"/>
            <w:r w:rsidRPr="00991DE3">
              <w:rPr>
                <w:rFonts w:ascii="Times New Roman" w:hAnsi="Times New Roman"/>
              </w:rPr>
              <w:t xml:space="preserve">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кабинетов Точка Роста в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Бобровка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Центра «Точка роста» в ГБОУ СОШ ПОС. Кинельский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кабинетов цифровой образовательной среды в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Малая</w:t>
            </w:r>
            <w:proofErr w:type="gramEnd"/>
            <w:r w:rsidRPr="00991DE3">
              <w:rPr>
                <w:rFonts w:ascii="Times New Roman" w:hAnsi="Times New Roman"/>
              </w:rPr>
              <w:t xml:space="preserve"> Малышевка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</w:t>
            </w:r>
            <w:proofErr w:type="spellStart"/>
            <w:r w:rsidRPr="00991DE3">
              <w:rPr>
                <w:rFonts w:ascii="Times New Roman" w:hAnsi="Times New Roman"/>
              </w:rPr>
              <w:t>Междуречье</w:t>
            </w:r>
            <w:proofErr w:type="gramStart"/>
            <w:r w:rsidRPr="00991DE3">
              <w:rPr>
                <w:rFonts w:ascii="Times New Roman" w:hAnsi="Times New Roman"/>
              </w:rPr>
              <w:t>»ж</w:t>
            </w:r>
            <w:proofErr w:type="gramEnd"/>
            <w:r w:rsidRPr="00991DE3">
              <w:rPr>
                <w:rFonts w:ascii="Times New Roman" w:hAnsi="Times New Roman"/>
              </w:rPr>
              <w:t>дуречье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после капитального ремонта старого здания СП ДС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Георгиевка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витринными тумбами музея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Георгиевка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кабинетов Точка Роста в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Бобровка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кабинетов Точки Роста в ГБОУ СОШ пос. Кинельский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после капитального ремонта здания СП ДС ГБОУ СОШ с. </w:t>
            </w:r>
            <w:proofErr w:type="spellStart"/>
            <w:r w:rsidRPr="00991DE3">
              <w:rPr>
                <w:rFonts w:ascii="Times New Roman" w:hAnsi="Times New Roman"/>
              </w:rPr>
              <w:t>Домашка</w:t>
            </w:r>
            <w:proofErr w:type="spellEnd"/>
            <w:r w:rsidRPr="00991DE3">
              <w:rPr>
                <w:rFonts w:ascii="Times New Roman" w:hAnsi="Times New Roman"/>
              </w:rPr>
              <w:t xml:space="preserve">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кабинетов для внедрения в образовательной организации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Малая</w:t>
            </w:r>
            <w:proofErr w:type="gramEnd"/>
            <w:r w:rsidRPr="00991DE3">
              <w:rPr>
                <w:rFonts w:ascii="Times New Roman" w:hAnsi="Times New Roman"/>
              </w:rPr>
              <w:t xml:space="preserve"> Малышевка «Цифровой образовательной среды»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детского сада жалюзи после капитального ремонта старого здания СП ДС ГБОУ СОШ с. </w:t>
            </w:r>
            <w:proofErr w:type="spellStart"/>
            <w:r w:rsidRPr="00991DE3">
              <w:rPr>
                <w:rFonts w:ascii="Times New Roman" w:hAnsi="Times New Roman"/>
              </w:rPr>
              <w:t>Домашка</w:t>
            </w:r>
            <w:proofErr w:type="spellEnd"/>
            <w:r w:rsidRPr="00991DE3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ремонта кабинетов технологии для мальчиков и девочек в ГБОУ СОШ </w:t>
            </w:r>
            <w:proofErr w:type="spellStart"/>
            <w:r w:rsidRPr="00991DE3">
              <w:rPr>
                <w:rFonts w:ascii="Times New Roman" w:hAnsi="Times New Roman"/>
              </w:rPr>
              <w:t>пос</w:t>
            </w:r>
            <w:proofErr w:type="gramStart"/>
            <w:r w:rsidRPr="00991DE3">
              <w:rPr>
                <w:rFonts w:ascii="Times New Roman" w:hAnsi="Times New Roman"/>
              </w:rPr>
              <w:t>.К</w:t>
            </w:r>
            <w:proofErr w:type="gramEnd"/>
            <w:r w:rsidRPr="00991DE3">
              <w:rPr>
                <w:rFonts w:ascii="Times New Roman" w:hAnsi="Times New Roman"/>
              </w:rPr>
              <w:t>омсомольский</w:t>
            </w:r>
            <w:proofErr w:type="spellEnd"/>
            <w:r w:rsidRPr="00991DE3">
              <w:rPr>
                <w:rFonts w:ascii="Times New Roman" w:hAnsi="Times New Roman"/>
              </w:rPr>
              <w:t xml:space="preserve">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Приобретение и установка жалюзи в кабинеты технологии для мальчиков и девочек в ГБОУ СОШ пос. </w:t>
            </w:r>
            <w:proofErr w:type="gramStart"/>
            <w:r w:rsidRPr="00991DE3">
              <w:rPr>
                <w:rFonts w:ascii="Times New Roman" w:hAnsi="Times New Roman"/>
              </w:rPr>
              <w:t>Комсомольский</w:t>
            </w:r>
            <w:proofErr w:type="gramEnd"/>
            <w:r w:rsidRPr="00991DE3">
              <w:rPr>
                <w:rFonts w:ascii="Times New Roman" w:hAnsi="Times New Roman"/>
              </w:rPr>
              <w:t xml:space="preserve">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детского сада жалюзи и оборудованием для пищеблока после капитального ремонта здания СП ДС ГБОУ СОШ с. </w:t>
            </w:r>
            <w:proofErr w:type="spellStart"/>
            <w:r w:rsidRPr="00991DE3">
              <w:rPr>
                <w:rFonts w:ascii="Times New Roman" w:hAnsi="Times New Roman"/>
              </w:rPr>
              <w:t>Домашка</w:t>
            </w:r>
            <w:proofErr w:type="spellEnd"/>
            <w:r w:rsidRPr="00991DE3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Приобретение постельного белья и полотенец в СП детский сад «Березка» ГБОУ СОШ пос. Кинельский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</w:t>
            </w:r>
            <w:r w:rsidRPr="00991DE3">
              <w:rPr>
                <w:rFonts w:ascii="Times New Roman" w:hAnsi="Times New Roman"/>
              </w:rPr>
              <w:lastRenderedPageBreak/>
              <w:t xml:space="preserve">кабинетов № 16, № 17, № 22, №23, 5 столов для столовой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Георгиевка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МКУ «Комитет </w:t>
            </w:r>
            <w:r w:rsidRPr="00991DE3">
              <w:rPr>
                <w:rFonts w:ascii="Times New Roman" w:hAnsi="Times New Roman"/>
              </w:rPr>
              <w:lastRenderedPageBreak/>
              <w:t>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</w:t>
            </w:r>
            <w:r w:rsidRPr="00991DE3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</w:t>
            </w:r>
            <w:r w:rsidRPr="00991DE3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после капитального ремонта старого </w:t>
            </w:r>
            <w:r w:rsidRPr="00991DE3">
              <w:rPr>
                <w:rFonts w:ascii="Times New Roman" w:hAnsi="Times New Roman"/>
              </w:rPr>
              <w:lastRenderedPageBreak/>
              <w:t xml:space="preserve">здания СП ДС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Георгиевка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</w:t>
            </w:r>
            <w:r w:rsidRPr="00991DE3">
              <w:rPr>
                <w:rFonts w:ascii="Times New Roman" w:hAnsi="Times New Roman"/>
              </w:rPr>
              <w:lastRenderedPageBreak/>
              <w:t>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кабинетов Труда в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Бобровка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2025 </w:t>
            </w:r>
            <w:r w:rsidRPr="00991DE3">
              <w:rPr>
                <w:rFonts w:ascii="Times New Roman" w:hAnsi="Times New Roman"/>
              </w:rPr>
              <w:lastRenderedPageBreak/>
              <w:t>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</w:t>
            </w:r>
            <w:r w:rsidRPr="00991DE3">
              <w:rPr>
                <w:rFonts w:ascii="Times New Roman" w:hAnsi="Times New Roman"/>
              </w:rPr>
              <w:lastRenderedPageBreak/>
              <w:t>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</w:t>
            </w:r>
            <w:r w:rsidRPr="00991DE3">
              <w:rPr>
                <w:rFonts w:ascii="Times New Roman" w:hAnsi="Times New Roman"/>
              </w:rPr>
              <w:lastRenderedPageBreak/>
              <w:t>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</w:t>
            </w:r>
            <w:r w:rsidRPr="00991DE3">
              <w:rPr>
                <w:rFonts w:ascii="Times New Roman" w:hAnsi="Times New Roman"/>
              </w:rPr>
              <w:lastRenderedPageBreak/>
              <w:t>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пищеблока холодильным оборудованием в СП ДС «Солнышко»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Малая</w:t>
            </w:r>
            <w:proofErr w:type="gramEnd"/>
            <w:r w:rsidRPr="00991DE3">
              <w:rPr>
                <w:rFonts w:ascii="Times New Roman" w:hAnsi="Times New Roman"/>
              </w:rPr>
              <w:t xml:space="preserve"> </w:t>
            </w:r>
            <w:r w:rsidRPr="00991DE3">
              <w:rPr>
                <w:rFonts w:ascii="Times New Roman" w:hAnsi="Times New Roman"/>
              </w:rPr>
              <w:lastRenderedPageBreak/>
              <w:t>Малышевка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управлению муниципальным имущество</w:t>
            </w:r>
            <w:r w:rsidRPr="00991DE3">
              <w:rPr>
                <w:rFonts w:ascii="Times New Roman" w:hAnsi="Times New Roman"/>
              </w:rPr>
              <w:lastRenderedPageBreak/>
              <w:t>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</w:t>
            </w:r>
            <w:r w:rsidRPr="00991DE3">
              <w:rPr>
                <w:rFonts w:ascii="Times New Roman" w:hAnsi="Times New Roman"/>
              </w:rPr>
              <w:lastRenderedPageBreak/>
              <w:t>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</w:t>
            </w:r>
            <w:r w:rsidRPr="00991DE3">
              <w:rPr>
                <w:rFonts w:ascii="Times New Roman" w:hAnsi="Times New Roman"/>
              </w:rPr>
              <w:lastRenderedPageBreak/>
              <w:t>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Устройство вытяжной вентиляции в пищеблоке здания ГБОУ СОШ с. Малая Малышевка в 2025 году</w:t>
            </w:r>
            <w:proofErr w:type="gramStart"/>
            <w:r w:rsidRPr="00991DE3">
              <w:rPr>
                <w:rFonts w:ascii="Times New Roman" w:hAnsi="Times New Roman"/>
              </w:rPr>
              <w:t xml:space="preserve"> В</w:t>
            </w:r>
            <w:proofErr w:type="gramEnd"/>
            <w:r w:rsidRPr="00991DE3">
              <w:rPr>
                <w:rFonts w:ascii="Times New Roman" w:hAnsi="Times New Roman"/>
              </w:rPr>
              <w:t>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МБУ «Управление строительства, архитектуры и жилищно-коммунального </w:t>
            </w:r>
            <w:r w:rsidRPr="00991DE3">
              <w:rPr>
                <w:rFonts w:ascii="Times New Roman" w:hAnsi="Times New Roman"/>
              </w:rPr>
              <w:lastRenderedPageBreak/>
              <w:t>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самоуправления муниципаль</w:t>
            </w:r>
            <w:r w:rsidRPr="00991DE3">
              <w:rPr>
                <w:rFonts w:ascii="Times New Roman" w:hAnsi="Times New Roman"/>
              </w:rPr>
              <w:lastRenderedPageBreak/>
              <w:t>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кабинета труда в ГБОУ ООШ с. </w:t>
            </w:r>
            <w:proofErr w:type="spellStart"/>
            <w:r w:rsidRPr="00991DE3">
              <w:rPr>
                <w:rFonts w:ascii="Times New Roman" w:hAnsi="Times New Roman"/>
              </w:rPr>
              <w:t>Парфеновка</w:t>
            </w:r>
            <w:proofErr w:type="spellEnd"/>
            <w:r w:rsidRPr="00991DE3">
              <w:rPr>
                <w:rFonts w:ascii="Times New Roman" w:hAnsi="Times New Roman"/>
              </w:rPr>
              <w:t xml:space="preserve">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</w:t>
            </w:r>
            <w:r w:rsidRPr="00991DE3">
              <w:rPr>
                <w:rFonts w:ascii="Times New Roman" w:hAnsi="Times New Roman"/>
              </w:rPr>
              <w:lastRenderedPageBreak/>
              <w:t>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кабинета труда в здании ГБОУ СОШ с. Алакаевка муниципального района Кинельский Самарской области, расположенного по адресу: Самарская область, Кинельский </w:t>
            </w:r>
            <w:r w:rsidRPr="00991DE3">
              <w:rPr>
                <w:rFonts w:ascii="Times New Roman" w:hAnsi="Times New Roman"/>
              </w:rPr>
              <w:lastRenderedPageBreak/>
              <w:t>район, с. Алакаевка, ул. Юбилейная, 35.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«Управление строительства, архитектуры и жилищно-коммунального хозяйства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Капитальный ремонт помещений СП ДС «Колосок» ГБОУ СОШ пос. Комсомольский, расположенного по адресу: Самарская область, Кинельский район, пос. Комсомольский, ул. Молодежная, 1а (фасад). </w:t>
            </w:r>
            <w:r w:rsidRPr="00991DE3">
              <w:rPr>
                <w:rFonts w:ascii="Times New Roman" w:hAnsi="Times New Roman"/>
              </w:rPr>
              <w:lastRenderedPageBreak/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жилищно-коммунального хозяйства муниципального района Кинельски</w:t>
            </w:r>
            <w:r w:rsidRPr="00991DE3">
              <w:rPr>
                <w:rFonts w:ascii="Times New Roman" w:hAnsi="Times New Roman"/>
              </w:rPr>
              <w:lastRenderedPageBreak/>
              <w:t>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</w:t>
            </w:r>
            <w:r w:rsidRPr="00991DE3">
              <w:rPr>
                <w:rFonts w:ascii="Times New Roman" w:hAnsi="Times New Roman"/>
              </w:rPr>
              <w:lastRenderedPageBreak/>
              <w:t>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Капитальный ремонт помещений СП ДС «Колосок» ГБОУ СОШ пос. Комсомольский, расположенного по адресу: </w:t>
            </w:r>
            <w:proofErr w:type="gramStart"/>
            <w:r w:rsidRPr="00991DE3">
              <w:rPr>
                <w:rFonts w:ascii="Times New Roman" w:hAnsi="Times New Roman"/>
              </w:rPr>
              <w:t>Самарская область, Кинельский район, пос. Комсомольский, ул. Молодежная, 1а (отделочные работы).</w:t>
            </w:r>
            <w:proofErr w:type="gramEnd"/>
            <w:r w:rsidRPr="00991DE3">
              <w:rPr>
                <w:rFonts w:ascii="Times New Roman" w:hAnsi="Times New Roman"/>
              </w:rPr>
              <w:t xml:space="preserve">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кабинета труда в ГБОУ СОШ с. Красносамарское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</w:t>
            </w:r>
            <w:r w:rsidRPr="00991DE3">
              <w:rPr>
                <w:rFonts w:ascii="Times New Roman" w:hAnsi="Times New Roman"/>
              </w:rPr>
              <w:lastRenderedPageBreak/>
              <w:t xml:space="preserve">ремонту кабинета труда в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Малая</w:t>
            </w:r>
            <w:proofErr w:type="gramEnd"/>
            <w:r w:rsidRPr="00991DE3">
              <w:rPr>
                <w:rFonts w:ascii="Times New Roman" w:hAnsi="Times New Roman"/>
              </w:rPr>
              <w:t xml:space="preserve"> Малышевка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</w:t>
            </w:r>
            <w:r w:rsidRPr="00991DE3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</w:t>
            </w:r>
            <w:r w:rsidRPr="00991DE3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</w:t>
            </w:r>
            <w:r w:rsidRPr="00991DE3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кабинета труда в здании ГБОУ СОШ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Богдановка, </w:t>
            </w:r>
            <w:r w:rsidRPr="00991DE3">
              <w:rPr>
                <w:rFonts w:ascii="Times New Roman" w:hAnsi="Times New Roman"/>
              </w:rPr>
              <w:lastRenderedPageBreak/>
              <w:t xml:space="preserve">расположенного по адресу: Самарская область, Кинельский район,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Богдановка</w:t>
            </w:r>
            <w:proofErr w:type="gramEnd"/>
            <w:r w:rsidRPr="00991DE3">
              <w:rPr>
                <w:rFonts w:ascii="Times New Roman" w:hAnsi="Times New Roman"/>
              </w:rPr>
              <w:t xml:space="preserve">, ул. </w:t>
            </w:r>
            <w:proofErr w:type="spellStart"/>
            <w:r w:rsidRPr="00991DE3">
              <w:rPr>
                <w:rFonts w:ascii="Times New Roman" w:hAnsi="Times New Roman"/>
              </w:rPr>
              <w:t>Конычева</w:t>
            </w:r>
            <w:proofErr w:type="spellEnd"/>
            <w:r w:rsidRPr="00991DE3">
              <w:rPr>
                <w:rFonts w:ascii="Times New Roman" w:hAnsi="Times New Roman"/>
              </w:rPr>
              <w:t>, 12а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кабинета №4 в здании ГБОУ СОШ пос. Комсомольский Кинельского района </w:t>
            </w:r>
            <w:r w:rsidRPr="00991DE3">
              <w:rPr>
                <w:rFonts w:ascii="Times New Roman" w:hAnsi="Times New Roman"/>
              </w:rPr>
              <w:lastRenderedPageBreak/>
              <w:t>Самарской области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</w:t>
            </w:r>
            <w:r w:rsidRPr="00991DE3">
              <w:rPr>
                <w:rFonts w:ascii="Times New Roman" w:hAnsi="Times New Roman"/>
              </w:rPr>
              <w:lastRenderedPageBreak/>
              <w:t>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</w:t>
            </w:r>
            <w:r w:rsidRPr="00991DE3">
              <w:rPr>
                <w:rFonts w:ascii="Times New Roman" w:hAnsi="Times New Roman"/>
              </w:rPr>
              <w:lastRenderedPageBreak/>
              <w:t>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</w:t>
            </w:r>
            <w:r w:rsidRPr="00991DE3">
              <w:rPr>
                <w:rFonts w:ascii="Times New Roman" w:hAnsi="Times New Roman"/>
              </w:rPr>
              <w:lastRenderedPageBreak/>
              <w:t>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Благоустройство территории в СП ДС ГБОУ СОШ с. Алакаевка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ГБОУ СОШ пос. Кинельский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91DE3">
              <w:rPr>
                <w:rFonts w:ascii="Times New Roman" w:hAnsi="Times New Roman"/>
              </w:rPr>
              <w:t>Оснащение мебелью и оборудованием в связи с капитальным ремонтом здания СП ДС «Ручеек» ГБОУ СОШ с. Богдановка в 2025 году по адресу ул. Ленинская, д.7.</w:t>
            </w:r>
            <w:proofErr w:type="gramEnd"/>
            <w:r w:rsidRPr="00991DE3">
              <w:rPr>
                <w:rFonts w:ascii="Times New Roman" w:hAnsi="Times New Roman"/>
              </w:rPr>
              <w:t xml:space="preserve">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кабинета труда в ГБОУ ООШ </w:t>
            </w:r>
            <w:proofErr w:type="gramStart"/>
            <w:r w:rsidRPr="00991DE3">
              <w:rPr>
                <w:rFonts w:ascii="Times New Roman" w:hAnsi="Times New Roman"/>
              </w:rPr>
              <w:t>с</w:t>
            </w:r>
            <w:proofErr w:type="gramEnd"/>
            <w:r w:rsidRPr="00991DE3">
              <w:rPr>
                <w:rFonts w:ascii="Times New Roman" w:hAnsi="Times New Roman"/>
              </w:rPr>
              <w:t xml:space="preserve">. </w:t>
            </w:r>
            <w:proofErr w:type="gramStart"/>
            <w:r w:rsidRPr="00991DE3">
              <w:rPr>
                <w:rFonts w:ascii="Times New Roman" w:hAnsi="Times New Roman"/>
              </w:rPr>
              <w:t>Покровка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помещения </w:t>
            </w:r>
            <w:r w:rsidRPr="00991DE3">
              <w:rPr>
                <w:rFonts w:ascii="Times New Roman" w:hAnsi="Times New Roman"/>
              </w:rPr>
              <w:lastRenderedPageBreak/>
              <w:t>спальни в СП ДС ГБОУ СОШ с. Сколково, расположенного по адресу: Самарская область, Кинельский район, с. Сколково, ул. Советская, 41.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</w:t>
            </w:r>
            <w:r w:rsidRPr="00991DE3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</w:t>
            </w:r>
            <w:r w:rsidRPr="00991DE3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</w:t>
            </w:r>
            <w:r w:rsidRPr="00991DE3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пищеблока 6-ти конфорочной электроплитой </w:t>
            </w:r>
            <w:r w:rsidRPr="00991DE3">
              <w:rPr>
                <w:rFonts w:ascii="Times New Roman" w:hAnsi="Times New Roman"/>
              </w:rPr>
              <w:lastRenderedPageBreak/>
              <w:t>СПДС «Колосок» ГБОУ СОШ пос. Комсомольский Кинельского района Самарской области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</w:t>
            </w:r>
            <w:r w:rsidRPr="00991DE3">
              <w:rPr>
                <w:rFonts w:ascii="Times New Roman" w:hAnsi="Times New Roman"/>
              </w:rPr>
              <w:lastRenderedPageBreak/>
              <w:t>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Приобретение посуды для СП ДС ГБОУ СОШ с. Алакаевка в 2025 году. Всего, в том числе за </w:t>
            </w:r>
            <w:r w:rsidRPr="00991DE3">
              <w:rPr>
                <w:rFonts w:ascii="Times New Roman" w:hAnsi="Times New Roman"/>
              </w:rPr>
              <w:lastRenderedPageBreak/>
              <w:t>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управлению муниципал</w:t>
            </w:r>
            <w:r w:rsidRPr="00991DE3">
              <w:rPr>
                <w:rFonts w:ascii="Times New Roman" w:hAnsi="Times New Roman"/>
              </w:rPr>
              <w:lastRenderedPageBreak/>
              <w:t>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</w:t>
            </w:r>
            <w:r w:rsidRPr="00991DE3">
              <w:rPr>
                <w:rFonts w:ascii="Times New Roman" w:hAnsi="Times New Roman"/>
              </w:rPr>
              <w:lastRenderedPageBreak/>
              <w:t>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</w:t>
            </w:r>
            <w:r w:rsidRPr="00991DE3">
              <w:rPr>
                <w:rFonts w:ascii="Times New Roman" w:hAnsi="Times New Roman"/>
              </w:rPr>
              <w:lastRenderedPageBreak/>
              <w:t>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помещений: методический кабинет и прачечная СП ДС ГБОУ СОШ с. Алакаевка в 2025 году. Всего, </w:t>
            </w:r>
            <w:r w:rsidRPr="00991DE3">
              <w:rPr>
                <w:rFonts w:ascii="Times New Roman" w:hAnsi="Times New Roman"/>
              </w:rPr>
              <w:lastRenderedPageBreak/>
              <w:t>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</w:t>
            </w:r>
            <w:r w:rsidRPr="00991DE3">
              <w:rPr>
                <w:rFonts w:ascii="Times New Roman" w:hAnsi="Times New Roman"/>
              </w:rPr>
              <w:lastRenderedPageBreak/>
              <w:t>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</w:t>
            </w:r>
            <w:r w:rsidRPr="00991DE3">
              <w:rPr>
                <w:rFonts w:ascii="Times New Roman" w:hAnsi="Times New Roman"/>
              </w:rPr>
              <w:lastRenderedPageBreak/>
              <w:t>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</w:t>
            </w:r>
            <w:r w:rsidRPr="00991DE3">
              <w:rPr>
                <w:rFonts w:ascii="Times New Roman" w:hAnsi="Times New Roman"/>
              </w:rPr>
              <w:lastRenderedPageBreak/>
              <w:t>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и оборудованием помещений СП ДС «Ромашка» ГБОУ СОШ с. Красносамарское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оборудованием ГБОУ СОШ пос. Кинельский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оборудованием </w:t>
            </w:r>
            <w:r w:rsidRPr="00991DE3">
              <w:rPr>
                <w:rFonts w:ascii="Times New Roman" w:hAnsi="Times New Roman"/>
              </w:rPr>
              <w:lastRenderedPageBreak/>
              <w:t xml:space="preserve">пищеблока и библиотеки ГБОУ СОШ пос.  </w:t>
            </w:r>
            <w:proofErr w:type="gramStart"/>
            <w:r w:rsidRPr="00991DE3">
              <w:rPr>
                <w:rFonts w:ascii="Times New Roman" w:hAnsi="Times New Roman"/>
              </w:rPr>
              <w:t>Октябрьский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МКУ «Комитет </w:t>
            </w:r>
            <w:r w:rsidRPr="00991DE3">
              <w:rPr>
                <w:rFonts w:ascii="Times New Roman" w:hAnsi="Times New Roman"/>
              </w:rPr>
              <w:lastRenderedPageBreak/>
              <w:t>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</w:t>
            </w:r>
            <w:r w:rsidRPr="00991DE3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</w:t>
            </w:r>
            <w:r w:rsidRPr="00991DE3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91DE3">
              <w:rPr>
                <w:rFonts w:ascii="Times New Roman" w:hAnsi="Times New Roman"/>
              </w:rPr>
              <w:t xml:space="preserve">Замена дверей аварийных выходов в СПДС «Колосок» </w:t>
            </w:r>
            <w:r w:rsidRPr="00991DE3">
              <w:rPr>
                <w:rFonts w:ascii="Times New Roman" w:hAnsi="Times New Roman"/>
              </w:rPr>
              <w:lastRenderedPageBreak/>
              <w:t>ГБОУ СОШ пос. Комсомольский, расположенного по адресу:</w:t>
            </w:r>
            <w:proofErr w:type="gramEnd"/>
            <w:r w:rsidRPr="00991DE3">
              <w:rPr>
                <w:rFonts w:ascii="Times New Roman" w:hAnsi="Times New Roman"/>
              </w:rPr>
              <w:t xml:space="preserve"> Самарская область, Кинельский район, пос. Комсомольский, ул. Комсомольская, д.22.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оборудованием музея ГБОУ СОШ пос. </w:t>
            </w:r>
            <w:proofErr w:type="gramStart"/>
            <w:r w:rsidRPr="00991DE3">
              <w:rPr>
                <w:rFonts w:ascii="Times New Roman" w:hAnsi="Times New Roman"/>
              </w:rPr>
              <w:t>Октябрьский</w:t>
            </w:r>
            <w:proofErr w:type="gramEnd"/>
            <w:r w:rsidRPr="00991DE3">
              <w:rPr>
                <w:rFonts w:ascii="Times New Roman" w:hAnsi="Times New Roman"/>
              </w:rPr>
              <w:t xml:space="preserve"> в 2025 году. Всего, </w:t>
            </w:r>
            <w:r w:rsidRPr="00991DE3">
              <w:rPr>
                <w:rFonts w:ascii="Times New Roman" w:hAnsi="Times New Roman"/>
              </w:rPr>
              <w:lastRenderedPageBreak/>
              <w:t>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управлению муниципал</w:t>
            </w:r>
            <w:r w:rsidRPr="00991DE3">
              <w:rPr>
                <w:rFonts w:ascii="Times New Roman" w:hAnsi="Times New Roman"/>
              </w:rPr>
              <w:lastRenderedPageBreak/>
              <w:t>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</w:t>
            </w:r>
            <w:r w:rsidRPr="00991DE3">
              <w:rPr>
                <w:rFonts w:ascii="Times New Roman" w:hAnsi="Times New Roman"/>
              </w:rPr>
              <w:lastRenderedPageBreak/>
              <w:t>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</w:t>
            </w:r>
            <w:r w:rsidRPr="00991DE3">
              <w:rPr>
                <w:rFonts w:ascii="Times New Roman" w:hAnsi="Times New Roman"/>
              </w:rPr>
              <w:lastRenderedPageBreak/>
              <w:t>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79365F" w:rsidRDefault="0079365F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7932" w:rsidRDefault="001B7932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8DD" w:rsidRDefault="009348DD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348DD" w:rsidSect="00053D1B">
      <w:footerReference w:type="default" r:id="rId11"/>
      <w:pgSz w:w="16838" w:h="11906" w:orient="landscape"/>
      <w:pgMar w:top="99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E3" w:rsidRDefault="00991DE3" w:rsidP="00574665">
      <w:pPr>
        <w:spacing w:after="0" w:line="240" w:lineRule="auto"/>
      </w:pPr>
      <w:r>
        <w:separator/>
      </w:r>
    </w:p>
  </w:endnote>
  <w:endnote w:type="continuationSeparator" w:id="0">
    <w:p w:rsidR="00991DE3" w:rsidRDefault="00991DE3" w:rsidP="0057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E3" w:rsidRDefault="00991DE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991DE3" w:rsidRDefault="00991DE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E3" w:rsidRDefault="00991DE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22A9">
      <w:rPr>
        <w:noProof/>
      </w:rPr>
      <w:t>82</w:t>
    </w:r>
    <w:r>
      <w:rPr>
        <w:noProof/>
      </w:rPr>
      <w:fldChar w:fldCharType="end"/>
    </w:r>
  </w:p>
  <w:p w:rsidR="00991DE3" w:rsidRDefault="00991D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E3" w:rsidRDefault="00991DE3" w:rsidP="00574665">
      <w:pPr>
        <w:spacing w:after="0" w:line="240" w:lineRule="auto"/>
      </w:pPr>
      <w:r>
        <w:separator/>
      </w:r>
    </w:p>
  </w:footnote>
  <w:footnote w:type="continuationSeparator" w:id="0">
    <w:p w:rsidR="00991DE3" w:rsidRDefault="00991DE3" w:rsidP="0057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1C5E54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72BCF"/>
    <w:multiLevelType w:val="hybridMultilevel"/>
    <w:tmpl w:val="B3B01B86"/>
    <w:lvl w:ilvl="0" w:tplc="E36A00A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A7100E"/>
    <w:multiLevelType w:val="hybridMultilevel"/>
    <w:tmpl w:val="3D961A74"/>
    <w:lvl w:ilvl="0" w:tplc="B442F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713B1D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33011"/>
    <w:multiLevelType w:val="hybridMultilevel"/>
    <w:tmpl w:val="9BB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C6A1F"/>
    <w:multiLevelType w:val="hybridMultilevel"/>
    <w:tmpl w:val="C130E256"/>
    <w:lvl w:ilvl="0" w:tplc="998C37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3C69A6"/>
    <w:multiLevelType w:val="hybridMultilevel"/>
    <w:tmpl w:val="3BEC1EFA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426D6B"/>
    <w:multiLevelType w:val="hybridMultilevel"/>
    <w:tmpl w:val="8646924E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1D3DA9"/>
    <w:multiLevelType w:val="hybridMultilevel"/>
    <w:tmpl w:val="1FD4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44A63"/>
    <w:multiLevelType w:val="hybridMultilevel"/>
    <w:tmpl w:val="D37E0364"/>
    <w:lvl w:ilvl="0" w:tplc="E8FC9C4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C34BBC"/>
    <w:multiLevelType w:val="hybridMultilevel"/>
    <w:tmpl w:val="837A499E"/>
    <w:lvl w:ilvl="0" w:tplc="A1329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6A548C"/>
    <w:multiLevelType w:val="hybridMultilevel"/>
    <w:tmpl w:val="27E4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03C7"/>
    <w:multiLevelType w:val="hybridMultilevel"/>
    <w:tmpl w:val="285A5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28412D"/>
    <w:multiLevelType w:val="hybridMultilevel"/>
    <w:tmpl w:val="AF78FF62"/>
    <w:lvl w:ilvl="0" w:tplc="85DA6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591"/>
    <w:rsid w:val="000009C6"/>
    <w:rsid w:val="00001C71"/>
    <w:rsid w:val="00007670"/>
    <w:rsid w:val="00012365"/>
    <w:rsid w:val="00012AB7"/>
    <w:rsid w:val="00017901"/>
    <w:rsid w:val="00021218"/>
    <w:rsid w:val="0002340F"/>
    <w:rsid w:val="00024E2D"/>
    <w:rsid w:val="0004048E"/>
    <w:rsid w:val="00046AFB"/>
    <w:rsid w:val="00050551"/>
    <w:rsid w:val="00051002"/>
    <w:rsid w:val="00052ABF"/>
    <w:rsid w:val="00053D1B"/>
    <w:rsid w:val="0006443B"/>
    <w:rsid w:val="00072D5E"/>
    <w:rsid w:val="0007309C"/>
    <w:rsid w:val="00074A6D"/>
    <w:rsid w:val="000765F7"/>
    <w:rsid w:val="000808E9"/>
    <w:rsid w:val="00080E4D"/>
    <w:rsid w:val="00086AF0"/>
    <w:rsid w:val="00090E84"/>
    <w:rsid w:val="000A1AC5"/>
    <w:rsid w:val="000A1E62"/>
    <w:rsid w:val="000A5C3B"/>
    <w:rsid w:val="000B187E"/>
    <w:rsid w:val="000B4F6A"/>
    <w:rsid w:val="000C1249"/>
    <w:rsid w:val="000C59E4"/>
    <w:rsid w:val="000C78B2"/>
    <w:rsid w:val="000E07EC"/>
    <w:rsid w:val="000E091B"/>
    <w:rsid w:val="000E4B57"/>
    <w:rsid w:val="000E6201"/>
    <w:rsid w:val="000F138F"/>
    <w:rsid w:val="000F6FC5"/>
    <w:rsid w:val="0010463C"/>
    <w:rsid w:val="00124D67"/>
    <w:rsid w:val="00126832"/>
    <w:rsid w:val="00133830"/>
    <w:rsid w:val="00133F4B"/>
    <w:rsid w:val="0014356D"/>
    <w:rsid w:val="0014382B"/>
    <w:rsid w:val="00151237"/>
    <w:rsid w:val="0015386C"/>
    <w:rsid w:val="001552B6"/>
    <w:rsid w:val="001618BE"/>
    <w:rsid w:val="0016404C"/>
    <w:rsid w:val="00167259"/>
    <w:rsid w:val="00174E83"/>
    <w:rsid w:val="00182A9B"/>
    <w:rsid w:val="00187168"/>
    <w:rsid w:val="001A0410"/>
    <w:rsid w:val="001A3254"/>
    <w:rsid w:val="001A4436"/>
    <w:rsid w:val="001A615C"/>
    <w:rsid w:val="001B1EB5"/>
    <w:rsid w:val="001B28E7"/>
    <w:rsid w:val="001B3BBC"/>
    <w:rsid w:val="001B46A5"/>
    <w:rsid w:val="001B7932"/>
    <w:rsid w:val="001B7B92"/>
    <w:rsid w:val="001C0052"/>
    <w:rsid w:val="001C2DD6"/>
    <w:rsid w:val="001C3435"/>
    <w:rsid w:val="001C686F"/>
    <w:rsid w:val="001C68E0"/>
    <w:rsid w:val="001D3DF5"/>
    <w:rsid w:val="001D5E9A"/>
    <w:rsid w:val="001E1510"/>
    <w:rsid w:val="001E1C78"/>
    <w:rsid w:val="001E622E"/>
    <w:rsid w:val="00202ED5"/>
    <w:rsid w:val="002071DD"/>
    <w:rsid w:val="00210CA4"/>
    <w:rsid w:val="0021258A"/>
    <w:rsid w:val="00216886"/>
    <w:rsid w:val="00217AEB"/>
    <w:rsid w:val="00220448"/>
    <w:rsid w:val="00225C5E"/>
    <w:rsid w:val="002364E2"/>
    <w:rsid w:val="00237337"/>
    <w:rsid w:val="00243589"/>
    <w:rsid w:val="00270E49"/>
    <w:rsid w:val="002748A7"/>
    <w:rsid w:val="00283FBB"/>
    <w:rsid w:val="002903AE"/>
    <w:rsid w:val="002A415C"/>
    <w:rsid w:val="002B0900"/>
    <w:rsid w:val="002B3E31"/>
    <w:rsid w:val="002B41E8"/>
    <w:rsid w:val="002C2F9C"/>
    <w:rsid w:val="002C32FB"/>
    <w:rsid w:val="002C490E"/>
    <w:rsid w:val="002C5FEE"/>
    <w:rsid w:val="002D2777"/>
    <w:rsid w:val="002D6DFA"/>
    <w:rsid w:val="002E42DD"/>
    <w:rsid w:val="002F39D0"/>
    <w:rsid w:val="002F7EBD"/>
    <w:rsid w:val="00300878"/>
    <w:rsid w:val="0030691A"/>
    <w:rsid w:val="00307530"/>
    <w:rsid w:val="003119EC"/>
    <w:rsid w:val="00312250"/>
    <w:rsid w:val="003179C1"/>
    <w:rsid w:val="00320D37"/>
    <w:rsid w:val="00333D44"/>
    <w:rsid w:val="00334C9B"/>
    <w:rsid w:val="00340795"/>
    <w:rsid w:val="0034692B"/>
    <w:rsid w:val="003517BE"/>
    <w:rsid w:val="00351FC7"/>
    <w:rsid w:val="00355458"/>
    <w:rsid w:val="0036001C"/>
    <w:rsid w:val="00360293"/>
    <w:rsid w:val="00363FC3"/>
    <w:rsid w:val="003658CB"/>
    <w:rsid w:val="00372E93"/>
    <w:rsid w:val="003730DD"/>
    <w:rsid w:val="00387F96"/>
    <w:rsid w:val="003A2273"/>
    <w:rsid w:val="003A3158"/>
    <w:rsid w:val="003A41DC"/>
    <w:rsid w:val="003B01C0"/>
    <w:rsid w:val="003B34D8"/>
    <w:rsid w:val="003B53C6"/>
    <w:rsid w:val="003B612A"/>
    <w:rsid w:val="003C2AC6"/>
    <w:rsid w:val="003E320B"/>
    <w:rsid w:val="003E66D5"/>
    <w:rsid w:val="003E7CF3"/>
    <w:rsid w:val="003F3CF7"/>
    <w:rsid w:val="003F3E5D"/>
    <w:rsid w:val="003F3F79"/>
    <w:rsid w:val="003F4741"/>
    <w:rsid w:val="003F49DE"/>
    <w:rsid w:val="003F5605"/>
    <w:rsid w:val="003F5C4F"/>
    <w:rsid w:val="00402843"/>
    <w:rsid w:val="00402DCC"/>
    <w:rsid w:val="00404CE0"/>
    <w:rsid w:val="00405314"/>
    <w:rsid w:val="00406981"/>
    <w:rsid w:val="00406E95"/>
    <w:rsid w:val="00406FD9"/>
    <w:rsid w:val="00410995"/>
    <w:rsid w:val="00412D03"/>
    <w:rsid w:val="004177FB"/>
    <w:rsid w:val="0042491A"/>
    <w:rsid w:val="00432DCF"/>
    <w:rsid w:val="00433C69"/>
    <w:rsid w:val="00434ECE"/>
    <w:rsid w:val="00437990"/>
    <w:rsid w:val="00440816"/>
    <w:rsid w:val="0044530C"/>
    <w:rsid w:val="00452CB7"/>
    <w:rsid w:val="004657D5"/>
    <w:rsid w:val="004767AB"/>
    <w:rsid w:val="004A0DB2"/>
    <w:rsid w:val="004A615F"/>
    <w:rsid w:val="004B71FE"/>
    <w:rsid w:val="004D0EA9"/>
    <w:rsid w:val="004D1F2A"/>
    <w:rsid w:val="004D22A9"/>
    <w:rsid w:val="004D38BA"/>
    <w:rsid w:val="004E5C58"/>
    <w:rsid w:val="004E6B75"/>
    <w:rsid w:val="004E7EEB"/>
    <w:rsid w:val="004F49FA"/>
    <w:rsid w:val="00504853"/>
    <w:rsid w:val="005054B4"/>
    <w:rsid w:val="00511136"/>
    <w:rsid w:val="00513028"/>
    <w:rsid w:val="00514969"/>
    <w:rsid w:val="00514B3C"/>
    <w:rsid w:val="00516D1E"/>
    <w:rsid w:val="00521D55"/>
    <w:rsid w:val="00523507"/>
    <w:rsid w:val="005243B6"/>
    <w:rsid w:val="00543994"/>
    <w:rsid w:val="00544A7D"/>
    <w:rsid w:val="00546D18"/>
    <w:rsid w:val="00555D34"/>
    <w:rsid w:val="00557A6F"/>
    <w:rsid w:val="00565A57"/>
    <w:rsid w:val="00567AD8"/>
    <w:rsid w:val="00574665"/>
    <w:rsid w:val="00577F32"/>
    <w:rsid w:val="00580B95"/>
    <w:rsid w:val="005836A6"/>
    <w:rsid w:val="00587F79"/>
    <w:rsid w:val="005A2D0E"/>
    <w:rsid w:val="005A5B2E"/>
    <w:rsid w:val="005B2848"/>
    <w:rsid w:val="005B2AD7"/>
    <w:rsid w:val="005C1C73"/>
    <w:rsid w:val="005C2A95"/>
    <w:rsid w:val="005C5BB0"/>
    <w:rsid w:val="005D364C"/>
    <w:rsid w:val="005F07DE"/>
    <w:rsid w:val="005F45AB"/>
    <w:rsid w:val="005F4F7B"/>
    <w:rsid w:val="00600C83"/>
    <w:rsid w:val="00604757"/>
    <w:rsid w:val="00610B31"/>
    <w:rsid w:val="00615F99"/>
    <w:rsid w:val="0061627D"/>
    <w:rsid w:val="00617DE4"/>
    <w:rsid w:val="00620135"/>
    <w:rsid w:val="0062035D"/>
    <w:rsid w:val="00621091"/>
    <w:rsid w:val="00624166"/>
    <w:rsid w:val="0062506D"/>
    <w:rsid w:val="0063018B"/>
    <w:rsid w:val="00634490"/>
    <w:rsid w:val="00640EE6"/>
    <w:rsid w:val="00645A0C"/>
    <w:rsid w:val="00652D1E"/>
    <w:rsid w:val="00657FB5"/>
    <w:rsid w:val="006604D9"/>
    <w:rsid w:val="0066419A"/>
    <w:rsid w:val="00667034"/>
    <w:rsid w:val="00672D7A"/>
    <w:rsid w:val="006740E2"/>
    <w:rsid w:val="0067695A"/>
    <w:rsid w:val="006847CE"/>
    <w:rsid w:val="00687D12"/>
    <w:rsid w:val="006921BD"/>
    <w:rsid w:val="00694A73"/>
    <w:rsid w:val="006A0E8C"/>
    <w:rsid w:val="006A339A"/>
    <w:rsid w:val="006C027A"/>
    <w:rsid w:val="006C395E"/>
    <w:rsid w:val="006C7AEE"/>
    <w:rsid w:val="006D07E3"/>
    <w:rsid w:val="006D21EB"/>
    <w:rsid w:val="006D34F0"/>
    <w:rsid w:val="006E51B6"/>
    <w:rsid w:val="006F1FBC"/>
    <w:rsid w:val="0070064B"/>
    <w:rsid w:val="00703C4F"/>
    <w:rsid w:val="00716291"/>
    <w:rsid w:val="00720BAB"/>
    <w:rsid w:val="0072351B"/>
    <w:rsid w:val="007259B0"/>
    <w:rsid w:val="0073031F"/>
    <w:rsid w:val="00742C0A"/>
    <w:rsid w:val="00743558"/>
    <w:rsid w:val="00744A7E"/>
    <w:rsid w:val="007452CF"/>
    <w:rsid w:val="00762191"/>
    <w:rsid w:val="00765393"/>
    <w:rsid w:val="00766078"/>
    <w:rsid w:val="00767FC1"/>
    <w:rsid w:val="007809D4"/>
    <w:rsid w:val="007830F8"/>
    <w:rsid w:val="00783628"/>
    <w:rsid w:val="00784CA5"/>
    <w:rsid w:val="00787EFB"/>
    <w:rsid w:val="0079365F"/>
    <w:rsid w:val="0079716B"/>
    <w:rsid w:val="007B4FA6"/>
    <w:rsid w:val="007B6275"/>
    <w:rsid w:val="007C2502"/>
    <w:rsid w:val="007C54CB"/>
    <w:rsid w:val="007C6A54"/>
    <w:rsid w:val="007D1242"/>
    <w:rsid w:val="007D583E"/>
    <w:rsid w:val="007D6615"/>
    <w:rsid w:val="007F298A"/>
    <w:rsid w:val="007F67CF"/>
    <w:rsid w:val="00814F90"/>
    <w:rsid w:val="00815BE8"/>
    <w:rsid w:val="00832A4C"/>
    <w:rsid w:val="0083688D"/>
    <w:rsid w:val="008369EE"/>
    <w:rsid w:val="00837E25"/>
    <w:rsid w:val="00841AAD"/>
    <w:rsid w:val="00842032"/>
    <w:rsid w:val="00843122"/>
    <w:rsid w:val="00850570"/>
    <w:rsid w:val="0085284E"/>
    <w:rsid w:val="00855289"/>
    <w:rsid w:val="00855633"/>
    <w:rsid w:val="00855DD8"/>
    <w:rsid w:val="0085661D"/>
    <w:rsid w:val="00861652"/>
    <w:rsid w:val="00863F6A"/>
    <w:rsid w:val="00870247"/>
    <w:rsid w:val="00872EE1"/>
    <w:rsid w:val="008735A4"/>
    <w:rsid w:val="00876CAD"/>
    <w:rsid w:val="00886A11"/>
    <w:rsid w:val="00890C64"/>
    <w:rsid w:val="0089287B"/>
    <w:rsid w:val="00892A5D"/>
    <w:rsid w:val="008A08B0"/>
    <w:rsid w:val="008A7A64"/>
    <w:rsid w:val="008A7C3A"/>
    <w:rsid w:val="008C705F"/>
    <w:rsid w:val="008D025E"/>
    <w:rsid w:val="008D1708"/>
    <w:rsid w:val="008D344A"/>
    <w:rsid w:val="008E2122"/>
    <w:rsid w:val="008E4956"/>
    <w:rsid w:val="008E7788"/>
    <w:rsid w:val="008F1939"/>
    <w:rsid w:val="009005FF"/>
    <w:rsid w:val="009069AD"/>
    <w:rsid w:val="00910BC1"/>
    <w:rsid w:val="0091123B"/>
    <w:rsid w:val="00912651"/>
    <w:rsid w:val="00912C4D"/>
    <w:rsid w:val="00922E81"/>
    <w:rsid w:val="009255C4"/>
    <w:rsid w:val="00927BBC"/>
    <w:rsid w:val="00931BCC"/>
    <w:rsid w:val="009348DD"/>
    <w:rsid w:val="00935B31"/>
    <w:rsid w:val="00936FBA"/>
    <w:rsid w:val="00943D0E"/>
    <w:rsid w:val="00947376"/>
    <w:rsid w:val="00957B1A"/>
    <w:rsid w:val="00963F29"/>
    <w:rsid w:val="00967698"/>
    <w:rsid w:val="009714C5"/>
    <w:rsid w:val="00971A68"/>
    <w:rsid w:val="00973923"/>
    <w:rsid w:val="00985125"/>
    <w:rsid w:val="0098623A"/>
    <w:rsid w:val="00990B84"/>
    <w:rsid w:val="00991DE3"/>
    <w:rsid w:val="009A5A76"/>
    <w:rsid w:val="009A609E"/>
    <w:rsid w:val="009A7F62"/>
    <w:rsid w:val="009B7ABF"/>
    <w:rsid w:val="009B7AD3"/>
    <w:rsid w:val="009B7DBC"/>
    <w:rsid w:val="009C3952"/>
    <w:rsid w:val="009C44C0"/>
    <w:rsid w:val="009C52B6"/>
    <w:rsid w:val="009C6184"/>
    <w:rsid w:val="009C6271"/>
    <w:rsid w:val="009C73DB"/>
    <w:rsid w:val="009C7A50"/>
    <w:rsid w:val="009C7F2D"/>
    <w:rsid w:val="009D48E7"/>
    <w:rsid w:val="009D4D35"/>
    <w:rsid w:val="009E7D9A"/>
    <w:rsid w:val="009F33A2"/>
    <w:rsid w:val="009F3E9C"/>
    <w:rsid w:val="00A00E60"/>
    <w:rsid w:val="00A04115"/>
    <w:rsid w:val="00A1329B"/>
    <w:rsid w:val="00A16C64"/>
    <w:rsid w:val="00A20273"/>
    <w:rsid w:val="00A215E0"/>
    <w:rsid w:val="00A22C21"/>
    <w:rsid w:val="00A26C1C"/>
    <w:rsid w:val="00A33AB8"/>
    <w:rsid w:val="00A45AB9"/>
    <w:rsid w:val="00A47EB0"/>
    <w:rsid w:val="00A505AD"/>
    <w:rsid w:val="00A56DA0"/>
    <w:rsid w:val="00A56ECB"/>
    <w:rsid w:val="00A72579"/>
    <w:rsid w:val="00A725BA"/>
    <w:rsid w:val="00A762F5"/>
    <w:rsid w:val="00A8372C"/>
    <w:rsid w:val="00A90F9D"/>
    <w:rsid w:val="00A92634"/>
    <w:rsid w:val="00AA0DA5"/>
    <w:rsid w:val="00AA10CF"/>
    <w:rsid w:val="00AA674A"/>
    <w:rsid w:val="00AB340C"/>
    <w:rsid w:val="00AB716F"/>
    <w:rsid w:val="00AB724E"/>
    <w:rsid w:val="00AC0D8A"/>
    <w:rsid w:val="00AC126B"/>
    <w:rsid w:val="00AC5E22"/>
    <w:rsid w:val="00AC7DC2"/>
    <w:rsid w:val="00AD36C2"/>
    <w:rsid w:val="00AD691F"/>
    <w:rsid w:val="00AE75B8"/>
    <w:rsid w:val="00AE7974"/>
    <w:rsid w:val="00B001CF"/>
    <w:rsid w:val="00B04096"/>
    <w:rsid w:val="00B078BD"/>
    <w:rsid w:val="00B11B5A"/>
    <w:rsid w:val="00B1226E"/>
    <w:rsid w:val="00B134BE"/>
    <w:rsid w:val="00B3199A"/>
    <w:rsid w:val="00B34ED6"/>
    <w:rsid w:val="00B37974"/>
    <w:rsid w:val="00B43D57"/>
    <w:rsid w:val="00B44097"/>
    <w:rsid w:val="00B52246"/>
    <w:rsid w:val="00B674AA"/>
    <w:rsid w:val="00B86F3F"/>
    <w:rsid w:val="00B92C67"/>
    <w:rsid w:val="00B96555"/>
    <w:rsid w:val="00B96B2D"/>
    <w:rsid w:val="00B97010"/>
    <w:rsid w:val="00B97175"/>
    <w:rsid w:val="00BA53B7"/>
    <w:rsid w:val="00BA67F9"/>
    <w:rsid w:val="00BB2B33"/>
    <w:rsid w:val="00BB2DB3"/>
    <w:rsid w:val="00BB34B0"/>
    <w:rsid w:val="00BB4452"/>
    <w:rsid w:val="00BB79E9"/>
    <w:rsid w:val="00BC2EAD"/>
    <w:rsid w:val="00BD1E87"/>
    <w:rsid w:val="00BD4851"/>
    <w:rsid w:val="00BE1F28"/>
    <w:rsid w:val="00BE3B3D"/>
    <w:rsid w:val="00BE4939"/>
    <w:rsid w:val="00BF2093"/>
    <w:rsid w:val="00BF7BC0"/>
    <w:rsid w:val="00C01F16"/>
    <w:rsid w:val="00C02142"/>
    <w:rsid w:val="00C03FCB"/>
    <w:rsid w:val="00C118AC"/>
    <w:rsid w:val="00C123F1"/>
    <w:rsid w:val="00C14DF6"/>
    <w:rsid w:val="00C1526E"/>
    <w:rsid w:val="00C15598"/>
    <w:rsid w:val="00C1660F"/>
    <w:rsid w:val="00C20F01"/>
    <w:rsid w:val="00C22001"/>
    <w:rsid w:val="00C225C1"/>
    <w:rsid w:val="00C258C0"/>
    <w:rsid w:val="00C30CD1"/>
    <w:rsid w:val="00C32D08"/>
    <w:rsid w:val="00C365F8"/>
    <w:rsid w:val="00C47145"/>
    <w:rsid w:val="00C509A7"/>
    <w:rsid w:val="00C53C2B"/>
    <w:rsid w:val="00C5568D"/>
    <w:rsid w:val="00C5733C"/>
    <w:rsid w:val="00C6017A"/>
    <w:rsid w:val="00C62712"/>
    <w:rsid w:val="00C74427"/>
    <w:rsid w:val="00C744D2"/>
    <w:rsid w:val="00C80B47"/>
    <w:rsid w:val="00C83F80"/>
    <w:rsid w:val="00C844E3"/>
    <w:rsid w:val="00C8727D"/>
    <w:rsid w:val="00C91154"/>
    <w:rsid w:val="00C92B3B"/>
    <w:rsid w:val="00C93E4D"/>
    <w:rsid w:val="00CA258E"/>
    <w:rsid w:val="00CA2C35"/>
    <w:rsid w:val="00CA2CE2"/>
    <w:rsid w:val="00CC24ED"/>
    <w:rsid w:val="00CC3D24"/>
    <w:rsid w:val="00CC43CB"/>
    <w:rsid w:val="00CD51F3"/>
    <w:rsid w:val="00CE527A"/>
    <w:rsid w:val="00CE7E4A"/>
    <w:rsid w:val="00CF22DD"/>
    <w:rsid w:val="00D0487C"/>
    <w:rsid w:val="00D07E96"/>
    <w:rsid w:val="00D10CDC"/>
    <w:rsid w:val="00D142E8"/>
    <w:rsid w:val="00D160B3"/>
    <w:rsid w:val="00D20086"/>
    <w:rsid w:val="00D2614F"/>
    <w:rsid w:val="00D351F4"/>
    <w:rsid w:val="00D36FF4"/>
    <w:rsid w:val="00D370FD"/>
    <w:rsid w:val="00D37C06"/>
    <w:rsid w:val="00D701B4"/>
    <w:rsid w:val="00D70EB2"/>
    <w:rsid w:val="00D71F77"/>
    <w:rsid w:val="00D723FF"/>
    <w:rsid w:val="00D807E1"/>
    <w:rsid w:val="00D82EE6"/>
    <w:rsid w:val="00D84EB8"/>
    <w:rsid w:val="00D85061"/>
    <w:rsid w:val="00D8544D"/>
    <w:rsid w:val="00D8551F"/>
    <w:rsid w:val="00D857FB"/>
    <w:rsid w:val="00D90849"/>
    <w:rsid w:val="00D94179"/>
    <w:rsid w:val="00D94357"/>
    <w:rsid w:val="00D94F25"/>
    <w:rsid w:val="00DA1281"/>
    <w:rsid w:val="00DA13F2"/>
    <w:rsid w:val="00DA2A82"/>
    <w:rsid w:val="00DA4873"/>
    <w:rsid w:val="00DA51C1"/>
    <w:rsid w:val="00DB0C7E"/>
    <w:rsid w:val="00DB7147"/>
    <w:rsid w:val="00DC2110"/>
    <w:rsid w:val="00DC2457"/>
    <w:rsid w:val="00DD0945"/>
    <w:rsid w:val="00DD0D9D"/>
    <w:rsid w:val="00DE3EEC"/>
    <w:rsid w:val="00DE4E45"/>
    <w:rsid w:val="00DF2CA2"/>
    <w:rsid w:val="00E06708"/>
    <w:rsid w:val="00E16AA0"/>
    <w:rsid w:val="00E22945"/>
    <w:rsid w:val="00E2522B"/>
    <w:rsid w:val="00E26182"/>
    <w:rsid w:val="00E32C39"/>
    <w:rsid w:val="00E351DD"/>
    <w:rsid w:val="00E43D99"/>
    <w:rsid w:val="00E447AF"/>
    <w:rsid w:val="00E54045"/>
    <w:rsid w:val="00E55240"/>
    <w:rsid w:val="00E56A3B"/>
    <w:rsid w:val="00E62A07"/>
    <w:rsid w:val="00E64924"/>
    <w:rsid w:val="00E65623"/>
    <w:rsid w:val="00E7349D"/>
    <w:rsid w:val="00E74F35"/>
    <w:rsid w:val="00E83E02"/>
    <w:rsid w:val="00E84485"/>
    <w:rsid w:val="00E8559F"/>
    <w:rsid w:val="00E86A1C"/>
    <w:rsid w:val="00E87763"/>
    <w:rsid w:val="00E95358"/>
    <w:rsid w:val="00EA114C"/>
    <w:rsid w:val="00EA644F"/>
    <w:rsid w:val="00EA78B0"/>
    <w:rsid w:val="00EB0414"/>
    <w:rsid w:val="00EB1904"/>
    <w:rsid w:val="00EB2BD2"/>
    <w:rsid w:val="00EB2D08"/>
    <w:rsid w:val="00EB4E65"/>
    <w:rsid w:val="00EC11BC"/>
    <w:rsid w:val="00EC1650"/>
    <w:rsid w:val="00EC18B5"/>
    <w:rsid w:val="00EC2A7B"/>
    <w:rsid w:val="00ED45AC"/>
    <w:rsid w:val="00ED5A81"/>
    <w:rsid w:val="00EE5BC6"/>
    <w:rsid w:val="00EF2655"/>
    <w:rsid w:val="00EF6856"/>
    <w:rsid w:val="00F01869"/>
    <w:rsid w:val="00F05591"/>
    <w:rsid w:val="00F055F9"/>
    <w:rsid w:val="00F112B9"/>
    <w:rsid w:val="00F120F1"/>
    <w:rsid w:val="00F13A68"/>
    <w:rsid w:val="00F231EC"/>
    <w:rsid w:val="00F26080"/>
    <w:rsid w:val="00F279F4"/>
    <w:rsid w:val="00F27C10"/>
    <w:rsid w:val="00F34C2D"/>
    <w:rsid w:val="00F41824"/>
    <w:rsid w:val="00F41AD5"/>
    <w:rsid w:val="00F41CEE"/>
    <w:rsid w:val="00F52BA0"/>
    <w:rsid w:val="00F61E29"/>
    <w:rsid w:val="00F77D7A"/>
    <w:rsid w:val="00F8524F"/>
    <w:rsid w:val="00F96ED0"/>
    <w:rsid w:val="00FA3645"/>
    <w:rsid w:val="00FA3C13"/>
    <w:rsid w:val="00FA5F6A"/>
    <w:rsid w:val="00FB28CE"/>
    <w:rsid w:val="00FB2E86"/>
    <w:rsid w:val="00FD08FD"/>
    <w:rsid w:val="00FD0FA5"/>
    <w:rsid w:val="00FD1076"/>
    <w:rsid w:val="00FD2720"/>
    <w:rsid w:val="00FD5614"/>
    <w:rsid w:val="00FE5F75"/>
    <w:rsid w:val="00FE6CEB"/>
    <w:rsid w:val="00FF30B5"/>
    <w:rsid w:val="00FF593F"/>
    <w:rsid w:val="00FF59F1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6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7670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3B612A"/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2C2F9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"/>
    <w:basedOn w:val="a"/>
    <w:rsid w:val="007452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5746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46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746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4665"/>
    <w:rPr>
      <w:sz w:val="22"/>
      <w:szCs w:val="22"/>
      <w:lang w:eastAsia="en-US"/>
    </w:rPr>
  </w:style>
  <w:style w:type="paragraph" w:customStyle="1" w:styleId="ConsPlusNormal">
    <w:name w:val="ConsPlusNormal"/>
    <w:rsid w:val="001871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Body Text"/>
    <w:basedOn w:val="a"/>
    <w:link w:val="ad"/>
    <w:rsid w:val="00F120F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120F1"/>
    <w:rPr>
      <w:rFonts w:ascii="Times New Roman" w:eastAsia="Times New Roman" w:hAnsi="Times New Roman"/>
    </w:rPr>
  </w:style>
  <w:style w:type="paragraph" w:customStyle="1" w:styleId="ConsPlusTitle">
    <w:name w:val="ConsPlusTitle"/>
    <w:rsid w:val="00F120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F120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Block Text"/>
    <w:basedOn w:val="a"/>
    <w:rsid w:val="00C509A7"/>
    <w:pPr>
      <w:widowControl w:val="0"/>
      <w:spacing w:before="1320" w:after="0" w:line="260" w:lineRule="auto"/>
      <w:ind w:left="960" w:right="1600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EC11BC"/>
    <w:pPr>
      <w:ind w:left="720"/>
      <w:contextualSpacing/>
    </w:pPr>
  </w:style>
  <w:style w:type="character" w:customStyle="1" w:styleId="blk">
    <w:name w:val="blk"/>
    <w:rsid w:val="008369EE"/>
  </w:style>
  <w:style w:type="character" w:styleId="af0">
    <w:name w:val="Strong"/>
    <w:qFormat/>
    <w:rsid w:val="008369EE"/>
    <w:rPr>
      <w:b/>
      <w:bCs/>
    </w:rPr>
  </w:style>
  <w:style w:type="paragraph" w:customStyle="1" w:styleId="af1">
    <w:name w:val="Содержимое таблицы"/>
    <w:basedOn w:val="a"/>
    <w:rsid w:val="008369E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2">
    <w:name w:val="line number"/>
    <w:basedOn w:val="a0"/>
    <w:uiPriority w:val="99"/>
    <w:semiHidden/>
    <w:unhideWhenUsed/>
    <w:rsid w:val="009348DD"/>
  </w:style>
  <w:style w:type="character" w:styleId="af3">
    <w:name w:val="Hyperlink"/>
    <w:basedOn w:val="a0"/>
    <w:uiPriority w:val="99"/>
    <w:semiHidden/>
    <w:unhideWhenUsed/>
    <w:rsid w:val="00934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3335-DF4E-4C9E-BA32-85174369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84</Pages>
  <Words>12192</Words>
  <Characters>69499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муниципальной программы «Комплексное развитие сельских территорий Холмогорского муниципального района на 2020 – 2025 годы»</vt:lpstr>
    </vt:vector>
  </TitlesOfParts>
  <Company>Microsoft</Company>
  <LinksUpToDate>false</LinksUpToDate>
  <CharactersWithSpaces>81528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муниципальной программы «Комплексное развитие сельских территорий Холмогорского муниципального района на 2020 – 2025 годы»</dc:title>
  <dc:creator>Петров Андрей Владимирович</dc:creator>
  <cp:lastModifiedBy>Пользователь</cp:lastModifiedBy>
  <cp:revision>15</cp:revision>
  <cp:lastPrinted>2024-06-14T03:59:00Z</cp:lastPrinted>
  <dcterms:created xsi:type="dcterms:W3CDTF">2023-12-28T07:50:00Z</dcterms:created>
  <dcterms:modified xsi:type="dcterms:W3CDTF">2025-12-29T06:17:00Z</dcterms:modified>
</cp:coreProperties>
</file>