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44"/>
        <w:gridCol w:w="4821"/>
      </w:tblGrid>
      <w:tr w:rsidR="00C744D2" w:rsidRPr="00513F02" w:rsidTr="00AA0DA5">
        <w:tc>
          <w:tcPr>
            <w:tcW w:w="4644" w:type="dxa"/>
            <w:vAlign w:val="center"/>
          </w:tcPr>
          <w:p w:rsidR="00C744D2" w:rsidRPr="000027F4" w:rsidRDefault="00C744D2" w:rsidP="00C74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4821" w:type="dxa"/>
            <w:vAlign w:val="center"/>
            <w:hideMark/>
          </w:tcPr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Кинельский</w:t>
            </w:r>
          </w:p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от  23.12.2020 года № 2177</w:t>
            </w:r>
          </w:p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/>
                <w:sz w:val="28"/>
                <w:szCs w:val="28"/>
              </w:rPr>
              <w:t>(в ред. от 26.12.2022 г. № 1992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от 17.11.2023 г. № 2056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249">
              <w:rPr>
                <w:rFonts w:ascii="Times New Roman" w:hAnsi="Times New Roman"/>
                <w:sz w:val="28"/>
                <w:szCs w:val="28"/>
              </w:rPr>
              <w:t>от 14.12.2023 г.  № 2182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25.12.2023 г. № 2300,</w:t>
            </w:r>
          </w:p>
          <w:p w:rsidR="00C744D2" w:rsidRPr="00D36FF4" w:rsidRDefault="00C744D2" w:rsidP="00AA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10.07.2024 г. № 991</w:t>
            </w:r>
            <w:r w:rsidRPr="000C124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44D2" w:rsidRDefault="000E07EC" w:rsidP="00BC2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29.07.2024 г. № 1121</w:t>
            </w:r>
          </w:p>
          <w:p w:rsidR="00BC2EAD" w:rsidRPr="000027F4" w:rsidRDefault="00BC2EAD" w:rsidP="00AA0D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19.12.2024 г. № 2226</w:t>
            </w:r>
          </w:p>
        </w:tc>
      </w:tr>
    </w:tbl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5125" w:rsidRPr="00D36FF4" w:rsidRDefault="00672D7A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МУНИЦИПАЛЬНАЯ ПРОГРАММА </w:t>
      </w:r>
    </w:p>
    <w:p w:rsidR="00985125" w:rsidRPr="00D36FF4" w:rsidRDefault="00985125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672D7A" w:rsidRPr="00D36FF4" w:rsidRDefault="00672D7A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«</w:t>
      </w:r>
      <w:r w:rsidR="00985125" w:rsidRPr="00D36FF4">
        <w:rPr>
          <w:rFonts w:ascii="Times New Roman" w:hAnsi="Times New Roman"/>
          <w:b/>
          <w:sz w:val="44"/>
          <w:szCs w:val="44"/>
        </w:rPr>
        <w:t>Поддержка местных инициатив в муниципальном районе Кинельский Самарской области на 2021-202</w:t>
      </w:r>
      <w:r w:rsidR="00BC2EAD">
        <w:rPr>
          <w:rFonts w:ascii="Times New Roman" w:hAnsi="Times New Roman"/>
          <w:b/>
          <w:sz w:val="44"/>
          <w:szCs w:val="44"/>
        </w:rPr>
        <w:t>7</w:t>
      </w:r>
      <w:r w:rsidR="00985125" w:rsidRPr="00D36FF4">
        <w:rPr>
          <w:rFonts w:ascii="Times New Roman" w:hAnsi="Times New Roman"/>
          <w:b/>
          <w:sz w:val="44"/>
          <w:szCs w:val="44"/>
        </w:rPr>
        <w:t xml:space="preserve"> годы</w:t>
      </w:r>
      <w:r w:rsidRPr="00D36FF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»</w:t>
      </w:r>
    </w:p>
    <w:p w:rsidR="007452CF" w:rsidRPr="00D36FF4" w:rsidRDefault="007452CF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10CF" w:rsidRPr="00D36FF4" w:rsidRDefault="00AA10CF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660F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ПАСПОРТ </w:t>
      </w:r>
    </w:p>
    <w:p w:rsidR="00985125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F05591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985125" w:rsidRPr="00D36FF4">
        <w:rPr>
          <w:rFonts w:ascii="Times New Roman" w:hAnsi="Times New Roman"/>
          <w:b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BC2EAD">
        <w:rPr>
          <w:rFonts w:ascii="Times New Roman" w:hAnsi="Times New Roman"/>
          <w:b/>
          <w:sz w:val="28"/>
          <w:szCs w:val="28"/>
        </w:rPr>
        <w:t>7</w:t>
      </w:r>
      <w:r w:rsidR="00985125" w:rsidRPr="00D36FF4">
        <w:rPr>
          <w:rFonts w:ascii="Times New Roman" w:hAnsi="Times New Roman"/>
          <w:b/>
          <w:sz w:val="28"/>
          <w:szCs w:val="28"/>
        </w:rPr>
        <w:t xml:space="preserve"> годы</w:t>
      </w: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05591" w:rsidRPr="00D36FF4" w:rsidRDefault="00F05591" w:rsidP="00F05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F05591" w:rsidRPr="00D36FF4" w:rsidTr="00F01869">
        <w:tc>
          <w:tcPr>
            <w:tcW w:w="3808" w:type="dxa"/>
          </w:tcPr>
          <w:p w:rsidR="00F05591" w:rsidRPr="00D36FF4" w:rsidRDefault="00F05591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14" w:type="dxa"/>
          </w:tcPr>
          <w:p w:rsidR="00F05591" w:rsidRPr="00D36FF4" w:rsidRDefault="00F05591" w:rsidP="00D84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01869" w:rsidRPr="00D36FF4">
              <w:rPr>
                <w:rFonts w:ascii="Times New Roman" w:hAnsi="Times New Roman"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</w:t>
            </w:r>
            <w:r w:rsidR="00BC2EAD">
              <w:rPr>
                <w:rFonts w:ascii="Times New Roman" w:hAnsi="Times New Roman"/>
                <w:sz w:val="28"/>
                <w:szCs w:val="28"/>
              </w:rPr>
              <w:t>7</w:t>
            </w:r>
            <w:r w:rsidR="00F01869" w:rsidRPr="00D36FF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(далее – </w:t>
            </w:r>
            <w:r w:rsidR="00F01869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рограмма)</w:t>
            </w:r>
          </w:p>
        </w:tc>
      </w:tr>
      <w:tr w:rsidR="00187168" w:rsidRPr="00D36FF4" w:rsidTr="00784CA5">
        <w:tc>
          <w:tcPr>
            <w:tcW w:w="3808" w:type="dxa"/>
          </w:tcPr>
          <w:p w:rsidR="00187168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5614" w:type="dxa"/>
            <w:shd w:val="clear" w:color="auto" w:fill="FFFFFF"/>
          </w:tcPr>
          <w:p w:rsidR="00187168" w:rsidRPr="00D36FF4" w:rsidRDefault="00237337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муниципального района Кинельский от </w:t>
            </w:r>
            <w:r w:rsidR="00784CA5" w:rsidRPr="00D36FF4">
              <w:rPr>
                <w:rFonts w:ascii="Times New Roman" w:hAnsi="Times New Roman"/>
                <w:sz w:val="28"/>
                <w:szCs w:val="28"/>
              </w:rPr>
              <w:t>0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1</w:t>
            </w:r>
            <w:r w:rsidR="00784CA5" w:rsidRPr="00D36FF4">
              <w:rPr>
                <w:rFonts w:ascii="Times New Roman" w:hAnsi="Times New Roman"/>
                <w:sz w:val="28"/>
                <w:szCs w:val="28"/>
              </w:rPr>
              <w:t>.12.2020 г.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№ 766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«Управление строительства, архитектуры и ЖКХ» Кинельского района</w:t>
            </w:r>
            <w:r w:rsidR="004D1F2A" w:rsidRPr="00D36F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485" w:rsidRPr="00D36FF4" w:rsidRDefault="00E84485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МКУ «Комитет по управлению муниципальным имуществом»</w:t>
            </w:r>
            <w:r w:rsidR="00D160B3" w:rsidRPr="00D36FF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Кинельский Самарской области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13F2" w:rsidRPr="00D36FF4" w:rsidTr="00F01869">
        <w:trPr>
          <w:trHeight w:val="1030"/>
        </w:trPr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14" w:type="dxa"/>
          </w:tcPr>
          <w:p w:rsidR="009C7F2D" w:rsidRPr="00D36FF4" w:rsidRDefault="00D84EB8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C7F2D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Кинельский;</w:t>
            </w:r>
          </w:p>
          <w:p w:rsidR="007B6275" w:rsidRPr="00D36FF4" w:rsidRDefault="009C7F2D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B6275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2027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рганы местного самоуправления муниципальных образований муниципального района Кинельский</w:t>
            </w:r>
            <w:r w:rsidR="007B6275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C7F2D" w:rsidRPr="00D36FF4" w:rsidRDefault="007B6275" w:rsidP="00D84EB8">
            <w:pPr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муниципальное бюджетное учреждение "Информационный центр "Междуречье"</w:t>
            </w:r>
            <w:r w:rsidR="00D84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14" w:type="dxa"/>
          </w:tcPr>
          <w:p w:rsidR="00DA13F2" w:rsidRPr="00D36FF4" w:rsidRDefault="00174E83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C7F2D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5D364C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ридические лица, </w:t>
            </w:r>
            <w:r w:rsidR="005D364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индивидуальные предприниматели, общественные организации и образования, осуществляющие свою деятельность на территории муниципального района Кинельский</w:t>
            </w:r>
            <w:r w:rsidR="00DA13F2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174E83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A13F2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лица</w:t>
            </w:r>
            <w:r w:rsidR="00A2027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20273" w:rsidRPr="00D36FF4">
              <w:rPr>
                <w:rFonts w:ascii="Times New Roman" w:hAnsi="Times New Roman"/>
                <w:sz w:val="28"/>
                <w:szCs w:val="28"/>
              </w:rPr>
              <w:t>достигшие шестнадцатилетнего возраста и проживающ</w:t>
            </w:r>
            <w:r w:rsidR="005D364C" w:rsidRPr="00D36FF4">
              <w:rPr>
                <w:rFonts w:ascii="Times New Roman" w:hAnsi="Times New Roman"/>
                <w:sz w:val="28"/>
                <w:szCs w:val="28"/>
              </w:rPr>
              <w:t>ие</w:t>
            </w:r>
            <w:r w:rsidR="00A20273" w:rsidRPr="00D36FF4">
              <w:rPr>
                <w:rFonts w:ascii="Times New Roman" w:hAnsi="Times New Roman"/>
                <w:sz w:val="28"/>
                <w:szCs w:val="28"/>
              </w:rPr>
              <w:t xml:space="preserve"> на территории  соответствующего муниципального образования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="00784CA5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3994" w:rsidRPr="00D36F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населения муниципального района Кинельский к активному участию в выявлении и определении степени приоритетности </w:t>
            </w:r>
            <w:r w:rsidR="00543994" w:rsidRPr="00D36F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проблем местного значения, в подготовке и реализации проектов по ППМИ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543994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7B6275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  <w:r w:rsidR="0063018B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A20273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</w:t>
            </w:r>
            <w:r w:rsidR="003119E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A20273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овий для реализации социально-значимых проектов</w:t>
            </w:r>
            <w:r w:rsidR="003119E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119EC" w:rsidRPr="00D36FF4" w:rsidRDefault="003119EC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Вовлечение 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населения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юридических лиц и индивидуальных предпринимателей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Кинельский в решени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социально-значимых вопросов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5E9A" w:rsidRPr="00D36FF4">
              <w:rPr>
                <w:rFonts w:ascii="Times New Roman" w:hAnsi="Times New Roman"/>
                <w:sz w:val="28"/>
                <w:szCs w:val="28"/>
              </w:rPr>
              <w:t>с использованием механизма инициативного бюджетирования</w:t>
            </w:r>
            <w:r w:rsidR="0002340F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9287B" w:rsidRPr="0089287B" w:rsidTr="00072D5E">
        <w:trPr>
          <w:trHeight w:val="739"/>
        </w:trPr>
        <w:tc>
          <w:tcPr>
            <w:tcW w:w="3808" w:type="dxa"/>
          </w:tcPr>
          <w:p w:rsidR="00174E83" w:rsidRPr="0089287B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5614" w:type="dxa"/>
          </w:tcPr>
          <w:p w:rsidR="00AE7974" w:rsidRPr="0089287B" w:rsidRDefault="00174E83" w:rsidP="00D84EB8">
            <w:pPr>
              <w:tabs>
                <w:tab w:val="left" w:pos="647"/>
              </w:tabs>
              <w:spacing w:after="0" w:line="240" w:lineRule="auto"/>
              <w:ind w:firstLine="319"/>
              <w:rPr>
                <w:rFonts w:ascii="Times New Roman" w:hAnsi="Times New Roman"/>
                <w:sz w:val="28"/>
                <w:szCs w:val="28"/>
              </w:rPr>
            </w:pPr>
            <w:r w:rsidRPr="0089287B">
              <w:rPr>
                <w:rFonts w:ascii="Times New Roman" w:hAnsi="Times New Roman"/>
                <w:sz w:val="28"/>
                <w:szCs w:val="28"/>
              </w:rPr>
              <w:t>1)</w:t>
            </w:r>
            <w:r w:rsidR="00BC2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974" w:rsidRPr="0089287B">
              <w:rPr>
                <w:rFonts w:ascii="Times New Roman" w:hAnsi="Times New Roman"/>
                <w:sz w:val="28"/>
                <w:szCs w:val="28"/>
              </w:rPr>
              <w:t>Количество публикаций в средствах массовой информации о реализации ППМИ</w:t>
            </w:r>
            <w:r w:rsidR="00BC2E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23FF" w:rsidRPr="0089287B" w:rsidRDefault="00D723FF" w:rsidP="00D84EB8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6001C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ассигнований, выделенных на ре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ализацию инициативных проектов;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6001C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достигших шестнадцатилетнего возраста, проживающих </w:t>
            </w:r>
            <w:proofErr w:type="gramStart"/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>на соответствующей части территории</w:t>
            </w:r>
            <w:proofErr w:type="gramEnd"/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) Количество </w:t>
            </w:r>
            <w:r w:rsidR="0066419A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на рассмотрение 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инициированных проектов населени</w:t>
            </w:r>
            <w:r w:rsidR="0066419A" w:rsidRPr="008928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39" w:rsidRPr="0089287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поддержки местных инициатив на территории муниципального района Кинельский с участием финансового и (или) трудового вклада населения, юридических лиц или индивидуальных предпринимателей</w:t>
            </w:r>
            <w:r w:rsidR="00E32C39" w:rsidRPr="00892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E83" w:rsidRPr="00D36FF4" w:rsidTr="00F01869"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 мероприятий с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указанием сроков реализации</w:t>
            </w:r>
          </w:p>
        </w:tc>
        <w:tc>
          <w:tcPr>
            <w:tcW w:w="5614" w:type="dxa"/>
          </w:tcPr>
          <w:p w:rsidR="00FF59F1" w:rsidRPr="00D36FF4" w:rsidRDefault="00FF59F1" w:rsidP="00D84EB8">
            <w:pPr>
              <w:pStyle w:val="ConsPlusNormal"/>
              <w:tabs>
                <w:tab w:val="left" w:pos="666"/>
                <w:tab w:val="left" w:pos="834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Мероприятия, осуществляемые в рамках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муниципальной программы на </w:t>
            </w:r>
            <w:r w:rsidR="0062035D" w:rsidRPr="00D36FF4">
              <w:rPr>
                <w:rFonts w:ascii="Times New Roman" w:hAnsi="Times New Roman" w:cs="Times New Roman"/>
                <w:sz w:val="28"/>
                <w:szCs w:val="28"/>
              </w:rPr>
              <w:t>период 2021-202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035D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4E83" w:rsidRPr="00D36FF4" w:rsidRDefault="00174E83" w:rsidP="00D84EB8">
            <w:pPr>
              <w:pStyle w:val="ConsPlusNormal"/>
              <w:tabs>
                <w:tab w:val="left" w:pos="788"/>
                <w:tab w:val="left" w:pos="834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FF59F1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зации муниципальной программы,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 заявленных инициативных проектов, из </w:t>
            </w:r>
            <w:proofErr w:type="gramStart"/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End"/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одобрение конкурсной комиссии, реализованных</w:t>
            </w:r>
            <w:r w:rsidRPr="00D36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364E2" w:rsidRPr="00D36FF4" w:rsidRDefault="002364E2" w:rsidP="00D84EB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2) Создание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ремонт (реконструкция)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благоустройство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коммунальной инфраструктуры, 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дорог общего пользования местного значения,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культуры, спорта, молодежной политики и образования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>, используемых для проведения общественных, культурно-массовых и спортивных мероприятий (площади, спортивные и детские площадки, места отдыха, парки), мест захоронения и иных объектов;</w:t>
            </w:r>
            <w:proofErr w:type="gramEnd"/>
          </w:p>
          <w:p w:rsidR="00174E83" w:rsidRPr="00D36FF4" w:rsidRDefault="005C5BB0" w:rsidP="00D84EB8">
            <w:pPr>
              <w:pStyle w:val="ConsPlusNormal"/>
              <w:tabs>
                <w:tab w:val="left" w:pos="788"/>
                <w:tab w:val="left" w:pos="834"/>
              </w:tabs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E83" w:rsidRPr="00D3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4CA5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  <w:r w:rsidR="00D84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4E83" w:rsidRPr="00D36FF4" w:rsidTr="00F01869"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14" w:type="dxa"/>
          </w:tcPr>
          <w:p w:rsidR="00174E83" w:rsidRPr="00D36FF4" w:rsidRDefault="00FF59F1" w:rsidP="00D84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 муниципальной программы - </w:t>
            </w:r>
            <w:r w:rsidR="00174E8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– 202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годы.</w:t>
            </w:r>
          </w:p>
          <w:p w:rsidR="00174E83" w:rsidRPr="00D36FF4" w:rsidRDefault="00174E83" w:rsidP="00D84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реализуется в один этап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74E83" w:rsidRPr="00D36FF4" w:rsidTr="00DA13F2">
        <w:trPr>
          <w:trHeight w:val="880"/>
        </w:trPr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D48E7" w:rsidRPr="00D36FF4" w:rsidRDefault="009D48E7" w:rsidP="00922E8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реализации мероприятий Программы осуществляется за счет средств местного бюджета в пределах средств, предусмотренных на эти цели решением собрания представителей муниципального района Кинельский "О бюджете </w:t>
            </w:r>
            <w:r w:rsidR="00BD4851" w:rsidRPr="00D36FF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период", а также</w:t>
            </w:r>
            <w:r w:rsidR="00BD4851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, в случае принятия </w:t>
            </w:r>
            <w:r w:rsidR="00EA78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 на собраниях (сходах, конференциях) соответствующего решения,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="00EA78B0" w:rsidRPr="00D36FF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и благотворителей</w:t>
            </w:r>
            <w:r w:rsidR="00922E81" w:rsidRPr="00D36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807E1" w:rsidRPr="00D36FF4" w:rsidRDefault="0079365F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программы составит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80391,3</w:t>
            </w:r>
            <w:r w:rsidR="00D807E1"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40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7E1" w:rsidRPr="00D36FF4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17165,9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CF3" w:rsidRPr="00D36FF4"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руб., в том числе остаток 2021 г.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1696,1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62712" w:rsidRPr="00D36FF4" w:rsidRDefault="00C62712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9642,7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руб., в том числе остаток 2022 г. 3177,3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11731,8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AE797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1</w:t>
            </w:r>
            <w:r w:rsidR="00D84EB8">
              <w:rPr>
                <w:rFonts w:ascii="Times New Roman" w:hAnsi="Times New Roman"/>
                <w:sz w:val="28"/>
                <w:szCs w:val="28"/>
              </w:rPr>
              <w:t>4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000,0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D84E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4EB8" w:rsidRDefault="00D84EB8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3945,0 тыс. руб.;</w:t>
            </w:r>
          </w:p>
          <w:p w:rsidR="00D84EB8" w:rsidRPr="00D36FF4" w:rsidRDefault="00D84EB8" w:rsidP="00604757">
            <w:pPr>
              <w:spacing w:after="0" w:line="240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10468,3 тыс. руб.</w:t>
            </w:r>
          </w:p>
        </w:tc>
      </w:tr>
      <w:tr w:rsidR="00174E83" w:rsidRPr="00D36FF4" w:rsidTr="004D1F2A">
        <w:trPr>
          <w:trHeight w:val="1022"/>
        </w:trPr>
        <w:tc>
          <w:tcPr>
            <w:tcW w:w="3808" w:type="dxa"/>
            <w:tcBorders>
              <w:bottom w:val="single" w:sz="4" w:space="0" w:color="auto"/>
            </w:tcBorders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79365F" w:rsidRPr="00D36FF4" w:rsidRDefault="0079365F" w:rsidP="00604757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79365F" w:rsidRPr="00D36FF4" w:rsidRDefault="0079365F" w:rsidP="00604757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год; </w:t>
            </w:r>
          </w:p>
          <w:p w:rsidR="0062035D" w:rsidRPr="00D36FF4" w:rsidRDefault="0062035D" w:rsidP="00604757">
            <w:pPr>
              <w:pStyle w:val="ConsPlusNormal"/>
              <w:tabs>
                <w:tab w:val="left" w:pos="611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- повышение гражданской активности населения через вовлеченность в решение вопросов местного значения с использованием механизма инициативного бюджетирования;</w:t>
            </w:r>
          </w:p>
          <w:p w:rsidR="0062035D" w:rsidRPr="00D36FF4" w:rsidRDefault="0062035D" w:rsidP="00604757">
            <w:pPr>
              <w:pStyle w:val="ConsPlusNormal"/>
              <w:tabs>
                <w:tab w:val="left" w:pos="611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условиями проживания и уровнем благоустройства территории в результате реализации мероприятий, прошедших  конкурсный отбор;</w:t>
            </w:r>
          </w:p>
          <w:p w:rsidR="001C0052" w:rsidRPr="00D36FF4" w:rsidRDefault="0079365F" w:rsidP="00604757">
            <w:pPr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48A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бъем бюджетных ассигнований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80391,3</w:t>
            </w:r>
            <w:r w:rsidR="001C0052"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40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052" w:rsidRPr="00D36FF4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17165,9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13437,6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руб., в том числе остаток 2021 г.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1696,1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62712" w:rsidRPr="00D36FF4" w:rsidRDefault="00C6271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9642,7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руб., в том числе остаток 2022 г. 3177,3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11731,8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74E83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1</w:t>
            </w:r>
            <w:r w:rsidR="00604757">
              <w:rPr>
                <w:rFonts w:ascii="Times New Roman" w:hAnsi="Times New Roman"/>
                <w:sz w:val="28"/>
                <w:szCs w:val="28"/>
              </w:rPr>
              <w:t>4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000,0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04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4757" w:rsidRDefault="00604757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3945,0 тыс. руб.;</w:t>
            </w:r>
          </w:p>
          <w:p w:rsidR="00604757" w:rsidRPr="00D36FF4" w:rsidRDefault="00604757" w:rsidP="0060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10468,3 тыс. руб.</w:t>
            </w:r>
          </w:p>
        </w:tc>
      </w:tr>
    </w:tbl>
    <w:p w:rsidR="00C1660F" w:rsidRPr="00D36FF4" w:rsidRDefault="00C1660F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D03" w:rsidRPr="00D36FF4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412D03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r w:rsidR="000F138F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>текущего состояния</w:t>
      </w:r>
      <w:r w:rsidR="00D701B4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>, основные проблемы в сфере поддержки местных инициатив в муниципальном районе Кинельский. Показатели и анализ социальных, финансово-экономических и прочих рисков реализации муниципальной программы</w:t>
      </w:r>
    </w:p>
    <w:p w:rsidR="00D701B4" w:rsidRPr="00D36FF4" w:rsidRDefault="00D701B4" w:rsidP="00D701B4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Одной из основных проблем в сфере развития и благоустройства территорий муниципальных образований является отсутствие детских игровых площадок, зон отдыха во дворах, площадок для занятий физической культурой и спортом, иных общедоступных объектов физической культуры и спорта и т.п. </w:t>
      </w:r>
      <w:proofErr w:type="spellStart"/>
      <w:r w:rsidRPr="00D36FF4">
        <w:rPr>
          <w:rFonts w:ascii="Times New Roman" w:hAnsi="Times New Roman"/>
          <w:bCs/>
          <w:sz w:val="28"/>
          <w:szCs w:val="28"/>
          <w:lang w:eastAsia="ru-RU"/>
        </w:rPr>
        <w:t>Неухоженность</w:t>
      </w:r>
      <w:proofErr w:type="spellEnd"/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территорий общего пользования негативно влияет на эмоциональное состояние и качество жизни населения Самарской области. </w:t>
      </w:r>
    </w:p>
    <w:p w:rsidR="00387F96" w:rsidRPr="00D36FF4" w:rsidRDefault="00BE1F28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В связи с непростой финансово-экономической ситуацией в стране для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решени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обозначенных проблем по развитию территорий муниципальных образований 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недостаточно одних только бюджетных средств. Ожидаемого результата можно добиться только совместными усилиями с жителями района путем привлечения 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>внебюджетных средств, в том числе сре</w:t>
      </w:r>
      <w:proofErr w:type="gramStart"/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>дств гр</w:t>
      </w:r>
      <w:proofErr w:type="gramEnd"/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аждан и организаций. 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Запущенность территорий муниципальных образований приводит к тому, что население иногда готово самостоятельно выйти с инициативой, направленной на решение указанных проблем, в том числе с использованием собственных средств и (или) своего труда. Однако отсутствие опыта и навыков инициирования подобных предложений является сдерживающим фактором для более активного участия населения в реализации мероприятий по развитию территорий муниципальных образований. 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Разработка соответствующей муниципальной программы поможет в решении  проблемы создания комфортных условий для проживания населения и, как следствие, концентрации в районе человеческого капитала, обеспечению устойчивого социально-экономического развития муниципальных образований, повышению туристической привлекательности и привлечению инвестиций.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К преимуществам совместного решения проблем муниципальных образований средствами местного бюджета, юридических и физических лиц относятся: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увеличение доходов местных бюджетов за счет поступающих средств от граждан и организаций, направляемых на решение конкретных проблем, 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lastRenderedPageBreak/>
        <w:t>которые население соответствующих муниципальных образований считает наиболее актуальными;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получение относительно быстрых результатов в развитии территорий муниципальных образований и удовлетворенность населения деятельностью органами власти.</w:t>
      </w:r>
    </w:p>
    <w:p w:rsidR="007F298A" w:rsidRPr="00D36FF4" w:rsidRDefault="007F298A" w:rsidP="00E62A07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 </w:t>
      </w:r>
      <w:r w:rsidR="00DA1281" w:rsidRPr="00D36F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DA1281" w:rsidRPr="00D36FF4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годы"</w:t>
      </w:r>
      <w:r w:rsidR="00AA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МППМИ)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разработана в соответствии со ст. 179 Бюджетного кодекса Российской Федерации</w:t>
      </w:r>
      <w:r w:rsidR="00C32D08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Уставом  </w:t>
      </w:r>
      <w:r w:rsidR="00DA1281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Кинельский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Самарской области.</w:t>
      </w:r>
    </w:p>
    <w:p w:rsidR="007F298A" w:rsidRPr="00D36FF4" w:rsidRDefault="007F298A" w:rsidP="00E62A07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Основаниями для разработки муниципальной программы являются:</w:t>
      </w:r>
    </w:p>
    <w:p w:rsidR="007F298A" w:rsidRPr="00D36FF4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поручение Президента Российской Федерации по итогам заседания Совета при Президенте Российской Федерации по развитию местного самоуправления 30 января 2020 года; </w:t>
      </w:r>
    </w:p>
    <w:p w:rsidR="007F298A" w:rsidRPr="00D36FF4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статьи 65, 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Бюджетного кодекса Российской Федерации;</w:t>
      </w:r>
    </w:p>
    <w:p w:rsidR="007F298A" w:rsidRPr="00A33AB8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7F298A" w:rsidRPr="00A33AB8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32D08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33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A1329B" w:rsidRPr="00A33AB8" w:rsidRDefault="00A1329B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36FF4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района Кинельский Самарской области на</w:t>
      </w:r>
      <w:r w:rsidR="00AA0DA5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период до</w:t>
      </w:r>
      <w:r w:rsidR="00AA0DA5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2030 года», утв. Решением Собрания представителей МР Кинельский от 18.09.2018 г. № 304 (в ред. от 20.06.2019 г. № 399.</w:t>
      </w:r>
      <w:proofErr w:type="gramEnd"/>
    </w:p>
    <w:p w:rsidR="00C32D08" w:rsidRPr="00D36FF4" w:rsidRDefault="007F298A" w:rsidP="00E62A0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Ответственным исполнителем муниципальной программы является </w:t>
      </w:r>
      <w:r w:rsidR="00C32D08" w:rsidRPr="00D36FF4">
        <w:rPr>
          <w:rFonts w:ascii="Times New Roman" w:hAnsi="Times New Roman"/>
          <w:sz w:val="28"/>
          <w:szCs w:val="28"/>
        </w:rPr>
        <w:t>муниципальное бюджетное учреждение «Управление строительства, архитектуры и ЖКХ» Кинельского района</w:t>
      </w:r>
      <w:r w:rsidR="00784CA5" w:rsidRPr="00D36FF4">
        <w:rPr>
          <w:rFonts w:ascii="Times New Roman" w:hAnsi="Times New Roman"/>
          <w:sz w:val="28"/>
          <w:szCs w:val="28"/>
        </w:rPr>
        <w:t>,</w:t>
      </w:r>
      <w:r w:rsidR="004D1F2A" w:rsidRPr="00D36FF4">
        <w:rPr>
          <w:rFonts w:ascii="Times New Roman" w:hAnsi="Times New Roman"/>
          <w:sz w:val="28"/>
          <w:szCs w:val="28"/>
        </w:rPr>
        <w:t xml:space="preserve"> МКУ «Комитет по управлению муниципальным имуществом» муниципального района Кинельский Самарской области</w:t>
      </w:r>
      <w:r w:rsidR="002748A7" w:rsidRPr="00D36FF4">
        <w:rPr>
          <w:rFonts w:ascii="Times New Roman" w:hAnsi="Times New Roman"/>
          <w:sz w:val="28"/>
          <w:szCs w:val="28"/>
        </w:rPr>
        <w:t>,</w:t>
      </w:r>
      <w:r w:rsidR="00784CA5" w:rsidRPr="00D36FF4">
        <w:rPr>
          <w:rFonts w:ascii="Times New Roman" w:hAnsi="Times New Roman"/>
          <w:sz w:val="28"/>
          <w:szCs w:val="28"/>
        </w:rPr>
        <w:t xml:space="preserve"> соисполнителями</w:t>
      </w:r>
      <w:r w:rsidR="004D1F2A" w:rsidRPr="00D36FF4">
        <w:rPr>
          <w:rFonts w:ascii="Times New Roman" w:hAnsi="Times New Roman"/>
          <w:sz w:val="28"/>
          <w:szCs w:val="28"/>
        </w:rPr>
        <w:t>:</w:t>
      </w:r>
      <w:r w:rsidR="00784CA5" w:rsidRPr="00D36FF4">
        <w:rPr>
          <w:rFonts w:ascii="Times New Roman" w:hAnsi="Times New Roman"/>
          <w:sz w:val="28"/>
          <w:szCs w:val="28"/>
        </w:rPr>
        <w:t xml:space="preserve"> </w:t>
      </w:r>
      <w:r w:rsidR="009C7F2D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Кинельский, </w:t>
      </w:r>
      <w:r w:rsidR="00784CA5" w:rsidRPr="00D36FF4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муниципальных образований муниципального района Кинельский</w:t>
      </w:r>
      <w:r w:rsidR="00B96B2D" w:rsidRPr="00D36FF4">
        <w:rPr>
          <w:rFonts w:ascii="Times New Roman" w:eastAsia="Times New Roman" w:hAnsi="Times New Roman"/>
          <w:sz w:val="28"/>
          <w:szCs w:val="28"/>
          <w:lang w:eastAsia="ru-RU"/>
        </w:rPr>
        <w:t>, муниципальное бюджетное учреждение "Информационный центр "Междуречье"</w:t>
      </w:r>
      <w:r w:rsidR="00784CA5" w:rsidRPr="00D36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298A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Участниками реализации МППМИ являются:</w:t>
      </w:r>
    </w:p>
    <w:p w:rsidR="009C7F2D" w:rsidRPr="00D36FF4" w:rsidRDefault="008E4956" w:rsidP="00E62A07">
      <w:pPr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физические,</w:t>
      </w:r>
      <w:r w:rsidR="005D364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64C" w:rsidRPr="00D36FF4">
        <w:rPr>
          <w:rFonts w:ascii="Times New Roman" w:hAnsi="Times New Roman"/>
          <w:sz w:val="28"/>
          <w:szCs w:val="28"/>
        </w:rPr>
        <w:t>достигшие шестнадцатилетнего возраста и проживающие на территории  соответствующего муниципального образования</w:t>
      </w:r>
      <w:r w:rsidR="009C7F2D" w:rsidRPr="00D36FF4">
        <w:rPr>
          <w:rFonts w:ascii="Times New Roman" w:hAnsi="Times New Roman"/>
          <w:sz w:val="28"/>
          <w:szCs w:val="28"/>
        </w:rPr>
        <w:t>;</w:t>
      </w:r>
      <w:proofErr w:type="gramEnd"/>
    </w:p>
    <w:p w:rsidR="00C32D08" w:rsidRPr="00D36FF4" w:rsidRDefault="00C32D08" w:rsidP="00E62A07">
      <w:pPr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</w:t>
      </w:r>
      <w:r w:rsidR="008E4956" w:rsidRPr="00D36F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предприниматели, общественные организации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образования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осуществляющие свою деятельность на территории муниципального района Кинельский.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поддержки местных инициатив  и формирование новых, основанных на участии граждан в инициировании и реализации приоритетных проектов.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гражданами и (или) хозяйствующими субъектами местных инициативных проектов – новый инструмент, направленный на привлечение внебюджетных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решение вопросов местного значения.</w:t>
      </w:r>
    </w:p>
    <w:p w:rsidR="008E4956" w:rsidRPr="00D36FF4" w:rsidRDefault="008E4956" w:rsidP="00E62A07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Инициативное бюджетирование создает возможности для более эффективного управления</w:t>
      </w:r>
      <w:r w:rsidR="00A33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местными бюджетами</w:t>
      </w:r>
      <w:r w:rsidR="00A33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граждан,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 им принимать непосредственное участие в совместном с органами местного самоуправления решении вопросов местного значения, которые счита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для себя действительно важными.</w:t>
      </w:r>
      <w:proofErr w:type="gramEnd"/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формируются условия для проявления гражданами инициативы на всех этапах решения вопросов местного значения. Жители получают возможность не только инициировать актуальные проекты, но также принимать участие в обсуждении и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их реализацией.</w:t>
      </w:r>
    </w:p>
    <w:p w:rsidR="008E4956" w:rsidRPr="00D36FF4" w:rsidRDefault="008E4956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обеспечивается выбор приоритетных направлений использования бюджетных сре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я решения проблем и вопросов местного значения.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муниципальной программы дает возможность привлечь широкие слои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программы.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развитие </w:t>
      </w:r>
      <w:r w:rsidR="00CA2C35" w:rsidRPr="00D36FF4">
        <w:rPr>
          <w:rFonts w:ascii="Times New Roman" w:hAnsi="Times New Roman" w:cs="Times New Roman"/>
          <w:sz w:val="28"/>
          <w:szCs w:val="28"/>
        </w:rPr>
        <w:t>таких</w:t>
      </w:r>
      <w:r w:rsidRPr="00D36FF4">
        <w:rPr>
          <w:rFonts w:ascii="Times New Roman" w:hAnsi="Times New Roman" w:cs="Times New Roman"/>
          <w:sz w:val="28"/>
          <w:szCs w:val="28"/>
        </w:rPr>
        <w:t xml:space="preserve"> объектов общественной инфраструктуры </w:t>
      </w:r>
      <w:r w:rsidR="00CA2C35" w:rsidRPr="00D36FF4">
        <w:rPr>
          <w:rFonts w:ascii="Times New Roman" w:hAnsi="Times New Roman" w:cs="Times New Roman"/>
          <w:sz w:val="28"/>
          <w:szCs w:val="28"/>
        </w:rPr>
        <w:t>муниципального района Кинельский, как</w:t>
      </w:r>
      <w:r w:rsidRPr="00D36FF4">
        <w:rPr>
          <w:rFonts w:ascii="Times New Roman" w:hAnsi="Times New Roman" w:cs="Times New Roman"/>
          <w:sz w:val="28"/>
          <w:szCs w:val="28"/>
        </w:rPr>
        <w:t>: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- объекты коммунальной инфраструктуры и внешнего благоустройства;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автомобильны</w:t>
      </w:r>
      <w:r w:rsidR="002748A7" w:rsidRPr="00D36FF4">
        <w:rPr>
          <w:rFonts w:ascii="Times New Roman" w:hAnsi="Times New Roman" w:cs="Times New Roman"/>
          <w:sz w:val="28"/>
          <w:szCs w:val="28"/>
        </w:rPr>
        <w:t xml:space="preserve">е </w:t>
      </w:r>
      <w:r w:rsidRPr="00D36FF4">
        <w:rPr>
          <w:rFonts w:ascii="Times New Roman" w:hAnsi="Times New Roman" w:cs="Times New Roman"/>
          <w:sz w:val="28"/>
          <w:szCs w:val="28"/>
        </w:rPr>
        <w:t>дорог</w:t>
      </w:r>
      <w:r w:rsidR="002748A7" w:rsidRPr="00D36FF4">
        <w:rPr>
          <w:rFonts w:ascii="Times New Roman" w:hAnsi="Times New Roman" w:cs="Times New Roman"/>
          <w:sz w:val="28"/>
          <w:szCs w:val="28"/>
        </w:rPr>
        <w:t>и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="00CA2C35" w:rsidRPr="00D36FF4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D36FF4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объекты культуры, спорта, молодежной политики и образования;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объекты, используемые для проведения общественных, культурно-массовых и спортивных мероприятий (площади, спортивные и детские площадки, места отдыха, парки);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места захоронения;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</w:t>
      </w:r>
      <w:r w:rsidR="009069AD" w:rsidRPr="00D36FF4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D36FF4">
        <w:rPr>
          <w:rFonts w:ascii="Times New Roman" w:hAnsi="Times New Roman" w:cs="Times New Roman"/>
          <w:sz w:val="28"/>
          <w:szCs w:val="28"/>
        </w:rPr>
        <w:t>объекты</w:t>
      </w:r>
      <w:r w:rsidR="009069AD" w:rsidRPr="00D36FF4">
        <w:rPr>
          <w:rFonts w:ascii="Times New Roman" w:hAnsi="Times New Roman" w:cs="Times New Roman"/>
          <w:sz w:val="28"/>
          <w:szCs w:val="28"/>
        </w:rPr>
        <w:t>.</w:t>
      </w:r>
    </w:p>
    <w:p w:rsidR="009069AD" w:rsidRPr="00D36FF4" w:rsidRDefault="009069AD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Кинельском</w:t>
      </w:r>
      <w:proofErr w:type="spell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на протяжении нескольких последних лет остается сложной. Население района стареет, численность людей, проживающих  в районе, с каждым годом снижается, уровень смертности превышает уровень рождаемости почти в 1,5 раза.  За последние 5 лет численность населения района сократилась на 1137 человек. </w:t>
      </w:r>
    </w:p>
    <w:p w:rsidR="002F7EBD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Численность постоянного населения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Кинельский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01.01.2020 года состав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31610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из них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до 16 лет - 5088 чел., 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 трудоспособного возраста (мужчины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16-60 лет 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женщины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16-55 лет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- 17161 чел.,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 трудоспособного возраста - 9361 чел.</w:t>
      </w:r>
    </w:p>
    <w:p w:rsidR="00FF7433" w:rsidRPr="00D36FF4" w:rsidRDefault="00FF7433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Уровень и качество жизни сельского населения во многом определяют степень оснащения и инфраструктура общественных пространств, мест отдыха и постоянного пребывания.</w:t>
      </w:r>
    </w:p>
    <w:p w:rsidR="00FF7433" w:rsidRPr="00D36FF4" w:rsidRDefault="00FF7433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Важным условием  закрепления  работоспособного населения  и молодежи в сельской  местности  является создание комфортных условий для проживания.</w:t>
      </w:r>
    </w:p>
    <w:p w:rsidR="007F298A" w:rsidRPr="00A33AB8" w:rsidRDefault="002F7EBD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01.10.2020 г. на территории района осуществляют деятельность  680 хозяйствующих субъектов</w:t>
      </w:r>
      <w:r w:rsidRPr="00D36FF4">
        <w:rPr>
          <w:rFonts w:ascii="Times New Roman" w:eastAsia="Times New Roman" w:hAnsi="Times New Roman"/>
          <w:sz w:val="28"/>
          <w:szCs w:val="28"/>
        </w:rPr>
        <w:t xml:space="preserve">, в том числе: крупных предприятий - 7 ед. средних – 4, малых – 30, </w:t>
      </w:r>
      <w:proofErr w:type="spellStart"/>
      <w:r w:rsidRPr="00D36FF4">
        <w:rPr>
          <w:rFonts w:ascii="Times New Roman" w:eastAsia="Times New Roman" w:hAnsi="Times New Roman"/>
          <w:sz w:val="28"/>
          <w:szCs w:val="28"/>
        </w:rPr>
        <w:t>микропредприятий</w:t>
      </w:r>
      <w:proofErr w:type="spellEnd"/>
      <w:r w:rsidRPr="00D36FF4">
        <w:rPr>
          <w:rFonts w:ascii="Times New Roman" w:eastAsia="Times New Roman" w:hAnsi="Times New Roman"/>
          <w:sz w:val="28"/>
          <w:szCs w:val="28"/>
        </w:rPr>
        <w:t xml:space="preserve"> – 162, индивидуальных предпринимателей – 477. </w:t>
      </w:r>
      <w:r w:rsidR="00FF7433" w:rsidRPr="00D36FF4">
        <w:rPr>
          <w:rFonts w:ascii="Times New Roman" w:eastAsia="Times New Roman" w:hAnsi="Times New Roman"/>
          <w:sz w:val="28"/>
          <w:szCs w:val="28"/>
        </w:rPr>
        <w:t xml:space="preserve">Их число ежегодно увеличивается. Благодаря этому появляются новые рабочие места, но молодежь </w:t>
      </w:r>
      <w:proofErr w:type="gramStart"/>
      <w:r w:rsidR="00FF7433" w:rsidRPr="00D36FF4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="00FF7433" w:rsidRPr="00D36FF4">
        <w:rPr>
          <w:rFonts w:ascii="Times New Roman" w:eastAsia="Times New Roman" w:hAnsi="Times New Roman"/>
          <w:sz w:val="28"/>
          <w:szCs w:val="28"/>
        </w:rPr>
        <w:t xml:space="preserve"> прежнему тяготеет к мегаполисам.</w:t>
      </w:r>
    </w:p>
    <w:p w:rsidR="00151237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программа разработана с учётом приоритетов государственной (муниципальной) политики и направлена на создание комфортных условий жизнедеятельности на территории </w:t>
      </w:r>
      <w:r w:rsidR="002F7EB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Кинельский</w:t>
      </w:r>
      <w:r w:rsidR="00151237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путем реализации инициативных проектов на территориях улиц, дворов, дворовых территориях многоквартирных домов и территориях общего пользования сельских поселений.</w:t>
      </w:r>
    </w:p>
    <w:p w:rsidR="007F298A" w:rsidRPr="00A33AB8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реализацию муниципальной программы может оказать влияние ряд рисков</w:t>
      </w:r>
      <w:r w:rsidR="00151237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меры управления которыми приведены ниже:</w:t>
      </w:r>
    </w:p>
    <w:p w:rsidR="007F298A" w:rsidRPr="00A33AB8" w:rsidRDefault="007F298A" w:rsidP="00C32D08">
      <w:pPr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5563"/>
      </w:tblGrid>
      <w:tr w:rsidR="007F298A" w:rsidRPr="00D36FF4" w:rsidTr="00C32D08"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рисков</w:t>
            </w:r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по управлению рисками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Низкая степень заинтересованности населения в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Переориентирование механизмов, доведение до сведения населения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информации о решении вопросов местного значения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 участия в муниципальной программе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Низкое финансовое участие инициативных групп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 бюрократических барьеров, юридическое и экономическое сопровождение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инициативных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проектов 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процедур в соответствии с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действующим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законодательством Российской Федерации</w:t>
            </w:r>
          </w:p>
        </w:tc>
      </w:tr>
    </w:tbl>
    <w:p w:rsidR="00BB34B0" w:rsidRPr="00A33AB8" w:rsidRDefault="00BB34B0" w:rsidP="00C32D0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34B0" w:rsidRPr="00A33AB8" w:rsidRDefault="00BB34B0" w:rsidP="00C32D0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49D" w:rsidRPr="00A33AB8" w:rsidRDefault="00E7349D" w:rsidP="00C32D0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BF7B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II. Цели и задачи, </w:t>
      </w:r>
      <w:r w:rsidR="004B71FE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этапы и сроки реализации 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  <w:r w:rsidR="004B71FE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конечные результаты ее реализации</w:t>
      </w:r>
    </w:p>
    <w:p w:rsidR="00624166" w:rsidRPr="00D36FF4" w:rsidRDefault="00624166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98A" w:rsidRPr="00D36FF4" w:rsidRDefault="007F298A" w:rsidP="00E62A07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муниципальной программы является:</w:t>
      </w:r>
    </w:p>
    <w:p w:rsidR="00ED5A81" w:rsidRPr="00D36FF4" w:rsidRDefault="00ED5A81" w:rsidP="00E62A07">
      <w:pPr>
        <w:tabs>
          <w:tab w:val="left" w:pos="834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D36FF4">
        <w:rPr>
          <w:rFonts w:ascii="Times New Roman" w:hAnsi="Times New Roman"/>
          <w:color w:val="000000"/>
          <w:sz w:val="28"/>
          <w:szCs w:val="28"/>
        </w:rPr>
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6184" w:rsidRPr="00D36FF4" w:rsidRDefault="00ED5A81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Реализация социально-значимых проектов на территории муниципального района Кинельский</w:t>
      </w:r>
      <w:r w:rsidR="009C6184" w:rsidRPr="00D36FF4">
        <w:rPr>
          <w:rFonts w:ascii="Times New Roman" w:hAnsi="Times New Roman"/>
          <w:sz w:val="28"/>
          <w:szCs w:val="28"/>
        </w:rPr>
        <w:t>.</w:t>
      </w:r>
    </w:p>
    <w:p w:rsidR="007F298A" w:rsidRPr="00D36FF4" w:rsidRDefault="007F298A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муниципальной программы:</w:t>
      </w:r>
    </w:p>
    <w:p w:rsidR="00ED5A81" w:rsidRPr="00D36FF4" w:rsidRDefault="00ED5A81" w:rsidP="00E62A07">
      <w:pPr>
        <w:tabs>
          <w:tab w:val="left" w:pos="834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1) </w:t>
      </w:r>
      <w:r w:rsidR="007B6275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информационной среды для привлечения населения и хозяйствующих субъектов к решению вопросов местного значения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6184" w:rsidRPr="00D36FF4" w:rsidRDefault="00ED5A81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Создание условий для реализации социально-значимых проектов</w:t>
      </w:r>
      <w:r w:rsidR="009C618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17BE" w:rsidRPr="00D36FF4" w:rsidRDefault="009C3952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517BE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62035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</w:r>
      <w:r w:rsidR="0062035D" w:rsidRPr="00D36FF4">
        <w:rPr>
          <w:rFonts w:ascii="Times New Roman" w:hAnsi="Times New Roman"/>
          <w:sz w:val="28"/>
          <w:szCs w:val="28"/>
        </w:rPr>
        <w:t>с использованием механизма инициативного бюджетирования.</w:t>
      </w:r>
    </w:p>
    <w:p w:rsidR="00E7349D" w:rsidRPr="00D36FF4" w:rsidRDefault="00E7349D" w:rsidP="00E62A07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 носит постоянный характер. Срок реализации 2021 – 202</w:t>
      </w:r>
      <w:r w:rsidR="00E62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7F298A" w:rsidRPr="00D36FF4" w:rsidRDefault="007F298A" w:rsidP="00B11B5A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показателей (индикаторов), характеризующих ежегодный ход и итоги реализации муниципальной программы </w:t>
      </w:r>
      <w:r w:rsidR="009C6184" w:rsidRPr="00D36F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9C6184" w:rsidRPr="00D36FF4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B11B5A">
        <w:rPr>
          <w:rFonts w:ascii="Times New Roman" w:hAnsi="Times New Roman"/>
          <w:sz w:val="28"/>
          <w:szCs w:val="28"/>
        </w:rPr>
        <w:t>7</w:t>
      </w:r>
      <w:r w:rsidR="009C6184" w:rsidRPr="00D36FF4">
        <w:rPr>
          <w:rFonts w:ascii="Times New Roman" w:hAnsi="Times New Roman"/>
          <w:sz w:val="28"/>
          <w:szCs w:val="28"/>
        </w:rPr>
        <w:t xml:space="preserve"> годы"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приведен в приложении </w:t>
      </w:r>
      <w:r w:rsidR="00A1329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329B" w:rsidRPr="00A33AB8" w:rsidRDefault="00A1329B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BF7B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План мероприятий по выполнению муниципальной программы</w:t>
      </w:r>
      <w:r w:rsidR="005C2A95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М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еханизм реализации муниципальной программы</w:t>
      </w:r>
    </w:p>
    <w:p w:rsidR="007F298A" w:rsidRPr="00A33AB8" w:rsidRDefault="007F298A" w:rsidP="00BF7BC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1B5A" w:rsidRPr="00D36FF4" w:rsidRDefault="00B11B5A" w:rsidP="00B11B5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Программу включаются мероприятия (проекты инициативного бюджетирования), прошедшие конкурсный отбор в соответствии с Положением об инициировании и реализации инициативных проектов на территории муниципального района Кинельский Самарской области, утвержденного решением Собрания представителей муниципального района Кинельский Самарской области от 17.12.2020 N 66, и признанные организатором конкурсного отбора победителями в конкурсе местных инициатив.</w:t>
      </w:r>
    </w:p>
    <w:p w:rsidR="00B11B5A" w:rsidRPr="00D36FF4" w:rsidRDefault="00B11B5A" w:rsidP="00B11B5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поддержку местных инициатив в 2021 - 202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6FF4">
        <w:rPr>
          <w:rFonts w:ascii="Times New Roman" w:hAnsi="Times New Roman" w:cs="Times New Roman"/>
          <w:sz w:val="28"/>
          <w:szCs w:val="28"/>
        </w:rPr>
        <w:t xml:space="preserve"> гг.: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Алакаевка в 2023 г.</w:t>
      </w:r>
      <w:proofErr w:type="gramStart"/>
      <w:r w:rsidRPr="00D36FF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Алакаевка;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в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Цифровой образовательной среды;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Бузаевка в 2023 году;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Выполнение ремонта в кабинетах Центра "Точка роста" в ГБОУ СОШ с. Бузаевка;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right="26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Георгиевка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оборудованием и мебелью пищеблока столовой ГБОУ СОШ </w:t>
      </w:r>
      <w:proofErr w:type="gramStart"/>
      <w:r w:rsidRPr="00D36FF4">
        <w:rPr>
          <w:rFonts w:ascii="Times New Roman" w:hAnsi="Times New Roman"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sz w:val="28"/>
          <w:szCs w:val="28"/>
        </w:rPr>
        <w:t>Бобровка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ConsPlusNonforma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Оснащение мебелью после капитального ремонта старого здания СП ДС «Колосок» ГБОУ СОШ пос. Комсомольский в 2023 году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ГБОУ СОШ пос. Кинельский в 2023 году; </w:t>
      </w:r>
    </w:p>
    <w:p w:rsidR="00B11B5A" w:rsidRPr="00D36FF4" w:rsidRDefault="00B11B5A" w:rsidP="00B11B5A">
      <w:pPr>
        <w:pStyle w:val="ConsPlusNonforma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Устройство ограждения по ул. Школьной в с. Георгиевка Кинельского района Самарской области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Ремонт школы ГБОУ СОШ пос. Комсомольский Кинельского района Самарской области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в кабинете № 25 и запасного выхода в ГБОУ СОШ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кабинет</w:t>
      </w:r>
      <w:r>
        <w:rPr>
          <w:rFonts w:ascii="Times New Roman" w:hAnsi="Times New Roman"/>
          <w:sz w:val="28"/>
          <w:szCs w:val="28"/>
        </w:rPr>
        <w:t>ов № 14 и № 15 в ГБОУ СОШ</w:t>
      </w:r>
      <w:r w:rsidRPr="00D36FF4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Ремонт кровли на здании физкультурно-оздоровительного комплекса в п. Комсомольский в 2023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Точка Роста в ГБОУ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обровка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Центра «Точка роста» в ГБОУ СОШ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(ЦОС)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витринными тумбами музея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Точка Роста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Бобровка в 2024 г.;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по ремонту кабинетов Точка Роста в ГБОУ СОШ пос. Кинельский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Pr="00330F81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Выполнение работ по ремонту кабинетов для внедрения в </w:t>
      </w:r>
      <w:r w:rsidRPr="00330F81">
        <w:rPr>
          <w:rFonts w:ascii="Times New Roman" w:hAnsi="Times New Roman"/>
          <w:sz w:val="28"/>
          <w:szCs w:val="28"/>
        </w:rPr>
        <w:t xml:space="preserve">образовательной организации ГБОУ СОШ </w:t>
      </w:r>
      <w:proofErr w:type="gramStart"/>
      <w:r w:rsidRPr="00330F81">
        <w:rPr>
          <w:rFonts w:ascii="Times New Roman" w:hAnsi="Times New Roman"/>
          <w:sz w:val="28"/>
          <w:szCs w:val="28"/>
        </w:rPr>
        <w:t>с</w:t>
      </w:r>
      <w:proofErr w:type="gramEnd"/>
      <w:r w:rsidRPr="00330F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0F81">
        <w:rPr>
          <w:rFonts w:ascii="Times New Roman" w:hAnsi="Times New Roman"/>
          <w:sz w:val="28"/>
          <w:szCs w:val="28"/>
        </w:rPr>
        <w:t>Малая</w:t>
      </w:r>
      <w:proofErr w:type="gramEnd"/>
      <w:r w:rsidRPr="00330F81">
        <w:rPr>
          <w:rFonts w:ascii="Times New Roman" w:hAnsi="Times New Roman"/>
          <w:sz w:val="28"/>
          <w:szCs w:val="28"/>
        </w:rPr>
        <w:t xml:space="preserve"> Малышевка «Цифровой образовательной среды» в 2024 году;</w:t>
      </w:r>
    </w:p>
    <w:p w:rsidR="00B11B5A" w:rsidRPr="00330F81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F81">
        <w:rPr>
          <w:rFonts w:ascii="Times New Roman" w:hAnsi="Times New Roman"/>
          <w:sz w:val="28"/>
          <w:szCs w:val="28"/>
        </w:rPr>
        <w:t xml:space="preserve">Оснащение детского сада жалюзи после капитального ремонта старого здания СП ДС ГБОУ с. </w:t>
      </w:r>
      <w:proofErr w:type="spellStart"/>
      <w:r w:rsidRPr="00330F81">
        <w:rPr>
          <w:rFonts w:ascii="Times New Roman" w:hAnsi="Times New Roman"/>
          <w:sz w:val="28"/>
          <w:szCs w:val="28"/>
        </w:rPr>
        <w:t>Домашка</w:t>
      </w:r>
      <w:proofErr w:type="spellEnd"/>
      <w:r w:rsidRPr="00330F81"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ремонта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и установка жалюзи в кабинеты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Pr="00330F81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детского сада жалюзи и оборудованием для пищеблока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году.</w:t>
      </w:r>
    </w:p>
    <w:p w:rsidR="00B11B5A" w:rsidRPr="00D36FF4" w:rsidRDefault="00B11B5A" w:rsidP="00B11B5A">
      <w:pPr>
        <w:pStyle w:val="ConsPlusNormal"/>
        <w:numPr>
          <w:ilvl w:val="0"/>
          <w:numId w:val="7"/>
        </w:numPr>
        <w:tabs>
          <w:tab w:val="left" w:pos="788"/>
          <w:tab w:val="left" w:pos="83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81">
        <w:rPr>
          <w:rFonts w:ascii="Times New Roman" w:hAnsi="Times New Roman" w:cs="Times New Roman"/>
          <w:sz w:val="28"/>
          <w:szCs w:val="28"/>
        </w:rPr>
        <w:t>Опубликование</w:t>
      </w:r>
      <w:r w:rsidRPr="00D36FF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- газете "Междуречье" и на официальном сайте муниципального района Кинельский информации о ходе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программы, </w:t>
      </w:r>
      <w:r w:rsidRPr="00D36FF4">
        <w:rPr>
          <w:rFonts w:ascii="Times New Roman" w:hAnsi="Times New Roman" w:cs="Times New Roman"/>
          <w:sz w:val="28"/>
          <w:szCs w:val="28"/>
        </w:rPr>
        <w:t xml:space="preserve">количестве заявленных инициативных проектов, из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получивших одобрение конкурсной комиссии, реализованных</w:t>
      </w:r>
      <w:r w:rsidRPr="00D36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B5A">
        <w:rPr>
          <w:rFonts w:ascii="Times New Roman" w:hAnsi="Times New Roman"/>
          <w:sz w:val="28"/>
          <w:szCs w:val="28"/>
        </w:rPr>
        <w:t>Перечень мероприятий в рамках реализации ППМИ с разбивкой по годам представлен в приложении № 2 к настоящей Программе.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Средства на финансирование мероприятий, связанных с реализацией проектов ППМИ, предусматриваются в бюджете муниципального района Кинельский. 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на территории муниципальных образований муниципального района Кинельский. 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«Управление строительства, архитектуры и жилищно-коммунального хозяйства» Кинельского района осуществляет:</w:t>
      </w:r>
    </w:p>
    <w:p w:rsidR="00B11B5A" w:rsidRPr="00B11B5A" w:rsidRDefault="00B11B5A" w:rsidP="00B11B5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-</w:t>
      </w:r>
      <w:r w:rsidRPr="00B11B5A">
        <w:rPr>
          <w:rFonts w:ascii="Times New Roman" w:hAnsi="Times New Roman"/>
          <w:color w:val="000000"/>
          <w:sz w:val="28"/>
          <w:szCs w:val="28"/>
        </w:rPr>
        <w:tab/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11B5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color w:val="000000"/>
          <w:sz w:val="28"/>
          <w:szCs w:val="28"/>
        </w:rPr>
        <w:t xml:space="preserve"> ходом реализации муниципальной программы;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- подготовку отчетов о реализации муниципальной программы.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Текущий </w:t>
      </w:r>
      <w:proofErr w:type="gramStart"/>
      <w:r w:rsidRPr="00B11B5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color w:val="000000"/>
          <w:sz w:val="28"/>
          <w:szCs w:val="28"/>
        </w:rPr>
        <w:t xml:space="preserve"> реализацией муниципальной программы </w:t>
      </w:r>
      <w:r w:rsidRPr="00B11B5A">
        <w:rPr>
          <w:rFonts w:ascii="Times New Roman" w:hAnsi="Times New Roman"/>
          <w:sz w:val="28"/>
          <w:szCs w:val="28"/>
        </w:rPr>
        <w:t xml:space="preserve">осуществляется путем ежеквартального мониторинга показателей </w:t>
      </w:r>
      <w:r w:rsidRPr="00B11B5A">
        <w:rPr>
          <w:rFonts w:ascii="Times New Roman" w:hAnsi="Times New Roman"/>
          <w:sz w:val="28"/>
          <w:szCs w:val="28"/>
        </w:rPr>
        <w:lastRenderedPageBreak/>
        <w:t>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sz w:val="28"/>
          <w:szCs w:val="28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 сельских поселений муниципального района Кинельский.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11B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sz w:val="28"/>
          <w:szCs w:val="28"/>
        </w:rPr>
        <w:t xml:space="preserve"> использованием средств местного бюджета на реализацию мероприятия осуществляется Администрацией муниципального района Кинельский Самарской области.</w:t>
      </w:r>
    </w:p>
    <w:p w:rsidR="0010463C" w:rsidRPr="00B11B5A" w:rsidRDefault="0010463C" w:rsidP="00B11B5A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98A" w:rsidRPr="00D36FF4" w:rsidRDefault="00B11B5A" w:rsidP="00E734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</w:t>
      </w:r>
      <w:r w:rsidR="007F298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B79E9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Обоснование ресурсного обеспечения</w:t>
      </w:r>
      <w:r w:rsidR="007F298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программы</w:t>
      </w:r>
      <w:r w:rsidR="00863F6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Меры регулирования, направленные на достижение целей муниципальной программы</w:t>
      </w:r>
    </w:p>
    <w:p w:rsidR="003B01C0" w:rsidRPr="003B01C0" w:rsidRDefault="003B01C0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650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обеспечивается за счет средств местного бюджета и внебюджетных источников.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650">
        <w:rPr>
          <w:rFonts w:ascii="Times New Roman" w:hAnsi="Times New Roman"/>
          <w:sz w:val="28"/>
          <w:szCs w:val="28"/>
        </w:rPr>
        <w:t>Привлечение внебюджетных средств не является обязательным условием реализации муниципальной программы.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80391,3 тыс. руб., в том числе по годам: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17165,9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13437,6 тыс. руб., в том числе остаток 2021 г.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1696,1 </w:t>
      </w:r>
      <w:proofErr w:type="spellStart"/>
      <w:r w:rsidRPr="00EC1650">
        <w:rPr>
          <w:rFonts w:ascii="Times New Roman" w:hAnsi="Times New Roman"/>
          <w:sz w:val="28"/>
          <w:szCs w:val="28"/>
        </w:rPr>
        <w:t>тыс</w:t>
      </w:r>
      <w:proofErr w:type="gramStart"/>
      <w:r w:rsidRPr="00EC1650">
        <w:rPr>
          <w:rFonts w:ascii="Times New Roman" w:hAnsi="Times New Roman"/>
          <w:sz w:val="28"/>
          <w:szCs w:val="28"/>
        </w:rPr>
        <w:t>.р</w:t>
      </w:r>
      <w:proofErr w:type="gramEnd"/>
      <w:r w:rsidRPr="00EC1650">
        <w:rPr>
          <w:rFonts w:ascii="Times New Roman" w:hAnsi="Times New Roman"/>
          <w:sz w:val="28"/>
          <w:szCs w:val="28"/>
        </w:rPr>
        <w:t>уб</w:t>
      </w:r>
      <w:proofErr w:type="spellEnd"/>
      <w:r w:rsidRPr="00EC1650">
        <w:rPr>
          <w:rFonts w:ascii="Times New Roman" w:hAnsi="Times New Roman"/>
          <w:sz w:val="28"/>
          <w:szCs w:val="28"/>
        </w:rPr>
        <w:t>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9642,7 тыс. руб., в том числе остаток 2022 г. 3177,3 </w:t>
      </w:r>
      <w:proofErr w:type="spellStart"/>
      <w:r w:rsidRPr="00EC1650">
        <w:rPr>
          <w:rFonts w:ascii="Times New Roman" w:hAnsi="Times New Roman"/>
          <w:sz w:val="28"/>
          <w:szCs w:val="28"/>
        </w:rPr>
        <w:t>тыс</w:t>
      </w:r>
      <w:proofErr w:type="gramStart"/>
      <w:r w:rsidRPr="00EC1650">
        <w:rPr>
          <w:rFonts w:ascii="Times New Roman" w:hAnsi="Times New Roman"/>
          <w:sz w:val="28"/>
          <w:szCs w:val="28"/>
        </w:rPr>
        <w:t>.р</w:t>
      </w:r>
      <w:proofErr w:type="gramEnd"/>
      <w:r w:rsidRPr="00EC1650">
        <w:rPr>
          <w:rFonts w:ascii="Times New Roman" w:hAnsi="Times New Roman"/>
          <w:sz w:val="28"/>
          <w:szCs w:val="28"/>
        </w:rPr>
        <w:t>уб</w:t>
      </w:r>
      <w:proofErr w:type="spellEnd"/>
      <w:r w:rsidRPr="00EC1650">
        <w:rPr>
          <w:rFonts w:ascii="Times New Roman" w:hAnsi="Times New Roman"/>
          <w:sz w:val="28"/>
          <w:szCs w:val="28"/>
        </w:rPr>
        <w:t>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11731,8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2025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14000,0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2026 год – 3945,0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2027 год – 10468,3 тыс. руб.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650">
        <w:rPr>
          <w:rFonts w:ascii="Times New Roman" w:hAnsi="Times New Roman"/>
          <w:color w:val="000000"/>
          <w:sz w:val="28"/>
          <w:szCs w:val="28"/>
        </w:rPr>
        <w:lastRenderedPageBreak/>
        <w:t>Объем финансирования мероприятий муниципальной программы утверждается решением о бюджете на соответствующий фи</w:t>
      </w:r>
      <w:r>
        <w:rPr>
          <w:rFonts w:ascii="Times New Roman" w:hAnsi="Times New Roman"/>
          <w:color w:val="000000"/>
          <w:sz w:val="28"/>
          <w:szCs w:val="28"/>
        </w:rPr>
        <w:t>нансовый год и плановый период.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из районного бюджета возможно также при условии </w:t>
      </w:r>
      <w:proofErr w:type="spellStart"/>
      <w:r w:rsidRPr="00EC165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C1650">
        <w:rPr>
          <w:rFonts w:ascii="Times New Roman" w:hAnsi="Times New Roman"/>
          <w:sz w:val="28"/>
          <w:szCs w:val="28"/>
        </w:rPr>
        <w:t xml:space="preserve"> из внебюджетных источников.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Объёмы финансирования мероприятий муниципальной программы могут быть скорректированы в процессе её реализации и исходя из возможностей бюджета и внебюджетных источник</w:t>
      </w:r>
      <w:r>
        <w:rPr>
          <w:rFonts w:ascii="Times New Roman" w:hAnsi="Times New Roman"/>
          <w:sz w:val="28"/>
          <w:szCs w:val="28"/>
        </w:rPr>
        <w:t>ов на очередной финансовый год.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Объёмы средств районного бюджета, направленные на реализацию мероприятий муниципальной программы, ежегодно уточняются и утверждаются решением собрания представителей муниципального района Кинельский на соответствующий финансовый год.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650">
        <w:rPr>
          <w:rFonts w:ascii="Times New Roman" w:hAnsi="Times New Roman"/>
          <w:color w:val="000000"/>
          <w:sz w:val="28"/>
          <w:szCs w:val="28"/>
        </w:rPr>
        <w:t>Мероприятия муниципальной программы могут корректироваться с учетом изменения приоритетов населения, направлений реализации инициативных проектов, а также в случае возникновения предполагаемых рисков.</w:t>
      </w:r>
    </w:p>
    <w:p w:rsidR="007F298A" w:rsidRPr="00872EE1" w:rsidRDefault="007F298A" w:rsidP="00C32D0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C32D08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V. Конечный результат реализации муниципальной программы</w:t>
      </w:r>
    </w:p>
    <w:p w:rsidR="007F298A" w:rsidRPr="00872EE1" w:rsidRDefault="007F298A" w:rsidP="00C83F80">
      <w:pPr>
        <w:spacing w:after="0" w:line="312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2EE6" w:rsidRPr="00D36FF4" w:rsidRDefault="00D82EE6" w:rsidP="00C83F8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носит социально ориентированный характер. Её приоритетным направлением является обеспечение реализации права граждан, </w:t>
      </w:r>
      <w:r w:rsidR="003A41DC" w:rsidRPr="00D36FF4">
        <w:rPr>
          <w:rFonts w:ascii="Times New Roman" w:eastAsia="Times New Roman" w:hAnsi="Times New Roman"/>
          <w:sz w:val="28"/>
          <w:szCs w:val="28"/>
          <w:lang w:eastAsia="ru-RU"/>
        </w:rPr>
        <w:t>общественных организаций и объединений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решении вопросов местного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значения</w:t>
      </w:r>
      <w:proofErr w:type="gramEnd"/>
      <w:r w:rsidR="003A41D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повышения доли вовлеченных в процесс разработки, обсуждения и реализации местных инициатив.</w:t>
      </w:r>
    </w:p>
    <w:p w:rsidR="00971A68" w:rsidRPr="00C83F80" w:rsidRDefault="00971A68" w:rsidP="00C83F80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</w:t>
      </w:r>
      <w:r w:rsidRPr="00C83F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1A68" w:rsidRPr="00D36FF4" w:rsidRDefault="00971A68" w:rsidP="00C83F8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района Кинельский материалов о ходе реализации программы поддержки местных инициатив </w:t>
      </w:r>
      <w:r w:rsidR="00C83F80">
        <w:rPr>
          <w:rFonts w:ascii="Times New Roman" w:hAnsi="Times New Roman" w:cs="Times New Roman"/>
          <w:sz w:val="28"/>
          <w:szCs w:val="28"/>
        </w:rPr>
        <w:t>–</w:t>
      </w:r>
      <w:r w:rsidRPr="00D36FF4">
        <w:rPr>
          <w:rFonts w:ascii="Times New Roman" w:hAnsi="Times New Roman" w:cs="Times New Roman"/>
          <w:sz w:val="28"/>
          <w:szCs w:val="28"/>
        </w:rPr>
        <w:t xml:space="preserve"> 4 в год, 2</w:t>
      </w:r>
      <w:r w:rsidR="00C83F80">
        <w:rPr>
          <w:rFonts w:ascii="Times New Roman" w:hAnsi="Times New Roman" w:cs="Times New Roman"/>
          <w:sz w:val="28"/>
          <w:szCs w:val="28"/>
        </w:rPr>
        <w:t>8</w:t>
      </w:r>
      <w:r w:rsidRPr="00D36FF4">
        <w:rPr>
          <w:rFonts w:ascii="Times New Roman" w:hAnsi="Times New Roman" w:cs="Times New Roman"/>
          <w:sz w:val="28"/>
          <w:szCs w:val="28"/>
        </w:rPr>
        <w:t xml:space="preserve"> публикаций за весь период реализации; </w:t>
      </w:r>
    </w:p>
    <w:p w:rsidR="00762191" w:rsidRPr="00D36FF4" w:rsidRDefault="00762191" w:rsidP="00C83F80">
      <w:pPr>
        <w:pStyle w:val="ConsPlusNormal"/>
        <w:tabs>
          <w:tab w:val="left" w:pos="61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</w:t>
      </w:r>
      <w:r w:rsidRPr="00D36FF4">
        <w:rPr>
          <w:rFonts w:ascii="Times New Roman" w:hAnsi="Times New Roman" w:cs="Times New Roman"/>
          <w:sz w:val="28"/>
          <w:szCs w:val="28"/>
        </w:rPr>
        <w:tab/>
        <w:t>повышение гражданской активности населения через вовлеченность в решение вопросов местного значения с использованием механизма инициативного бюджетирования;</w:t>
      </w:r>
    </w:p>
    <w:p w:rsidR="00762191" w:rsidRPr="00D36FF4" w:rsidRDefault="00762191" w:rsidP="00C83F80">
      <w:pPr>
        <w:pStyle w:val="ConsPlusNormal"/>
        <w:tabs>
          <w:tab w:val="left" w:pos="61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</w:t>
      </w:r>
      <w:r w:rsidRPr="00D36FF4">
        <w:rPr>
          <w:rFonts w:ascii="Times New Roman" w:hAnsi="Times New Roman" w:cs="Times New Roman"/>
          <w:sz w:val="28"/>
          <w:szCs w:val="28"/>
        </w:rPr>
        <w:tab/>
        <w:t>повышение удовлетворенности населения условиями проживания и уровнем благоустройства территории в результате реализации мероприятий (инициативных проектов), прошедших  конкурсный отбор;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lastRenderedPageBreak/>
        <w:t>- бюджетные ассигнования на реализацию инициативных проектов из средств бюджета муниципального района Кинельский на период действия муниципальной программы в объеме 80391,3тыс. руб., в том числе по годам: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17165,9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13437,6 тыс. руб., в том числе остаток 2021 г.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1696,1 </w:t>
      </w:r>
      <w:proofErr w:type="spellStart"/>
      <w:r w:rsidRPr="001C3435">
        <w:rPr>
          <w:rFonts w:ascii="Times New Roman" w:hAnsi="Times New Roman"/>
          <w:sz w:val="28"/>
          <w:szCs w:val="28"/>
        </w:rPr>
        <w:t>тыс</w:t>
      </w:r>
      <w:proofErr w:type="gramStart"/>
      <w:r w:rsidRPr="001C3435">
        <w:rPr>
          <w:rFonts w:ascii="Times New Roman" w:hAnsi="Times New Roman"/>
          <w:sz w:val="28"/>
          <w:szCs w:val="28"/>
        </w:rPr>
        <w:t>.р</w:t>
      </w:r>
      <w:proofErr w:type="gramEnd"/>
      <w:r w:rsidRPr="001C3435">
        <w:rPr>
          <w:rFonts w:ascii="Times New Roman" w:hAnsi="Times New Roman"/>
          <w:sz w:val="28"/>
          <w:szCs w:val="28"/>
        </w:rPr>
        <w:t>уб</w:t>
      </w:r>
      <w:proofErr w:type="spellEnd"/>
      <w:r w:rsidRPr="001C3435">
        <w:rPr>
          <w:rFonts w:ascii="Times New Roman" w:hAnsi="Times New Roman"/>
          <w:sz w:val="28"/>
          <w:szCs w:val="28"/>
        </w:rPr>
        <w:t>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9642,7 тыс. руб., в том числе остаток 2022 г. 3177,3 </w:t>
      </w:r>
      <w:proofErr w:type="spellStart"/>
      <w:r w:rsidRPr="001C3435">
        <w:rPr>
          <w:rFonts w:ascii="Times New Roman" w:hAnsi="Times New Roman"/>
          <w:sz w:val="28"/>
          <w:szCs w:val="28"/>
        </w:rPr>
        <w:t>тыс</w:t>
      </w:r>
      <w:proofErr w:type="gramStart"/>
      <w:r w:rsidRPr="001C3435">
        <w:rPr>
          <w:rFonts w:ascii="Times New Roman" w:hAnsi="Times New Roman"/>
          <w:sz w:val="28"/>
          <w:szCs w:val="28"/>
        </w:rPr>
        <w:t>.р</w:t>
      </w:r>
      <w:proofErr w:type="gramEnd"/>
      <w:r w:rsidRPr="001C3435">
        <w:rPr>
          <w:rFonts w:ascii="Times New Roman" w:hAnsi="Times New Roman"/>
          <w:sz w:val="28"/>
          <w:szCs w:val="28"/>
        </w:rPr>
        <w:t>уб</w:t>
      </w:r>
      <w:proofErr w:type="spellEnd"/>
      <w:r w:rsidRPr="001C3435">
        <w:rPr>
          <w:rFonts w:ascii="Times New Roman" w:hAnsi="Times New Roman"/>
          <w:sz w:val="28"/>
          <w:szCs w:val="28"/>
        </w:rPr>
        <w:t>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11731,8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2025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14000,0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2026 год – 3945,0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2027 год – 10468,3 тыс. руб.</w:t>
      </w:r>
    </w:p>
    <w:p w:rsidR="00A1329B" w:rsidRDefault="001C3435" w:rsidP="001C3435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Ожидаемые результаты реализации ППМИ с разбивкой по годам представлены в приложении № 2 к настоящей Программе.</w:t>
      </w:r>
    </w:p>
    <w:p w:rsidR="001C3435" w:rsidRPr="001C3435" w:rsidRDefault="001C3435" w:rsidP="001C3435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1DC" w:rsidRPr="00D36FF4" w:rsidRDefault="00C03FCB" w:rsidP="001C3435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VI. Мето</w:t>
      </w:r>
      <w:r w:rsidR="003A41DC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дика комплексной оценки эффективности реализации муниципальной программы</w:t>
      </w:r>
    </w:p>
    <w:p w:rsidR="003A41DC" w:rsidRPr="00D36FF4" w:rsidRDefault="003A41DC" w:rsidP="001C3435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F120F1" w:rsidRPr="00D36FF4" w:rsidRDefault="00F120F1" w:rsidP="001C3435">
      <w:pPr>
        <w:pStyle w:val="ac"/>
        <w:spacing w:after="0" w:line="312" w:lineRule="auto"/>
        <w:ind w:firstLine="709"/>
        <w:jc w:val="both"/>
        <w:rPr>
          <w:sz w:val="28"/>
          <w:szCs w:val="28"/>
        </w:rPr>
      </w:pPr>
      <w:r w:rsidRPr="00D36FF4">
        <w:rPr>
          <w:rStyle w:val="ad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К3 - уровень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Вi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F120F1" w:rsidRPr="00D36FF4" w:rsidRDefault="00F120F1" w:rsidP="00F120F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x В1 + К2 x В2 + К3 x В3,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0,5; В2 = 0,2; В3 = 0,3.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F120F1" w:rsidRPr="00D36FF4" w:rsidRDefault="00F120F1" w:rsidP="00F120F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6D07E3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795" cy="581660"/>
            <wp:effectExtent l="0" t="0" r="0" b="889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,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F120F1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D36FF4">
        <w:rPr>
          <w:rFonts w:ascii="Times New Roman" w:hAnsi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D36FF4"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:rsidR="001C3435" w:rsidRPr="00D36FF4" w:rsidRDefault="001C3435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1C3435">
      <w:pPr>
        <w:shd w:val="clear" w:color="auto" w:fill="FFFFFF"/>
        <w:spacing w:after="0" w:line="312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25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Соответствие фактического уровня затрат </w:t>
      </w:r>
      <w:proofErr w:type="gramStart"/>
      <w:r w:rsidRPr="00D36FF4">
        <w:rPr>
          <w:rFonts w:ascii="Times New Roman" w:hAnsi="Times New Roman"/>
          <w:sz w:val="28"/>
          <w:szCs w:val="28"/>
        </w:rPr>
        <w:t>запланированному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D36FF4">
        <w:rPr>
          <w:rFonts w:ascii="Times New Roman" w:hAnsi="Times New Roman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х100%;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 w:rsidRPr="00D36FF4">
        <w:rPr>
          <w:rFonts w:ascii="Times New Roman" w:hAnsi="Times New Roman"/>
          <w:sz w:val="28"/>
          <w:szCs w:val="28"/>
        </w:rPr>
        <w:t>дств в р</w:t>
      </w:r>
      <w:proofErr w:type="gramEnd"/>
      <w:r w:rsidRPr="00D36FF4">
        <w:rPr>
          <w:rFonts w:ascii="Times New Roman" w:hAnsi="Times New Roman"/>
          <w:sz w:val="28"/>
          <w:szCs w:val="28"/>
        </w:rPr>
        <w:t>езультате конкурсных процедур: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х100%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pacing w:val="-4"/>
          <w:sz w:val="28"/>
          <w:szCs w:val="28"/>
        </w:rPr>
        <w:t>где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Уф - уровень финансирования реализации муниципальной программы</w:t>
      </w:r>
      <w:proofErr w:type="gramStart"/>
      <w:r w:rsidRPr="00D36FF4">
        <w:rPr>
          <w:rFonts w:ascii="Times New Roman" w:hAnsi="Times New Roman"/>
          <w:sz w:val="28"/>
          <w:szCs w:val="28"/>
        </w:rPr>
        <w:t>, %;</w:t>
      </w:r>
      <w:proofErr w:type="gramEnd"/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pacing w:val="-1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D36FF4"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F120F1" w:rsidRPr="00D36FF4" w:rsidRDefault="00F120F1" w:rsidP="00E7349D">
      <w:pPr>
        <w:shd w:val="clear" w:color="auto" w:fill="FFFFFF"/>
        <w:spacing w:after="0" w:line="240" w:lineRule="auto"/>
        <w:ind w:left="5" w:right="19" w:hanging="5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E7349D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Оценка уровня выполнения мероприятий </w:t>
      </w:r>
    </w:p>
    <w:p w:rsidR="00F120F1" w:rsidRPr="00D36FF4" w:rsidRDefault="00F120F1" w:rsidP="00E7349D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F120F1" w:rsidRPr="00D36FF4" w:rsidRDefault="00F120F1" w:rsidP="00E7349D">
      <w:pPr>
        <w:shd w:val="clear" w:color="auto" w:fill="FFFFFF"/>
        <w:spacing w:after="0" w:line="240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К3 = (</w:t>
      </w:r>
      <w:proofErr w:type="spellStart"/>
      <w:proofErr w:type="gramStart"/>
      <w:r w:rsidRPr="00D36FF4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x 100 (%),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Мф - количество реализованных мероприятий муниципальной программы;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= (Э</w:t>
      </w:r>
      <w:proofErr w:type="gramStart"/>
      <w:r w:rsidRPr="00D36FF4">
        <w:rPr>
          <w:rFonts w:ascii="Times New Roman" w:hAnsi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+ Э2 + Э3 + ...+ </w:t>
      </w:r>
      <w:proofErr w:type="spellStart"/>
      <w:proofErr w:type="gramStart"/>
      <w:r w:rsidRPr="00D36FF4">
        <w:rPr>
          <w:rFonts w:ascii="Times New Roman" w:hAnsi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/>
          <w:sz w:val="28"/>
          <w:szCs w:val="28"/>
        </w:rPr>
        <w:t>) / j.</w:t>
      </w:r>
      <w:proofErr w:type="gramEnd"/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где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j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j - число лет реализации муниципальной программы.</w:t>
      </w:r>
    </w:p>
    <w:p w:rsidR="00C1660F" w:rsidRPr="00D36FF4" w:rsidRDefault="00C1660F" w:rsidP="00A725B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Вывод об эффективности реализации </w:t>
      </w:r>
    </w:p>
    <w:p w:rsidR="00F120F1" w:rsidRPr="00D36FF4" w:rsidRDefault="00F120F1" w:rsidP="00F12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F120F1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A725BA" w:rsidRPr="00D36FF4" w:rsidRDefault="00A725BA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A725B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A725B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F5605" w:rsidRPr="00D36FF4" w:rsidRDefault="003F5605" w:rsidP="00A725BA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3F5605" w:rsidRPr="00D36FF4" w:rsidSect="00C83F80">
          <w:footerReference w:type="default" r:id="rId9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Pr="00D36FF4">
        <w:rPr>
          <w:rFonts w:ascii="Times New Roman" w:hAnsi="Times New Roman"/>
          <w:sz w:val="28"/>
          <w:szCs w:val="28"/>
        </w:rPr>
        <w:t xml:space="preserve">Поддержка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Кинельский Самарской области на 2021-202</w:t>
      </w:r>
      <w:r w:rsidR="00A725BA">
        <w:rPr>
          <w:rFonts w:ascii="Times New Roman" w:hAnsi="Times New Roman"/>
          <w:sz w:val="28"/>
          <w:szCs w:val="28"/>
        </w:rPr>
        <w:t>7</w:t>
      </w:r>
      <w:r w:rsidRPr="00D36FF4">
        <w:rPr>
          <w:rFonts w:ascii="Times New Roman" w:hAnsi="Times New Roman"/>
          <w:sz w:val="28"/>
          <w:szCs w:val="28"/>
        </w:rPr>
        <w:t xml:space="preserve"> годы</w:t>
      </w:r>
      <w:r w:rsidRPr="00D36FF4">
        <w:rPr>
          <w:rFonts w:ascii="Times New Roman" w:hAnsi="Times New Roman"/>
          <w:bCs/>
          <w:sz w:val="28"/>
          <w:szCs w:val="28"/>
        </w:rPr>
        <w:t>»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b/>
          <w:sz w:val="28"/>
          <w:szCs w:val="28"/>
        </w:rPr>
        <w:t>характеризующих</w:t>
      </w:r>
      <w:proofErr w:type="gramEnd"/>
      <w:r w:rsidRPr="00D36FF4">
        <w:rPr>
          <w:rFonts w:ascii="Times New Roman" w:hAnsi="Times New Roman" w:cs="Times New Roman"/>
          <w:b/>
          <w:sz w:val="28"/>
          <w:szCs w:val="28"/>
        </w:rPr>
        <w:t xml:space="preserve"> ежегодный ход и итоги реализации муниципальной программы</w:t>
      </w:r>
    </w:p>
    <w:p w:rsidR="0079365F" w:rsidRDefault="0079365F" w:rsidP="0079365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</w:t>
      </w:r>
      <w:r w:rsidR="00A725BA">
        <w:rPr>
          <w:rFonts w:ascii="Times New Roman" w:hAnsi="Times New Roman"/>
          <w:b/>
          <w:sz w:val="28"/>
          <w:szCs w:val="28"/>
        </w:rPr>
        <w:t>7</w:t>
      </w:r>
      <w:r w:rsidRPr="00D36FF4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100"/>
        <w:gridCol w:w="1105"/>
        <w:gridCol w:w="10"/>
        <w:gridCol w:w="990"/>
        <w:gridCol w:w="990"/>
        <w:gridCol w:w="991"/>
        <w:gridCol w:w="992"/>
        <w:gridCol w:w="992"/>
        <w:gridCol w:w="991"/>
        <w:gridCol w:w="992"/>
        <w:gridCol w:w="992"/>
        <w:gridCol w:w="993"/>
        <w:gridCol w:w="1636"/>
      </w:tblGrid>
      <w:tr w:rsidR="00A725BA" w:rsidRPr="00D36FF4" w:rsidTr="00A725BA">
        <w:trPr>
          <w:tblHeader/>
        </w:trPr>
        <w:tc>
          <w:tcPr>
            <w:tcW w:w="589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10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Наименование цели, задачи, показателя (индикатора)</w:t>
            </w:r>
          </w:p>
        </w:tc>
        <w:tc>
          <w:tcPr>
            <w:tcW w:w="1115" w:type="dxa"/>
            <w:gridSpan w:val="2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99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99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Отчет 2020 г.</w:t>
            </w:r>
          </w:p>
        </w:tc>
        <w:tc>
          <w:tcPr>
            <w:tcW w:w="6943" w:type="dxa"/>
            <w:gridSpan w:val="7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Прогнозируемые значения показателя (индикатора)</w:t>
            </w:r>
          </w:p>
        </w:tc>
        <w:tc>
          <w:tcPr>
            <w:tcW w:w="1636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Итого за период реализации</w:t>
            </w:r>
          </w:p>
        </w:tc>
      </w:tr>
      <w:tr w:rsidR="00A725BA" w:rsidRPr="00D36FF4" w:rsidTr="00A725BA">
        <w:trPr>
          <w:tblHeader/>
        </w:trPr>
        <w:tc>
          <w:tcPr>
            <w:tcW w:w="589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1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36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5BA" w:rsidRPr="00D36FF4" w:rsidTr="00A725BA">
        <w:tc>
          <w:tcPr>
            <w:tcW w:w="589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2D2D2D"/>
                <w:spacing w:val="2"/>
                <w:szCs w:val="22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8369EE" w:rsidRDefault="00A725BA" w:rsidP="00A725BA">
            <w:pPr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Количество публикаций в средствах массовой информации о реализации ППМИ</w:t>
            </w:r>
          </w:p>
        </w:tc>
        <w:tc>
          <w:tcPr>
            <w:tcW w:w="1115" w:type="dxa"/>
            <w:gridSpan w:val="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A725BA" w:rsidRPr="00D36FF4" w:rsidTr="00A725BA">
        <w:trPr>
          <w:cantSplit/>
          <w:trHeight w:val="1134"/>
        </w:trPr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115" w:type="dxa"/>
            <w:gridSpan w:val="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009A">
              <w:rPr>
                <w:rFonts w:ascii="Times New Roman" w:hAnsi="Times New Roman" w:cs="Times New Roman"/>
                <w:szCs w:val="22"/>
              </w:rPr>
              <w:t>тыс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>уб</w:t>
            </w:r>
            <w:proofErr w:type="spellEnd"/>
            <w:r w:rsidRPr="0076009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0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17 165,9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13 437,6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9 642,7</w:t>
            </w:r>
          </w:p>
        </w:tc>
        <w:tc>
          <w:tcPr>
            <w:tcW w:w="991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11 731,8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14 000,0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3 945,0</w:t>
            </w:r>
          </w:p>
        </w:tc>
        <w:tc>
          <w:tcPr>
            <w:tcW w:w="993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10 468,3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80 391,3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2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76009A">
              <w:rPr>
                <w:rFonts w:ascii="Times New Roman" w:hAnsi="Times New Roman" w:cs="Times New Roman"/>
                <w:szCs w:val="22"/>
              </w:rPr>
              <w:t>с использованием механизма инициативного бюджетирования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Доля граждан, достигших шестнадцатилетнего возраста, </w:t>
            </w: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 xml:space="preserve">проживающих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на соответствующей части территории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 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8369EE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69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8369EE" w:rsidRDefault="00A725BA" w:rsidP="00A725BA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1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3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Не менее 10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Количество поступивших на рассмотрение инициированных проектов населения муниципального района Кинельский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8 и более 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38 и более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Количество реализованных проектов поддержки местных инициатив на территории муниципального района Кинельский </w:t>
            </w: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с участием финансового и (или) трудового вклада населения, юридических лиц или индивидуальных предпринимателей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7 и более 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38 и более</w:t>
            </w:r>
          </w:p>
        </w:tc>
      </w:tr>
    </w:tbl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9EE" w:rsidRPr="00D36FF4" w:rsidRDefault="008369EE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Pr="00D36FF4">
        <w:rPr>
          <w:rFonts w:ascii="Times New Roman" w:hAnsi="Times New Roman"/>
          <w:sz w:val="28"/>
          <w:szCs w:val="28"/>
        </w:rPr>
        <w:t xml:space="preserve">Поддержка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36FF4">
        <w:rPr>
          <w:rFonts w:ascii="Times New Roman" w:hAnsi="Times New Roman"/>
          <w:bCs/>
          <w:sz w:val="28"/>
          <w:szCs w:val="28"/>
        </w:rPr>
        <w:t>»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D36FF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F4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</w:t>
      </w:r>
      <w:r w:rsidR="008369EE">
        <w:rPr>
          <w:rFonts w:ascii="Times New Roman" w:hAnsi="Times New Roman"/>
          <w:b/>
          <w:sz w:val="28"/>
          <w:szCs w:val="28"/>
        </w:rPr>
        <w:t>7</w:t>
      </w:r>
      <w:r w:rsidRPr="00D36FF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9365F" w:rsidRDefault="0079365F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134"/>
        <w:gridCol w:w="709"/>
        <w:gridCol w:w="815"/>
        <w:gridCol w:w="815"/>
        <w:gridCol w:w="815"/>
        <w:gridCol w:w="815"/>
        <w:gridCol w:w="815"/>
        <w:gridCol w:w="815"/>
        <w:gridCol w:w="815"/>
        <w:gridCol w:w="816"/>
        <w:gridCol w:w="1559"/>
      </w:tblGrid>
      <w:tr w:rsidR="008369EE" w:rsidRPr="00167A6A" w:rsidTr="008369EE">
        <w:trPr>
          <w:tblHeader/>
        </w:trPr>
        <w:tc>
          <w:tcPr>
            <w:tcW w:w="567" w:type="dxa"/>
            <w:vMerge w:val="restart"/>
          </w:tcPr>
          <w:p w:rsidR="008369EE" w:rsidRPr="00932270" w:rsidRDefault="008369EE" w:rsidP="008369EE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369EE" w:rsidRPr="00932270" w:rsidRDefault="008369EE" w:rsidP="008369EE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  <w:vMerge w:val="restart"/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gridSpan w:val="8"/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vMerge w:val="restart"/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369EE" w:rsidRPr="00167A6A" w:rsidTr="008369EE">
        <w:trPr>
          <w:trHeight w:val="297"/>
          <w:tblHeader/>
        </w:trPr>
        <w:tc>
          <w:tcPr>
            <w:tcW w:w="567" w:type="dxa"/>
            <w:vMerge/>
          </w:tcPr>
          <w:p w:rsidR="008369EE" w:rsidRPr="00932270" w:rsidRDefault="008369EE" w:rsidP="008369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69EE" w:rsidRPr="00932270" w:rsidRDefault="008369EE" w:rsidP="008369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69EE" w:rsidRPr="00932270" w:rsidRDefault="008369EE" w:rsidP="008369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9EE" w:rsidRPr="00932270" w:rsidRDefault="008369EE" w:rsidP="00836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69EE" w:rsidRPr="00932270" w:rsidRDefault="008369EE" w:rsidP="008369E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69EE" w:rsidRPr="00932270" w:rsidRDefault="008369EE" w:rsidP="008369EE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8369EE" w:rsidRPr="00FD08FD" w:rsidRDefault="008369EE" w:rsidP="0083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15" w:type="dxa"/>
          </w:tcPr>
          <w:p w:rsidR="008369EE" w:rsidRPr="00FD08FD" w:rsidRDefault="008369EE" w:rsidP="0083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5" w:type="dxa"/>
          </w:tcPr>
          <w:p w:rsidR="008369EE" w:rsidRPr="00FD08FD" w:rsidRDefault="008369EE" w:rsidP="0083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5" w:type="dxa"/>
          </w:tcPr>
          <w:p w:rsidR="008369EE" w:rsidRPr="00FD08FD" w:rsidRDefault="008369EE" w:rsidP="0083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15" w:type="dxa"/>
          </w:tcPr>
          <w:p w:rsidR="008369EE" w:rsidRPr="00FD08FD" w:rsidRDefault="008369EE" w:rsidP="0083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5" w:type="dxa"/>
          </w:tcPr>
          <w:p w:rsidR="008369EE" w:rsidRPr="00FD08FD" w:rsidRDefault="008369EE" w:rsidP="0083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15" w:type="dxa"/>
          </w:tcPr>
          <w:p w:rsidR="008369EE" w:rsidRPr="00FD08FD" w:rsidRDefault="008369EE" w:rsidP="0083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16" w:type="dxa"/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8369EE" w:rsidRPr="00932270" w:rsidRDefault="008369EE" w:rsidP="008369EE">
            <w:pPr>
              <w:rPr>
                <w:sz w:val="24"/>
                <w:szCs w:val="24"/>
              </w:rPr>
            </w:pPr>
          </w:p>
        </w:tc>
      </w:tr>
      <w:tr w:rsidR="008369EE" w:rsidRPr="00167A6A" w:rsidTr="008369EE">
        <w:tc>
          <w:tcPr>
            <w:tcW w:w="567" w:type="dxa"/>
          </w:tcPr>
          <w:p w:rsidR="008369EE" w:rsidRPr="00932270" w:rsidRDefault="008369EE" w:rsidP="00836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616" w:type="dxa"/>
            <w:gridSpan w:val="13"/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8369EE" w:rsidRPr="00167A6A" w:rsidTr="00836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932270" w:rsidRDefault="008369EE" w:rsidP="00836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932270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8369EE" w:rsidRPr="00167A6A" w:rsidTr="008369E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Опубликование в средствах массовой информации - газете «Междуречье»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них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 xml:space="preserve"> получивших одобрение конкурсной комиссии, реализованных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FD08FD" w:rsidRDefault="008369EE" w:rsidP="008369EE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8369EE" w:rsidRPr="00FD08FD" w:rsidRDefault="008369EE" w:rsidP="008369EE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8369EE" w:rsidRPr="00FD08FD" w:rsidRDefault="008369EE" w:rsidP="008369EE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«ИЦ «Междуречье»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FD08FD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08F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76009A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</w:tr>
      <w:tr w:rsidR="008369EE" w:rsidRPr="00167A6A" w:rsidTr="008369EE">
        <w:tc>
          <w:tcPr>
            <w:tcW w:w="567" w:type="dxa"/>
          </w:tcPr>
          <w:p w:rsidR="008369EE" w:rsidRPr="00167A6A" w:rsidRDefault="008369EE" w:rsidP="00836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2616" w:type="dxa"/>
            <w:gridSpan w:val="13"/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8369EE" w:rsidRPr="00167A6A" w:rsidTr="00836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167A6A" w:rsidRDefault="008369EE" w:rsidP="00836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E" w:rsidRPr="0076009A" w:rsidRDefault="008369EE" w:rsidP="00836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FD08FD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FD08FD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FD08FD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FD08FD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8369EE" w:rsidRPr="00FD08FD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369EE" w:rsidRPr="00FD08FD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FD08FD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6009A" w:rsidRDefault="008369EE" w:rsidP="008369EE">
            <w:pPr>
              <w:contextualSpacing/>
            </w:pPr>
            <w:r w:rsidRPr="0076009A">
              <w:t>2021-2027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FD08FD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17 165,9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FD08FD" w:rsidRDefault="008369EE" w:rsidP="008369EE">
            <w:pPr>
              <w:ind w:left="-108" w:right="-108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13 437,6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FD08FD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9 642,7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FD08FD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11 731,8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FD08FD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14 000,0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FD08FD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3 945,0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FD08FD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10 468,3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FD08FD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80 391,3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FD08FD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53382,1 </w:t>
            </w:r>
            <w:proofErr w:type="spellStart"/>
            <w:r w:rsidRPr="00FD08FD">
              <w:rPr>
                <w:rFonts w:ascii="Times New Roman" w:hAnsi="Times New Roman"/>
              </w:rPr>
              <w:t>тыс</w:t>
            </w:r>
            <w:proofErr w:type="gramStart"/>
            <w:r w:rsidRPr="00FD08FD">
              <w:rPr>
                <w:rFonts w:ascii="Times New Roman" w:hAnsi="Times New Roman"/>
              </w:rPr>
              <w:t>.р</w:t>
            </w:r>
            <w:proofErr w:type="gramEnd"/>
            <w:r w:rsidRPr="00FD08FD">
              <w:rPr>
                <w:rFonts w:ascii="Times New Roman" w:hAnsi="Times New Roman"/>
              </w:rPr>
              <w:t>уб</w:t>
            </w:r>
            <w:proofErr w:type="spellEnd"/>
            <w:r w:rsidRPr="00FD08FD">
              <w:rPr>
                <w:rFonts w:ascii="Times New Roman" w:hAnsi="Times New Roman"/>
              </w:rPr>
              <w:t>.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6009A" w:rsidRDefault="008369EE" w:rsidP="008369EE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FD08FD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>Задача 2</w:t>
            </w: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FD08FD" w:rsidRDefault="008369EE" w:rsidP="008369E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FD08FD">
              <w:rPr>
                <w:rFonts w:ascii="Times New Roman" w:hAnsi="Times New Roman"/>
              </w:rPr>
              <w:t>с использованием механизма инициативного бюджетирования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Алакаевка в 2023 г.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Алакаевка.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для внедрения в образовательной организации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Цифровой образовательной среды.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Бузаевка в 2023 году.</w:t>
            </w:r>
          </w:p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Бузаевка.</w:t>
            </w:r>
          </w:p>
          <w:p w:rsidR="008369EE" w:rsidRPr="007D6615" w:rsidRDefault="008369EE" w:rsidP="008369EE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МБУ </w:t>
            </w:r>
            <w:r w:rsidRPr="007D6615">
              <w:rPr>
                <w:rFonts w:ascii="Times New Roman" w:hAnsi="Times New Roman"/>
              </w:rPr>
              <w:lastRenderedPageBreak/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Администрац</w:t>
            </w:r>
            <w:r w:rsidRPr="007D6615">
              <w:rPr>
                <w:rFonts w:ascii="Times New Roman" w:hAnsi="Times New Roman"/>
              </w:rPr>
              <w:lastRenderedPageBreak/>
              <w:t>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Бюджет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оборудованием и мебелью пищеблока столовой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после капитального ремонта старого здания СП ДС «Колосок» ГБОУ СОШ пос.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ГБОУ </w:t>
            </w:r>
            <w:r w:rsidRPr="007D6615">
              <w:rPr>
                <w:rFonts w:ascii="Times New Roman" w:hAnsi="Times New Roman"/>
              </w:rPr>
              <w:lastRenderedPageBreak/>
              <w:t>СОШ пос. Кинельский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МБУ «Управлен</w:t>
            </w:r>
            <w:r w:rsidRPr="007D6615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Бюджет муницип</w:t>
            </w:r>
            <w:r w:rsidRPr="007D6615">
              <w:rPr>
                <w:rFonts w:ascii="Times New Roman" w:hAnsi="Times New Roman"/>
              </w:rPr>
              <w:lastRenderedPageBreak/>
              <w:t>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</w:t>
            </w:r>
            <w:r w:rsidRPr="007D6615">
              <w:rPr>
                <w:rFonts w:ascii="Times New Roman" w:hAnsi="Times New Roman"/>
              </w:rPr>
              <w:lastRenderedPageBreak/>
              <w:t xml:space="preserve">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D6615">
              <w:rPr>
                <w:rFonts w:ascii="Times New Roman" w:hAnsi="Times New Roman"/>
              </w:rPr>
              <w:t>Устройство ограждения по ул. Школьной в с. Георгиевка Кинельского района Самарской области.</w:t>
            </w:r>
            <w:proofErr w:type="gramEnd"/>
            <w:r w:rsidRPr="007D6615">
              <w:rPr>
                <w:rFonts w:ascii="Times New Roman" w:hAnsi="Times New Roman"/>
              </w:rPr>
              <w:t xml:space="preserve">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школы ГБОУ СОШ пос. Комсомольский Кинельского района Самарской области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167A6A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в кабинете № 25 и запасного выхода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кабинетов № 14 и № 15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кровли на здании физкультурно-оздоровительного комплекса в п.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EE" w:rsidRPr="007D6615" w:rsidRDefault="008369EE" w:rsidP="008369E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технологии для мальчиков и девочек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Комсомольский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«Точка роста» в ГБОУ СОШ ПОС. Кинельский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Малая</w:t>
            </w:r>
            <w:proofErr w:type="gramEnd"/>
            <w:r w:rsidRPr="007D6615">
              <w:rPr>
                <w:rFonts w:ascii="Times New Roman" w:hAnsi="Times New Roman"/>
              </w:rPr>
              <w:t xml:space="preserve"> Малышевка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</w:t>
            </w:r>
            <w:proofErr w:type="spellStart"/>
            <w:r w:rsidRPr="007D6615">
              <w:rPr>
                <w:rFonts w:ascii="Times New Roman" w:hAnsi="Times New Roman"/>
              </w:rPr>
              <w:t>Междуречье</w:t>
            </w:r>
            <w:proofErr w:type="gramStart"/>
            <w:r w:rsidRPr="007D6615">
              <w:rPr>
                <w:rFonts w:ascii="Times New Roman" w:hAnsi="Times New Roman"/>
              </w:rPr>
              <w:t>»ж</w:t>
            </w:r>
            <w:proofErr w:type="gramEnd"/>
            <w:r w:rsidRPr="007D6615">
              <w:rPr>
                <w:rFonts w:ascii="Times New Roman" w:hAnsi="Times New Roman"/>
              </w:rPr>
              <w:t>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витринными тумбами музея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работ по ремонту кабинетов Точки Роста в ГБОУ СОШ пос. Кинельский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9EE" w:rsidRPr="007D6615" w:rsidRDefault="008369EE" w:rsidP="008369E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здания СП ДС ГБОУ СОШ с. </w:t>
            </w:r>
            <w:proofErr w:type="spellStart"/>
            <w:r w:rsidRPr="007D6615">
              <w:rPr>
                <w:rFonts w:ascii="Times New Roman" w:hAnsi="Times New Roman"/>
              </w:rPr>
              <w:t>Домашка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7D6615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7D6615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работ по </w:t>
            </w:r>
            <w:r w:rsidRPr="004E5C58">
              <w:rPr>
                <w:rFonts w:ascii="Times New Roman" w:hAnsi="Times New Roman"/>
              </w:rPr>
              <w:lastRenderedPageBreak/>
              <w:t xml:space="preserve">ремонту кабинетов для внедрения в образовательной организации ГБОУ СОШ </w:t>
            </w:r>
            <w:proofErr w:type="gramStart"/>
            <w:r w:rsidRPr="004E5C58">
              <w:rPr>
                <w:rFonts w:ascii="Times New Roman" w:hAnsi="Times New Roman"/>
              </w:rPr>
              <w:t>с</w:t>
            </w:r>
            <w:proofErr w:type="gramEnd"/>
            <w:r w:rsidRPr="004E5C58">
              <w:rPr>
                <w:rFonts w:ascii="Times New Roman" w:hAnsi="Times New Roman"/>
              </w:rPr>
              <w:t xml:space="preserve">. </w:t>
            </w:r>
            <w:proofErr w:type="gramStart"/>
            <w:r w:rsidRPr="004E5C58">
              <w:rPr>
                <w:rFonts w:ascii="Times New Roman" w:hAnsi="Times New Roman"/>
              </w:rPr>
              <w:t>Малая</w:t>
            </w:r>
            <w:proofErr w:type="gramEnd"/>
            <w:r w:rsidRPr="004E5C58">
              <w:rPr>
                <w:rFonts w:ascii="Times New Roman" w:hAnsi="Times New Roman"/>
              </w:rPr>
              <w:t xml:space="preserve"> Малышевка «Цифровой образовательной среды»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</w:t>
            </w:r>
            <w:r w:rsidRPr="004E5C58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</w:t>
            </w:r>
            <w:r w:rsidRPr="004E5C58">
              <w:rPr>
                <w:rFonts w:ascii="Times New Roman" w:hAnsi="Times New Roman"/>
              </w:rPr>
              <w:lastRenderedPageBreak/>
              <w:t>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</w:t>
            </w:r>
            <w:r w:rsidRPr="004E5C58">
              <w:rPr>
                <w:rFonts w:ascii="Times New Roman" w:hAnsi="Times New Roman"/>
              </w:rPr>
              <w:lastRenderedPageBreak/>
              <w:t>активности населения через вовлеченность в решение вопросов местного значения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после капитального </w:t>
            </w:r>
            <w:r w:rsidRPr="004E5C58">
              <w:rPr>
                <w:rFonts w:ascii="Times New Roman" w:hAnsi="Times New Roman"/>
              </w:rPr>
              <w:lastRenderedPageBreak/>
              <w:t xml:space="preserve">ремонта старого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</w:t>
            </w:r>
            <w:r w:rsidRPr="004E5C58">
              <w:rPr>
                <w:rFonts w:ascii="Times New Roman" w:hAnsi="Times New Roman"/>
              </w:rPr>
              <w:lastRenderedPageBreak/>
              <w:t>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Бюджет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</w:t>
            </w:r>
            <w:r w:rsidRPr="004E5C58">
              <w:rPr>
                <w:rFonts w:ascii="Times New Roman" w:hAnsi="Times New Roman"/>
              </w:rPr>
              <w:lastRenderedPageBreak/>
              <w:t>через вовлеченность в решение вопросов местного значения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ремонта кабинетов технологии для мальчиков и девочек в ГБОУ </w:t>
            </w:r>
            <w:r w:rsidRPr="004E5C58">
              <w:rPr>
                <w:rFonts w:ascii="Times New Roman" w:hAnsi="Times New Roman"/>
              </w:rPr>
              <w:lastRenderedPageBreak/>
              <w:t xml:space="preserve">СОШ </w:t>
            </w:r>
            <w:proofErr w:type="spellStart"/>
            <w:r w:rsidRPr="004E5C58">
              <w:rPr>
                <w:rFonts w:ascii="Times New Roman" w:hAnsi="Times New Roman"/>
              </w:rPr>
              <w:t>пос</w:t>
            </w:r>
            <w:proofErr w:type="gramStart"/>
            <w:r w:rsidRPr="004E5C58">
              <w:rPr>
                <w:rFonts w:ascii="Times New Roman" w:hAnsi="Times New Roman"/>
              </w:rPr>
              <w:t>.К</w:t>
            </w:r>
            <w:proofErr w:type="gramEnd"/>
            <w:r w:rsidRPr="004E5C58">
              <w:rPr>
                <w:rFonts w:ascii="Times New Roman" w:hAnsi="Times New Roman"/>
              </w:rPr>
              <w:t>омсомольский</w:t>
            </w:r>
            <w:proofErr w:type="spellEnd"/>
            <w:r w:rsidRPr="004E5C58">
              <w:rPr>
                <w:rFonts w:ascii="Times New Roman" w:hAnsi="Times New Roman"/>
              </w:rPr>
              <w:t xml:space="preserve"> </w:t>
            </w:r>
            <w:proofErr w:type="spellStart"/>
            <w:r w:rsidRPr="004E5C58">
              <w:rPr>
                <w:rFonts w:ascii="Times New Roman" w:hAnsi="Times New Roman"/>
              </w:rPr>
              <w:t>Кинельского</w:t>
            </w:r>
            <w:proofErr w:type="spellEnd"/>
            <w:r w:rsidRPr="004E5C58">
              <w:rPr>
                <w:rFonts w:ascii="Times New Roman" w:hAnsi="Times New Roman"/>
              </w:rPr>
              <w:t xml:space="preserve">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</w:t>
            </w:r>
            <w:r w:rsidRPr="004E5C58">
              <w:rPr>
                <w:rFonts w:ascii="Times New Roman" w:hAnsi="Times New Roman"/>
              </w:rPr>
              <w:lastRenderedPageBreak/>
              <w:t>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</w:t>
            </w:r>
            <w:r w:rsidRPr="004E5C58">
              <w:rPr>
                <w:rFonts w:ascii="Times New Roman" w:hAnsi="Times New Roman"/>
              </w:rPr>
              <w:lastRenderedPageBreak/>
              <w:t>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</w:t>
            </w:r>
            <w:r w:rsidRPr="004E5C58">
              <w:rPr>
                <w:rFonts w:ascii="Times New Roman" w:hAnsi="Times New Roman"/>
              </w:rPr>
              <w:lastRenderedPageBreak/>
              <w:t>ь в решение вопросов местного значения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505C6D" w:rsidRDefault="008369EE" w:rsidP="008369EE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505C6D" w:rsidRDefault="008369EE" w:rsidP="008369EE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Приобретение и установка жалюзи в кабинеты технологии для мальчиков и девочек в ГБОУ СОШ пос. </w:t>
            </w:r>
            <w:proofErr w:type="gramStart"/>
            <w:r w:rsidRPr="004E5C58">
              <w:rPr>
                <w:rFonts w:ascii="Times New Roman" w:hAnsi="Times New Roman"/>
              </w:rPr>
              <w:lastRenderedPageBreak/>
              <w:t>Комсомольский</w:t>
            </w:r>
            <w:proofErr w:type="gram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архитектуры и жилищно-</w:t>
            </w:r>
            <w:r w:rsidRPr="004E5C58">
              <w:rPr>
                <w:rFonts w:ascii="Times New Roman" w:hAnsi="Times New Roman"/>
              </w:rPr>
              <w:lastRenderedPageBreak/>
              <w:t>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</w:t>
            </w:r>
            <w:r w:rsidRPr="004E5C58">
              <w:rPr>
                <w:rFonts w:ascii="Times New Roman" w:hAnsi="Times New Roman"/>
              </w:rPr>
              <w:lastRenderedPageBreak/>
              <w:t>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</w:t>
            </w:r>
            <w:r w:rsidRPr="004E5C58">
              <w:rPr>
                <w:rFonts w:ascii="Times New Roman" w:hAnsi="Times New Roman"/>
              </w:rPr>
              <w:lastRenderedPageBreak/>
              <w:t>местного значения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и оборудованием для пищеблока после капитального ремонта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lastRenderedPageBreak/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МБУ «Управление строительства, архитектуры и жилищно-коммунального </w:t>
            </w:r>
            <w:r w:rsidRPr="004E5C58">
              <w:rPr>
                <w:rFonts w:ascii="Times New Roman" w:hAnsi="Times New Roman"/>
              </w:rPr>
              <w:lastRenderedPageBreak/>
              <w:t>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самоуправления муниципаль</w:t>
            </w:r>
            <w:r w:rsidRPr="004E5C58">
              <w:rPr>
                <w:rFonts w:ascii="Times New Roman" w:hAnsi="Times New Roman"/>
              </w:rPr>
              <w:lastRenderedPageBreak/>
              <w:t>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69EE" w:rsidRPr="00D97B5E" w:rsidTr="00836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505C6D" w:rsidRDefault="008369EE" w:rsidP="008369EE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EE" w:rsidRPr="004E5C58" w:rsidRDefault="008369EE" w:rsidP="008369E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9EE" w:rsidRPr="004E5C58" w:rsidRDefault="008369EE" w:rsidP="008369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8369EE" w:rsidRDefault="008369EE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9EE" w:rsidRDefault="008369EE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369EE" w:rsidSect="00053D1B">
      <w:footerReference w:type="default" r:id="rId10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58" w:rsidRDefault="004E5C58" w:rsidP="00574665">
      <w:pPr>
        <w:spacing w:after="0" w:line="240" w:lineRule="auto"/>
      </w:pPr>
      <w:r>
        <w:separator/>
      </w:r>
    </w:p>
  </w:endnote>
  <w:endnote w:type="continuationSeparator" w:id="0">
    <w:p w:rsidR="004E5C58" w:rsidRDefault="004E5C58" w:rsidP="0057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58" w:rsidRDefault="004E5C5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48D1">
      <w:rPr>
        <w:noProof/>
      </w:rPr>
      <w:t>21</w:t>
    </w:r>
    <w:r>
      <w:rPr>
        <w:noProof/>
      </w:rPr>
      <w:fldChar w:fldCharType="end"/>
    </w:r>
  </w:p>
  <w:p w:rsidR="004E5C58" w:rsidRDefault="004E5C5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58" w:rsidRDefault="004E5C5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48D1">
      <w:rPr>
        <w:noProof/>
      </w:rPr>
      <w:t>56</w:t>
    </w:r>
    <w:r>
      <w:rPr>
        <w:noProof/>
      </w:rPr>
      <w:fldChar w:fldCharType="end"/>
    </w:r>
  </w:p>
  <w:p w:rsidR="004E5C58" w:rsidRDefault="004E5C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58" w:rsidRDefault="004E5C58" w:rsidP="00574665">
      <w:pPr>
        <w:spacing w:after="0" w:line="240" w:lineRule="auto"/>
      </w:pPr>
      <w:r>
        <w:separator/>
      </w:r>
    </w:p>
  </w:footnote>
  <w:footnote w:type="continuationSeparator" w:id="0">
    <w:p w:rsidR="004E5C58" w:rsidRDefault="004E5C58" w:rsidP="0057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2BCF"/>
    <w:multiLevelType w:val="hybridMultilevel"/>
    <w:tmpl w:val="B3B01B86"/>
    <w:lvl w:ilvl="0" w:tplc="E36A00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7100E"/>
    <w:multiLevelType w:val="hybridMultilevel"/>
    <w:tmpl w:val="3D961A74"/>
    <w:lvl w:ilvl="0" w:tplc="B442F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3011"/>
    <w:multiLevelType w:val="hybridMultilevel"/>
    <w:tmpl w:val="9BB8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426D6B"/>
    <w:multiLevelType w:val="hybridMultilevel"/>
    <w:tmpl w:val="8646924E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1D3DA9"/>
    <w:multiLevelType w:val="hybridMultilevel"/>
    <w:tmpl w:val="1FD4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44A63"/>
    <w:multiLevelType w:val="hybridMultilevel"/>
    <w:tmpl w:val="D37E0364"/>
    <w:lvl w:ilvl="0" w:tplc="E8FC9C4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C34BBC"/>
    <w:multiLevelType w:val="hybridMultilevel"/>
    <w:tmpl w:val="837A499E"/>
    <w:lvl w:ilvl="0" w:tplc="A1329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03C7"/>
    <w:multiLevelType w:val="hybridMultilevel"/>
    <w:tmpl w:val="285A5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28412D"/>
    <w:multiLevelType w:val="hybridMultilevel"/>
    <w:tmpl w:val="AF78FF62"/>
    <w:lvl w:ilvl="0" w:tplc="85DA6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91"/>
    <w:rsid w:val="000009C6"/>
    <w:rsid w:val="00001C71"/>
    <w:rsid w:val="00007670"/>
    <w:rsid w:val="00012365"/>
    <w:rsid w:val="00012AB7"/>
    <w:rsid w:val="00017901"/>
    <w:rsid w:val="00021218"/>
    <w:rsid w:val="0002340F"/>
    <w:rsid w:val="00024E2D"/>
    <w:rsid w:val="0004048E"/>
    <w:rsid w:val="00046AFB"/>
    <w:rsid w:val="00050551"/>
    <w:rsid w:val="00051002"/>
    <w:rsid w:val="00052ABF"/>
    <w:rsid w:val="00053D1B"/>
    <w:rsid w:val="0006443B"/>
    <w:rsid w:val="00072D5E"/>
    <w:rsid w:val="0007309C"/>
    <w:rsid w:val="00074A6D"/>
    <w:rsid w:val="000765F7"/>
    <w:rsid w:val="000808E9"/>
    <w:rsid w:val="00080E4D"/>
    <w:rsid w:val="00086AF0"/>
    <w:rsid w:val="00090E84"/>
    <w:rsid w:val="000A1AC5"/>
    <w:rsid w:val="000A1E62"/>
    <w:rsid w:val="000A5C3B"/>
    <w:rsid w:val="000B187E"/>
    <w:rsid w:val="000C1249"/>
    <w:rsid w:val="000C59E4"/>
    <w:rsid w:val="000C78B2"/>
    <w:rsid w:val="000E07EC"/>
    <w:rsid w:val="000E091B"/>
    <w:rsid w:val="000E4B57"/>
    <w:rsid w:val="000E6201"/>
    <w:rsid w:val="000F138F"/>
    <w:rsid w:val="0010463C"/>
    <w:rsid w:val="00124D67"/>
    <w:rsid w:val="00126832"/>
    <w:rsid w:val="00133830"/>
    <w:rsid w:val="00133F4B"/>
    <w:rsid w:val="0014356D"/>
    <w:rsid w:val="0014382B"/>
    <w:rsid w:val="00151237"/>
    <w:rsid w:val="0015386C"/>
    <w:rsid w:val="001552B6"/>
    <w:rsid w:val="001618BE"/>
    <w:rsid w:val="0016404C"/>
    <w:rsid w:val="00167259"/>
    <w:rsid w:val="00174E83"/>
    <w:rsid w:val="00182A9B"/>
    <w:rsid w:val="00187168"/>
    <w:rsid w:val="001A0410"/>
    <w:rsid w:val="001A3254"/>
    <w:rsid w:val="001A4436"/>
    <w:rsid w:val="001A615C"/>
    <w:rsid w:val="001B1EB5"/>
    <w:rsid w:val="001B28E7"/>
    <w:rsid w:val="001B3BBC"/>
    <w:rsid w:val="001B46A5"/>
    <w:rsid w:val="001B7B92"/>
    <w:rsid w:val="001C0052"/>
    <w:rsid w:val="001C2DD6"/>
    <w:rsid w:val="001C3435"/>
    <w:rsid w:val="001C686F"/>
    <w:rsid w:val="001C68E0"/>
    <w:rsid w:val="001D3DF5"/>
    <w:rsid w:val="001D5E9A"/>
    <w:rsid w:val="001E1510"/>
    <w:rsid w:val="001E1C78"/>
    <w:rsid w:val="001E622E"/>
    <w:rsid w:val="00202ED5"/>
    <w:rsid w:val="002071DD"/>
    <w:rsid w:val="00210CA4"/>
    <w:rsid w:val="0021258A"/>
    <w:rsid w:val="00216886"/>
    <w:rsid w:val="00217AEB"/>
    <w:rsid w:val="00220448"/>
    <w:rsid w:val="00225C5E"/>
    <w:rsid w:val="002364E2"/>
    <w:rsid w:val="00237337"/>
    <w:rsid w:val="00243589"/>
    <w:rsid w:val="00270E49"/>
    <w:rsid w:val="002748A7"/>
    <w:rsid w:val="00283FBB"/>
    <w:rsid w:val="002903AE"/>
    <w:rsid w:val="002A415C"/>
    <w:rsid w:val="002B0900"/>
    <w:rsid w:val="002B3E31"/>
    <w:rsid w:val="002B41E8"/>
    <w:rsid w:val="002C2F9C"/>
    <w:rsid w:val="002C32FB"/>
    <w:rsid w:val="002C490E"/>
    <w:rsid w:val="002C5FEE"/>
    <w:rsid w:val="002D2777"/>
    <w:rsid w:val="002D6DFA"/>
    <w:rsid w:val="002E42DD"/>
    <w:rsid w:val="002F39D0"/>
    <w:rsid w:val="002F7EBD"/>
    <w:rsid w:val="00300878"/>
    <w:rsid w:val="0030691A"/>
    <w:rsid w:val="00307530"/>
    <w:rsid w:val="003119EC"/>
    <w:rsid w:val="00312250"/>
    <w:rsid w:val="003179C1"/>
    <w:rsid w:val="00320D37"/>
    <w:rsid w:val="00333D44"/>
    <w:rsid w:val="00334C9B"/>
    <w:rsid w:val="00340795"/>
    <w:rsid w:val="0034692B"/>
    <w:rsid w:val="003517BE"/>
    <w:rsid w:val="00351FC7"/>
    <w:rsid w:val="0036001C"/>
    <w:rsid w:val="00363FC3"/>
    <w:rsid w:val="003658CB"/>
    <w:rsid w:val="00372E93"/>
    <w:rsid w:val="003730DD"/>
    <w:rsid w:val="00387F96"/>
    <w:rsid w:val="003A2273"/>
    <w:rsid w:val="003A3158"/>
    <w:rsid w:val="003A41DC"/>
    <w:rsid w:val="003B01C0"/>
    <w:rsid w:val="003B34D8"/>
    <w:rsid w:val="003B53C6"/>
    <w:rsid w:val="003B612A"/>
    <w:rsid w:val="003C2AC6"/>
    <w:rsid w:val="003E320B"/>
    <w:rsid w:val="003E66D5"/>
    <w:rsid w:val="003E7CF3"/>
    <w:rsid w:val="003F3CF7"/>
    <w:rsid w:val="003F3E5D"/>
    <w:rsid w:val="003F3F79"/>
    <w:rsid w:val="003F4741"/>
    <w:rsid w:val="003F49DE"/>
    <w:rsid w:val="003F5605"/>
    <w:rsid w:val="003F5C4F"/>
    <w:rsid w:val="00402843"/>
    <w:rsid w:val="00402DCC"/>
    <w:rsid w:val="00404CE0"/>
    <w:rsid w:val="00405314"/>
    <w:rsid w:val="00406981"/>
    <w:rsid w:val="00406E95"/>
    <w:rsid w:val="00406FD9"/>
    <w:rsid w:val="00410995"/>
    <w:rsid w:val="00412D03"/>
    <w:rsid w:val="0042491A"/>
    <w:rsid w:val="00432DCF"/>
    <w:rsid w:val="00433C69"/>
    <w:rsid w:val="00434ECE"/>
    <w:rsid w:val="00437990"/>
    <w:rsid w:val="00440816"/>
    <w:rsid w:val="0044530C"/>
    <w:rsid w:val="00452CB7"/>
    <w:rsid w:val="004657D5"/>
    <w:rsid w:val="004767AB"/>
    <w:rsid w:val="004A0DB2"/>
    <w:rsid w:val="004A615F"/>
    <w:rsid w:val="004B71FE"/>
    <w:rsid w:val="004D0EA9"/>
    <w:rsid w:val="004D1F2A"/>
    <w:rsid w:val="004D38BA"/>
    <w:rsid w:val="004E5C58"/>
    <w:rsid w:val="004E6B75"/>
    <w:rsid w:val="004E7EEB"/>
    <w:rsid w:val="004F49FA"/>
    <w:rsid w:val="00504853"/>
    <w:rsid w:val="00511136"/>
    <w:rsid w:val="00513028"/>
    <w:rsid w:val="00514969"/>
    <w:rsid w:val="00514B3C"/>
    <w:rsid w:val="00516D1E"/>
    <w:rsid w:val="00521D55"/>
    <w:rsid w:val="00523507"/>
    <w:rsid w:val="005243B6"/>
    <w:rsid w:val="00543994"/>
    <w:rsid w:val="00544A7D"/>
    <w:rsid w:val="00546D18"/>
    <w:rsid w:val="00555D34"/>
    <w:rsid w:val="00557A6F"/>
    <w:rsid w:val="00565A57"/>
    <w:rsid w:val="00567AD8"/>
    <w:rsid w:val="00574665"/>
    <w:rsid w:val="00577F32"/>
    <w:rsid w:val="00580B95"/>
    <w:rsid w:val="005836A6"/>
    <w:rsid w:val="00587F79"/>
    <w:rsid w:val="005A2D0E"/>
    <w:rsid w:val="005A5B2E"/>
    <w:rsid w:val="005B2848"/>
    <w:rsid w:val="005B2AD7"/>
    <w:rsid w:val="005C1C73"/>
    <w:rsid w:val="005C2A95"/>
    <w:rsid w:val="005C5BB0"/>
    <w:rsid w:val="005D364C"/>
    <w:rsid w:val="005F07DE"/>
    <w:rsid w:val="005F45AB"/>
    <w:rsid w:val="005F4F7B"/>
    <w:rsid w:val="00600C83"/>
    <w:rsid w:val="00604757"/>
    <w:rsid w:val="00610B31"/>
    <w:rsid w:val="00615F99"/>
    <w:rsid w:val="0061627D"/>
    <w:rsid w:val="00617DE4"/>
    <w:rsid w:val="00620135"/>
    <w:rsid w:val="0062035D"/>
    <w:rsid w:val="00621091"/>
    <w:rsid w:val="00624166"/>
    <w:rsid w:val="0062506D"/>
    <w:rsid w:val="0063018B"/>
    <w:rsid w:val="00634490"/>
    <w:rsid w:val="00640EE6"/>
    <w:rsid w:val="00645A0C"/>
    <w:rsid w:val="00652D1E"/>
    <w:rsid w:val="00657FB5"/>
    <w:rsid w:val="006604D9"/>
    <w:rsid w:val="0066419A"/>
    <w:rsid w:val="00667034"/>
    <w:rsid w:val="00672D7A"/>
    <w:rsid w:val="0067695A"/>
    <w:rsid w:val="006847CE"/>
    <w:rsid w:val="00687D12"/>
    <w:rsid w:val="006921BD"/>
    <w:rsid w:val="00694A73"/>
    <w:rsid w:val="006A0E8C"/>
    <w:rsid w:val="006A339A"/>
    <w:rsid w:val="006C027A"/>
    <w:rsid w:val="006C395E"/>
    <w:rsid w:val="006C7AEE"/>
    <w:rsid w:val="006D07E3"/>
    <w:rsid w:val="006D21EB"/>
    <w:rsid w:val="006D34F0"/>
    <w:rsid w:val="006E51B6"/>
    <w:rsid w:val="006F1FBC"/>
    <w:rsid w:val="0070064B"/>
    <w:rsid w:val="00703C4F"/>
    <w:rsid w:val="00716291"/>
    <w:rsid w:val="00720BAB"/>
    <w:rsid w:val="0072351B"/>
    <w:rsid w:val="007259B0"/>
    <w:rsid w:val="0073031F"/>
    <w:rsid w:val="00742C0A"/>
    <w:rsid w:val="00743558"/>
    <w:rsid w:val="00744A7E"/>
    <w:rsid w:val="007452CF"/>
    <w:rsid w:val="00762191"/>
    <w:rsid w:val="00765393"/>
    <w:rsid w:val="00766078"/>
    <w:rsid w:val="00767FC1"/>
    <w:rsid w:val="007809D4"/>
    <w:rsid w:val="00783628"/>
    <w:rsid w:val="00784CA5"/>
    <w:rsid w:val="00787EFB"/>
    <w:rsid w:val="0079365F"/>
    <w:rsid w:val="007B4FA6"/>
    <w:rsid w:val="007B6275"/>
    <w:rsid w:val="007C2502"/>
    <w:rsid w:val="007C54CB"/>
    <w:rsid w:val="007C6A54"/>
    <w:rsid w:val="007D1242"/>
    <w:rsid w:val="007D583E"/>
    <w:rsid w:val="007D6615"/>
    <w:rsid w:val="007F298A"/>
    <w:rsid w:val="007F67CF"/>
    <w:rsid w:val="00814F90"/>
    <w:rsid w:val="00815BE8"/>
    <w:rsid w:val="00832A4C"/>
    <w:rsid w:val="008369EE"/>
    <w:rsid w:val="00837E25"/>
    <w:rsid w:val="00841AAD"/>
    <w:rsid w:val="00842032"/>
    <w:rsid w:val="00843122"/>
    <w:rsid w:val="00850570"/>
    <w:rsid w:val="0085284E"/>
    <w:rsid w:val="00855289"/>
    <w:rsid w:val="00855633"/>
    <w:rsid w:val="00855DD8"/>
    <w:rsid w:val="0085661D"/>
    <w:rsid w:val="00861652"/>
    <w:rsid w:val="00863F6A"/>
    <w:rsid w:val="00870247"/>
    <w:rsid w:val="00872EE1"/>
    <w:rsid w:val="008735A4"/>
    <w:rsid w:val="00876CAD"/>
    <w:rsid w:val="00886A11"/>
    <w:rsid w:val="00890C64"/>
    <w:rsid w:val="0089287B"/>
    <w:rsid w:val="00892A5D"/>
    <w:rsid w:val="008A08B0"/>
    <w:rsid w:val="008A7C3A"/>
    <w:rsid w:val="008C705F"/>
    <w:rsid w:val="008D025E"/>
    <w:rsid w:val="008D1708"/>
    <w:rsid w:val="008D344A"/>
    <w:rsid w:val="008E2122"/>
    <w:rsid w:val="008E4956"/>
    <w:rsid w:val="008E7788"/>
    <w:rsid w:val="008F1939"/>
    <w:rsid w:val="009005FF"/>
    <w:rsid w:val="009048D1"/>
    <w:rsid w:val="009069AD"/>
    <w:rsid w:val="00910BC1"/>
    <w:rsid w:val="0091123B"/>
    <w:rsid w:val="00912651"/>
    <w:rsid w:val="00912C4D"/>
    <w:rsid w:val="00922E81"/>
    <w:rsid w:val="009255C4"/>
    <w:rsid w:val="00927BBC"/>
    <w:rsid w:val="00931BCC"/>
    <w:rsid w:val="00935B31"/>
    <w:rsid w:val="00936FBA"/>
    <w:rsid w:val="00943D0E"/>
    <w:rsid w:val="00947376"/>
    <w:rsid w:val="00957B1A"/>
    <w:rsid w:val="00963F29"/>
    <w:rsid w:val="00967698"/>
    <w:rsid w:val="009714C5"/>
    <w:rsid w:val="00971A68"/>
    <w:rsid w:val="00973923"/>
    <w:rsid w:val="00985125"/>
    <w:rsid w:val="00990B84"/>
    <w:rsid w:val="009A5A76"/>
    <w:rsid w:val="009A609E"/>
    <w:rsid w:val="009A7F62"/>
    <w:rsid w:val="009B7ABF"/>
    <w:rsid w:val="009B7AD3"/>
    <w:rsid w:val="009B7DBC"/>
    <w:rsid w:val="009C3952"/>
    <w:rsid w:val="009C44C0"/>
    <w:rsid w:val="009C52B6"/>
    <w:rsid w:val="009C6184"/>
    <w:rsid w:val="009C6271"/>
    <w:rsid w:val="009C73DB"/>
    <w:rsid w:val="009C7A50"/>
    <w:rsid w:val="009C7F2D"/>
    <w:rsid w:val="009D48E7"/>
    <w:rsid w:val="009D4D35"/>
    <w:rsid w:val="009E7D9A"/>
    <w:rsid w:val="009F33A2"/>
    <w:rsid w:val="009F3E9C"/>
    <w:rsid w:val="00A00E60"/>
    <w:rsid w:val="00A04115"/>
    <w:rsid w:val="00A1329B"/>
    <w:rsid w:val="00A16C64"/>
    <w:rsid w:val="00A20273"/>
    <w:rsid w:val="00A215E0"/>
    <w:rsid w:val="00A22C21"/>
    <w:rsid w:val="00A26C1C"/>
    <w:rsid w:val="00A33AB8"/>
    <w:rsid w:val="00A45AB9"/>
    <w:rsid w:val="00A47EB0"/>
    <w:rsid w:val="00A505AD"/>
    <w:rsid w:val="00A56DA0"/>
    <w:rsid w:val="00A56ECB"/>
    <w:rsid w:val="00A72579"/>
    <w:rsid w:val="00A725BA"/>
    <w:rsid w:val="00A762F5"/>
    <w:rsid w:val="00A8372C"/>
    <w:rsid w:val="00A90F9D"/>
    <w:rsid w:val="00A92634"/>
    <w:rsid w:val="00AA0DA5"/>
    <w:rsid w:val="00AA10CF"/>
    <w:rsid w:val="00AA674A"/>
    <w:rsid w:val="00AB340C"/>
    <w:rsid w:val="00AB716F"/>
    <w:rsid w:val="00AC0D8A"/>
    <w:rsid w:val="00AC126B"/>
    <w:rsid w:val="00AC5E22"/>
    <w:rsid w:val="00AC7DC2"/>
    <w:rsid w:val="00AD36C2"/>
    <w:rsid w:val="00AD691F"/>
    <w:rsid w:val="00AE75B8"/>
    <w:rsid w:val="00AE7974"/>
    <w:rsid w:val="00B001CF"/>
    <w:rsid w:val="00B04096"/>
    <w:rsid w:val="00B078BD"/>
    <w:rsid w:val="00B11B5A"/>
    <w:rsid w:val="00B1226E"/>
    <w:rsid w:val="00B134BE"/>
    <w:rsid w:val="00B3199A"/>
    <w:rsid w:val="00B34ED6"/>
    <w:rsid w:val="00B37974"/>
    <w:rsid w:val="00B43D57"/>
    <w:rsid w:val="00B52246"/>
    <w:rsid w:val="00B674AA"/>
    <w:rsid w:val="00B86F3F"/>
    <w:rsid w:val="00B96555"/>
    <w:rsid w:val="00B96B2D"/>
    <w:rsid w:val="00B97010"/>
    <w:rsid w:val="00B97175"/>
    <w:rsid w:val="00BA53B7"/>
    <w:rsid w:val="00BA67F9"/>
    <w:rsid w:val="00BB2B33"/>
    <w:rsid w:val="00BB2DB3"/>
    <w:rsid w:val="00BB34B0"/>
    <w:rsid w:val="00BB4452"/>
    <w:rsid w:val="00BB79E9"/>
    <w:rsid w:val="00BC2EAD"/>
    <w:rsid w:val="00BD1E87"/>
    <w:rsid w:val="00BD4851"/>
    <w:rsid w:val="00BE1F28"/>
    <w:rsid w:val="00BE3B3D"/>
    <w:rsid w:val="00BE4939"/>
    <w:rsid w:val="00BF2093"/>
    <w:rsid w:val="00BF7BC0"/>
    <w:rsid w:val="00C01F16"/>
    <w:rsid w:val="00C02142"/>
    <w:rsid w:val="00C03FCB"/>
    <w:rsid w:val="00C118AC"/>
    <w:rsid w:val="00C123F1"/>
    <w:rsid w:val="00C14DF6"/>
    <w:rsid w:val="00C1526E"/>
    <w:rsid w:val="00C15598"/>
    <w:rsid w:val="00C1660F"/>
    <w:rsid w:val="00C20F01"/>
    <w:rsid w:val="00C22001"/>
    <w:rsid w:val="00C225C1"/>
    <w:rsid w:val="00C30CD1"/>
    <w:rsid w:val="00C32D08"/>
    <w:rsid w:val="00C365F8"/>
    <w:rsid w:val="00C47145"/>
    <w:rsid w:val="00C509A7"/>
    <w:rsid w:val="00C53C2B"/>
    <w:rsid w:val="00C5568D"/>
    <w:rsid w:val="00C5733C"/>
    <w:rsid w:val="00C6017A"/>
    <w:rsid w:val="00C62712"/>
    <w:rsid w:val="00C74427"/>
    <w:rsid w:val="00C744D2"/>
    <w:rsid w:val="00C80B47"/>
    <w:rsid w:val="00C83F80"/>
    <w:rsid w:val="00C844E3"/>
    <w:rsid w:val="00C91154"/>
    <w:rsid w:val="00C92B3B"/>
    <w:rsid w:val="00C93E4D"/>
    <w:rsid w:val="00CA258E"/>
    <w:rsid w:val="00CA2C35"/>
    <w:rsid w:val="00CA2CE2"/>
    <w:rsid w:val="00CC24ED"/>
    <w:rsid w:val="00CC3D24"/>
    <w:rsid w:val="00CC43CB"/>
    <w:rsid w:val="00CD51F3"/>
    <w:rsid w:val="00CE527A"/>
    <w:rsid w:val="00CE7E4A"/>
    <w:rsid w:val="00CF22DD"/>
    <w:rsid w:val="00D0487C"/>
    <w:rsid w:val="00D07E96"/>
    <w:rsid w:val="00D10CDC"/>
    <w:rsid w:val="00D142E8"/>
    <w:rsid w:val="00D160B3"/>
    <w:rsid w:val="00D20086"/>
    <w:rsid w:val="00D2614F"/>
    <w:rsid w:val="00D351F4"/>
    <w:rsid w:val="00D36FF4"/>
    <w:rsid w:val="00D370FD"/>
    <w:rsid w:val="00D37C06"/>
    <w:rsid w:val="00D701B4"/>
    <w:rsid w:val="00D70EB2"/>
    <w:rsid w:val="00D71F77"/>
    <w:rsid w:val="00D723FF"/>
    <w:rsid w:val="00D807E1"/>
    <w:rsid w:val="00D82EE6"/>
    <w:rsid w:val="00D84EB8"/>
    <w:rsid w:val="00D85061"/>
    <w:rsid w:val="00D8544D"/>
    <w:rsid w:val="00D8551F"/>
    <w:rsid w:val="00D857FB"/>
    <w:rsid w:val="00D90849"/>
    <w:rsid w:val="00D94179"/>
    <w:rsid w:val="00D94357"/>
    <w:rsid w:val="00D94F25"/>
    <w:rsid w:val="00DA1281"/>
    <w:rsid w:val="00DA13F2"/>
    <w:rsid w:val="00DA2A82"/>
    <w:rsid w:val="00DA4873"/>
    <w:rsid w:val="00DA51C1"/>
    <w:rsid w:val="00DB0C7E"/>
    <w:rsid w:val="00DB7147"/>
    <w:rsid w:val="00DC2110"/>
    <w:rsid w:val="00DC2457"/>
    <w:rsid w:val="00DD0945"/>
    <w:rsid w:val="00DD0D9D"/>
    <w:rsid w:val="00DE3EEC"/>
    <w:rsid w:val="00DE4E45"/>
    <w:rsid w:val="00DF2CA2"/>
    <w:rsid w:val="00E06708"/>
    <w:rsid w:val="00E16AA0"/>
    <w:rsid w:val="00E22945"/>
    <w:rsid w:val="00E2522B"/>
    <w:rsid w:val="00E26182"/>
    <w:rsid w:val="00E32C39"/>
    <w:rsid w:val="00E351DD"/>
    <w:rsid w:val="00E43D99"/>
    <w:rsid w:val="00E447AF"/>
    <w:rsid w:val="00E54045"/>
    <w:rsid w:val="00E55240"/>
    <w:rsid w:val="00E56A3B"/>
    <w:rsid w:val="00E62A07"/>
    <w:rsid w:val="00E64924"/>
    <w:rsid w:val="00E65623"/>
    <w:rsid w:val="00E7349D"/>
    <w:rsid w:val="00E74F35"/>
    <w:rsid w:val="00E83E02"/>
    <w:rsid w:val="00E84485"/>
    <w:rsid w:val="00E8559F"/>
    <w:rsid w:val="00E86A1C"/>
    <w:rsid w:val="00E87763"/>
    <w:rsid w:val="00EA114C"/>
    <w:rsid w:val="00EA644F"/>
    <w:rsid w:val="00EA78B0"/>
    <w:rsid w:val="00EB0414"/>
    <w:rsid w:val="00EB1904"/>
    <w:rsid w:val="00EB2BD2"/>
    <w:rsid w:val="00EB2D08"/>
    <w:rsid w:val="00EB4E65"/>
    <w:rsid w:val="00EC11BC"/>
    <w:rsid w:val="00EC1650"/>
    <w:rsid w:val="00EC2A7B"/>
    <w:rsid w:val="00ED45AC"/>
    <w:rsid w:val="00ED5A81"/>
    <w:rsid w:val="00EE5BC6"/>
    <w:rsid w:val="00EF2655"/>
    <w:rsid w:val="00EF6856"/>
    <w:rsid w:val="00F01869"/>
    <w:rsid w:val="00F05591"/>
    <w:rsid w:val="00F112B9"/>
    <w:rsid w:val="00F120F1"/>
    <w:rsid w:val="00F13A68"/>
    <w:rsid w:val="00F231EC"/>
    <w:rsid w:val="00F26080"/>
    <w:rsid w:val="00F279F4"/>
    <w:rsid w:val="00F27C10"/>
    <w:rsid w:val="00F34C2D"/>
    <w:rsid w:val="00F41AD5"/>
    <w:rsid w:val="00F41CEE"/>
    <w:rsid w:val="00F52BA0"/>
    <w:rsid w:val="00F61E29"/>
    <w:rsid w:val="00F77D7A"/>
    <w:rsid w:val="00F8524F"/>
    <w:rsid w:val="00F96ED0"/>
    <w:rsid w:val="00FA3645"/>
    <w:rsid w:val="00FA3C13"/>
    <w:rsid w:val="00FA5F6A"/>
    <w:rsid w:val="00FB28CE"/>
    <w:rsid w:val="00FB2E86"/>
    <w:rsid w:val="00FD08FD"/>
    <w:rsid w:val="00FD0FA5"/>
    <w:rsid w:val="00FD1076"/>
    <w:rsid w:val="00FD2720"/>
    <w:rsid w:val="00FD5614"/>
    <w:rsid w:val="00FE5F75"/>
    <w:rsid w:val="00FE6CEB"/>
    <w:rsid w:val="00FF30B5"/>
    <w:rsid w:val="00FF593F"/>
    <w:rsid w:val="00FF59F1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7670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3B612A"/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2C2F9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7452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746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74665"/>
    <w:rPr>
      <w:sz w:val="22"/>
      <w:szCs w:val="22"/>
      <w:lang w:eastAsia="en-US"/>
    </w:rPr>
  </w:style>
  <w:style w:type="paragraph" w:customStyle="1" w:styleId="ConsPlusNormal">
    <w:name w:val="ConsPlusNormal"/>
    <w:rsid w:val="001871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rsid w:val="00F120F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20F1"/>
    <w:rPr>
      <w:rFonts w:ascii="Times New Roman" w:eastAsia="Times New Roman" w:hAnsi="Times New Roman"/>
    </w:rPr>
  </w:style>
  <w:style w:type="paragraph" w:customStyle="1" w:styleId="ConsPlusTitle">
    <w:name w:val="ConsPlusTitle"/>
    <w:rsid w:val="00F120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F120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Block Text"/>
    <w:basedOn w:val="a"/>
    <w:rsid w:val="00C509A7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EC11BC"/>
    <w:pPr>
      <w:ind w:left="720"/>
      <w:contextualSpacing/>
    </w:pPr>
  </w:style>
  <w:style w:type="character" w:customStyle="1" w:styleId="blk">
    <w:name w:val="blk"/>
    <w:rsid w:val="008369EE"/>
  </w:style>
  <w:style w:type="character" w:styleId="af0">
    <w:name w:val="Strong"/>
    <w:qFormat/>
    <w:rsid w:val="008369EE"/>
    <w:rPr>
      <w:b/>
      <w:bCs/>
    </w:rPr>
  </w:style>
  <w:style w:type="paragraph" w:customStyle="1" w:styleId="af1">
    <w:name w:val="Содержимое таблицы"/>
    <w:basedOn w:val="a"/>
    <w:rsid w:val="008369E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7670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3B612A"/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2C2F9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7452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746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74665"/>
    <w:rPr>
      <w:sz w:val="22"/>
      <w:szCs w:val="22"/>
      <w:lang w:eastAsia="en-US"/>
    </w:rPr>
  </w:style>
  <w:style w:type="paragraph" w:customStyle="1" w:styleId="ConsPlusNormal">
    <w:name w:val="ConsPlusNormal"/>
    <w:rsid w:val="001871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rsid w:val="00F120F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20F1"/>
    <w:rPr>
      <w:rFonts w:ascii="Times New Roman" w:eastAsia="Times New Roman" w:hAnsi="Times New Roman"/>
    </w:rPr>
  </w:style>
  <w:style w:type="paragraph" w:customStyle="1" w:styleId="ConsPlusTitle">
    <w:name w:val="ConsPlusTitle"/>
    <w:rsid w:val="00F120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F120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Block Text"/>
    <w:basedOn w:val="a"/>
    <w:rsid w:val="00C509A7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EC11BC"/>
    <w:pPr>
      <w:ind w:left="720"/>
      <w:contextualSpacing/>
    </w:pPr>
  </w:style>
  <w:style w:type="character" w:customStyle="1" w:styleId="blk">
    <w:name w:val="blk"/>
    <w:rsid w:val="008369EE"/>
  </w:style>
  <w:style w:type="character" w:styleId="af0">
    <w:name w:val="Strong"/>
    <w:qFormat/>
    <w:rsid w:val="008369EE"/>
    <w:rPr>
      <w:b/>
      <w:bCs/>
    </w:rPr>
  </w:style>
  <w:style w:type="paragraph" w:customStyle="1" w:styleId="af1">
    <w:name w:val="Содержимое таблицы"/>
    <w:basedOn w:val="a"/>
    <w:rsid w:val="008369E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8830</Words>
  <Characters>50335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 программы «Комплексное развитие сельских территорий Холмогорского муниципального района на 2020 – 2025 годы»</vt:lpstr>
    </vt:vector>
  </TitlesOfParts>
  <Company>Microsoft</Company>
  <LinksUpToDate>false</LinksUpToDate>
  <CharactersWithSpaces>59047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 программы «Комплексное развитие сельских территорий Холмогорского муниципального района на 2020 – 2025 годы»</dc:title>
  <dc:creator>Петров Андрей Владимирович</dc:creator>
  <cp:lastModifiedBy>adminsite</cp:lastModifiedBy>
  <cp:revision>2</cp:revision>
  <cp:lastPrinted>2024-06-14T03:59:00Z</cp:lastPrinted>
  <dcterms:created xsi:type="dcterms:W3CDTF">2025-02-04T05:30:00Z</dcterms:created>
  <dcterms:modified xsi:type="dcterms:W3CDTF">2025-02-04T05:30:00Z</dcterms:modified>
</cp:coreProperties>
</file>