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33A7" w14:textId="77777777" w:rsidR="00640B4B" w:rsidRDefault="00640B4B" w:rsidP="00640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18113DB3" w14:textId="77777777" w:rsidR="00640B4B" w:rsidRDefault="00640B4B" w:rsidP="00640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контрольного мероприятия «Контроль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</w:r>
      <w:r w:rsidR="006F4745">
        <w:rPr>
          <w:rFonts w:ascii="Times New Roman" w:hAnsi="Times New Roman"/>
          <w:b/>
          <w:sz w:val="28"/>
          <w:szCs w:val="28"/>
        </w:rPr>
        <w:t>Чубовка</w:t>
      </w:r>
      <w:r>
        <w:rPr>
          <w:rFonts w:ascii="Times New Roman" w:hAnsi="Times New Roman"/>
          <w:b/>
          <w:sz w:val="28"/>
          <w:szCs w:val="28"/>
        </w:rPr>
        <w:t xml:space="preserve"> за 2023 год»</w:t>
      </w:r>
    </w:p>
    <w:p w14:paraId="6878C00F" w14:textId="77777777" w:rsidR="00640B4B" w:rsidRDefault="00640B4B" w:rsidP="00640B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6CFCF3" w14:textId="77777777" w:rsidR="00640B4B" w:rsidRDefault="00640B4B" w:rsidP="00640B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Кинель                                                                            от «</w:t>
      </w:r>
      <w:r w:rsidR="006F474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» </w:t>
      </w:r>
      <w:r w:rsidR="006F4745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2024г.</w:t>
      </w:r>
    </w:p>
    <w:p w14:paraId="1F30FFFF" w14:textId="77777777" w:rsidR="006F4745" w:rsidRPr="00E80E23" w:rsidRDefault="006F4745" w:rsidP="006F47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0E23">
        <w:rPr>
          <w:rFonts w:ascii="Times New Roman" w:hAnsi="Times New Roman"/>
          <w:sz w:val="28"/>
          <w:szCs w:val="28"/>
        </w:rPr>
        <w:t>Во исполнение распоряжения председателя Контрольно-счетной палаты муниципального района Кинельский от 29 июля 2024 года №59 «О проведении контрольного мероприятия» на основании статей 8, 9 Положения  о Контрольно-счетной палате муниципального района Кинельский,  утвержденного  решением  Собрания представителей муниципального района Кинельский от 16 декабря 2021 г. №175, Решения Собрания представителей муниципального района Кинельский от 23 ноября 2023 года №362</w:t>
      </w:r>
      <w:r w:rsidRPr="00E80E23">
        <w:rPr>
          <w:sz w:val="28"/>
          <w:szCs w:val="28"/>
        </w:rPr>
        <w:t xml:space="preserve"> </w:t>
      </w:r>
      <w:r w:rsidRPr="00E80E23">
        <w:rPr>
          <w:rFonts w:ascii="Times New Roman" w:hAnsi="Times New Roman"/>
          <w:sz w:val="28"/>
          <w:szCs w:val="28"/>
        </w:rPr>
        <w:t xml:space="preserve"> «Об одобрении Соглашений о передаче Контрольно – счетной палате муниципального района Кинельский Собраниями представителей сельских поселений муниципального района Кинельский полномочий по составлению и рассмотрению проекта бюджета поселений, утверждению и исполнению бюджета поселений, осуществлению контроля за его исполнением, составлению и утверждению отчета об исполнении бюджетов поселений, в части осуществления внешнего муниципального финансового контроля на 2024 год», а также пункта 3.4 плана работ Контрольно-счетной палаты на 2024 год инспектором Контрольно-счетной палаты муниципального района Кинельский Пидгирняк М. И. проведено контрольное мероприятие «Контроль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Чубовка за 2023 год».</w:t>
      </w:r>
    </w:p>
    <w:p w14:paraId="35D9AE15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F4745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 контрольного мероприятия:</w:t>
      </w:r>
    </w:p>
    <w:p w14:paraId="7AF82A4D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745">
        <w:rPr>
          <w:rFonts w:ascii="Times New Roman" w:hAnsi="Times New Roman"/>
          <w:color w:val="000000" w:themeColor="text1"/>
          <w:sz w:val="28"/>
          <w:szCs w:val="28"/>
        </w:rPr>
        <w:t>-организация и осуществление контроля за законностью, результативностью, (эффективностью и экономностью) использования средств местного бюджета, соблюдение норм и требований Бюджетного Кодекса РФ, Инструкций по бюджетному учету, соблюдение уставной деятельности и других нормативных и правовых актов Администрации сельского поселения Чубовка муниципального района Кинельский Самарской области;</w:t>
      </w:r>
    </w:p>
    <w:p w14:paraId="1D7BC18A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745">
        <w:rPr>
          <w:rFonts w:ascii="Times New Roman" w:hAnsi="Times New Roman"/>
          <w:color w:val="000000" w:themeColor="text1"/>
          <w:sz w:val="28"/>
          <w:szCs w:val="28"/>
        </w:rPr>
        <w:t xml:space="preserve">-соблюдение законности и обеспечение эффективности, результативности и экономности использования </w:t>
      </w:r>
      <w:r w:rsidRPr="006F4745">
        <w:rPr>
          <w:rFonts w:ascii="Times New Roman" w:hAnsi="Times New Roman"/>
          <w:sz w:val="28"/>
          <w:szCs w:val="28"/>
        </w:rPr>
        <w:t>межбюджетных трансфертов выделенных из бюджета муниципального района Кинельский за 2023 год.</w:t>
      </w:r>
    </w:p>
    <w:p w14:paraId="2FBC7E76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745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Предмет проверки:</w:t>
      </w:r>
      <w:r w:rsidRPr="006F47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4745">
        <w:rPr>
          <w:rFonts w:ascii="Times New Roman" w:hAnsi="Times New Roman"/>
          <w:color w:val="000000" w:themeColor="text1"/>
          <w:sz w:val="28"/>
          <w:szCs w:val="28"/>
        </w:rPr>
        <w:t>первичные банковские, бухгалтерские документы, бюджетная и бухгалтерская отчетность, нормативно - правовые акты и иные документы.</w:t>
      </w:r>
    </w:p>
    <w:p w14:paraId="6D4C389A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745">
        <w:rPr>
          <w:rFonts w:ascii="Times New Roman" w:hAnsi="Times New Roman"/>
          <w:color w:val="000000" w:themeColor="text1"/>
          <w:sz w:val="28"/>
          <w:szCs w:val="28"/>
          <w:u w:val="single"/>
        </w:rPr>
        <w:t>Объект проверки:</w:t>
      </w:r>
      <w:r w:rsidRPr="006F474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сельского поселения </w:t>
      </w:r>
      <w:r w:rsidRPr="006F4745">
        <w:rPr>
          <w:rFonts w:ascii="Times New Roman" w:hAnsi="Times New Roman"/>
          <w:sz w:val="28"/>
          <w:szCs w:val="28"/>
        </w:rPr>
        <w:t>Чубовка</w:t>
      </w:r>
      <w:r w:rsidRPr="006F47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244D94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745">
        <w:rPr>
          <w:rFonts w:ascii="Times New Roman" w:hAnsi="Times New Roman"/>
          <w:color w:val="000000" w:themeColor="text1"/>
          <w:sz w:val="28"/>
          <w:szCs w:val="28"/>
          <w:u w:val="single"/>
        </w:rPr>
        <w:t>Срок проведения контрольного мероприятия:</w:t>
      </w:r>
      <w:r w:rsidRPr="006F47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4745">
        <w:rPr>
          <w:rFonts w:ascii="Times New Roman" w:hAnsi="Times New Roman"/>
          <w:sz w:val="28"/>
          <w:szCs w:val="28"/>
        </w:rPr>
        <w:t xml:space="preserve">с 29 июля 2024 года по </w:t>
      </w:r>
      <w:r w:rsidR="00F57CCF">
        <w:rPr>
          <w:rFonts w:ascii="Times New Roman" w:hAnsi="Times New Roman"/>
          <w:sz w:val="28"/>
          <w:szCs w:val="28"/>
        </w:rPr>
        <w:t>06 сентября</w:t>
      </w:r>
      <w:r w:rsidRPr="006F4745">
        <w:rPr>
          <w:rFonts w:ascii="Times New Roman" w:hAnsi="Times New Roman"/>
          <w:sz w:val="28"/>
          <w:szCs w:val="28"/>
        </w:rPr>
        <w:t xml:space="preserve"> 2024 года. </w:t>
      </w:r>
    </w:p>
    <w:p w14:paraId="2BC0F451" w14:textId="77777777" w:rsidR="00640B4B" w:rsidRDefault="00640B4B" w:rsidP="006F47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Контрольное мероприятие проведено в рамках переданных полномочий на осуществление внешнего муниципального финансового контроля от 23 ноября 2023 года.</w:t>
      </w:r>
    </w:p>
    <w:p w14:paraId="2469A131" w14:textId="77777777" w:rsidR="006F4745" w:rsidRPr="006F4745" w:rsidRDefault="006F4745" w:rsidP="006F47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745">
        <w:rPr>
          <w:rFonts w:ascii="Times New Roman" w:hAnsi="Times New Roman"/>
          <w:sz w:val="28"/>
          <w:szCs w:val="28"/>
        </w:rPr>
        <w:t xml:space="preserve">С уведомлением председателя Контрольно-счетной палаты муниципального района Кинельский от 24.06.2024 года №72 о проведении контрольного мероприятия ознакомлен глава сельского поселения  Чубовка Алексей Александрович Авдеев. </w:t>
      </w:r>
    </w:p>
    <w:p w14:paraId="03599F82" w14:textId="77777777" w:rsidR="006F4745" w:rsidRPr="006F4745" w:rsidRDefault="00640B4B" w:rsidP="006F47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745">
        <w:rPr>
          <w:rFonts w:ascii="Times New Roman" w:hAnsi="Times New Roman"/>
          <w:sz w:val="28"/>
          <w:szCs w:val="28"/>
        </w:rPr>
        <w:t xml:space="preserve">На момент проведения контрольного мероприятия должностное лицо </w:t>
      </w:r>
      <w:r w:rsidR="006F4745" w:rsidRPr="006F4745">
        <w:rPr>
          <w:rFonts w:ascii="Times New Roman" w:hAnsi="Times New Roman"/>
          <w:sz w:val="28"/>
          <w:szCs w:val="28"/>
        </w:rPr>
        <w:t>-глава сельского поселения Авдеев Алексей Александрович (Распоряжение от 15.10.2015 года №20)</w:t>
      </w:r>
      <w:r w:rsidR="006F4745">
        <w:rPr>
          <w:rFonts w:ascii="Times New Roman" w:hAnsi="Times New Roman"/>
          <w:sz w:val="28"/>
          <w:szCs w:val="28"/>
        </w:rPr>
        <w:t xml:space="preserve">, </w:t>
      </w:r>
      <w:r w:rsidR="006F4745" w:rsidRPr="006F4745">
        <w:rPr>
          <w:rFonts w:ascii="Times New Roman" w:hAnsi="Times New Roman"/>
          <w:sz w:val="28"/>
          <w:szCs w:val="28"/>
        </w:rPr>
        <w:t xml:space="preserve">главный – специалист главный бухгалтер </w:t>
      </w:r>
      <w:proofErr w:type="spellStart"/>
      <w:r w:rsidR="006F4745" w:rsidRPr="006F4745">
        <w:rPr>
          <w:rFonts w:ascii="Times New Roman" w:hAnsi="Times New Roman"/>
          <w:sz w:val="28"/>
          <w:szCs w:val="28"/>
        </w:rPr>
        <w:t>Карманникова</w:t>
      </w:r>
      <w:proofErr w:type="spellEnd"/>
      <w:r w:rsidR="006F4745" w:rsidRPr="006F4745">
        <w:rPr>
          <w:rFonts w:ascii="Times New Roman" w:hAnsi="Times New Roman"/>
          <w:sz w:val="28"/>
          <w:szCs w:val="28"/>
        </w:rPr>
        <w:t xml:space="preserve"> Елена Владимировна (Распоряжение от 04.02.2015 года №4).</w:t>
      </w:r>
    </w:p>
    <w:p w14:paraId="2048F560" w14:textId="77777777" w:rsidR="00640B4B" w:rsidRDefault="00640B4B" w:rsidP="00640B4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контрольного мероприятия</w:t>
      </w:r>
    </w:p>
    <w:p w14:paraId="29FA31BA" w14:textId="77777777" w:rsidR="00C339EB" w:rsidRPr="00F57CCF" w:rsidRDefault="00C339EB" w:rsidP="00C339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>Доходная часть бюджета сельского поселения в 2023 году исполнена в сумме 129800158 руб. 73 копейки или 96,5% к уточненному плану (13454</w:t>
      </w:r>
      <w:r w:rsidR="00F57CCF" w:rsidRPr="00F57CCF">
        <w:rPr>
          <w:rFonts w:ascii="Times New Roman" w:hAnsi="Times New Roman"/>
          <w:sz w:val="28"/>
          <w:szCs w:val="28"/>
        </w:rPr>
        <w:t>0039 руб. 58 копеек)</w:t>
      </w:r>
      <w:r w:rsidRPr="00F57CCF">
        <w:rPr>
          <w:rFonts w:ascii="Times New Roman" w:hAnsi="Times New Roman"/>
          <w:sz w:val="28"/>
          <w:szCs w:val="28"/>
        </w:rPr>
        <w:t>.</w:t>
      </w:r>
      <w:r w:rsidR="00F57CCF" w:rsidRPr="00F57CCF">
        <w:rPr>
          <w:rFonts w:ascii="Times New Roman" w:hAnsi="Times New Roman"/>
          <w:sz w:val="28"/>
          <w:szCs w:val="28"/>
        </w:rPr>
        <w:t xml:space="preserve"> </w:t>
      </w:r>
      <w:r w:rsidRPr="00F57CCF">
        <w:rPr>
          <w:rFonts w:ascii="Times New Roman" w:hAnsi="Times New Roman"/>
          <w:sz w:val="28"/>
          <w:szCs w:val="28"/>
        </w:rPr>
        <w:t xml:space="preserve">Бюджет сельского поселения по расходам за 2023 год в разрезе разделов и подразделов функциональной классификации от годовых назначений исполнен в сумме 136047167 руб. 37 копеек или 97,3% к утвержденным бюджетным назначениям с изменениями – 139831303 руб. 17 копеек. </w:t>
      </w:r>
    </w:p>
    <w:p w14:paraId="7E527BD7" w14:textId="77777777" w:rsidR="00C339EB" w:rsidRDefault="00C339EB" w:rsidP="00C339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>Администрации сельского поселения Чубовка 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не предоставлялись.</w:t>
      </w:r>
    </w:p>
    <w:p w14:paraId="3D65EE0D" w14:textId="77777777" w:rsidR="004A7378" w:rsidRPr="004A7378" w:rsidRDefault="000D7632" w:rsidP="000D7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632">
        <w:rPr>
          <w:rFonts w:ascii="Times New Roman" w:hAnsi="Times New Roman"/>
          <w:sz w:val="28"/>
          <w:szCs w:val="28"/>
        </w:rPr>
        <w:t>В бюджет сельского поселения за 2023 год поступило бюджетных средств, выделенных в виде иных межбюджетных трансфертов, передаваемых бюджетам сельских поселений в сумме 70000 тыс. рублей 00 копеек</w:t>
      </w:r>
      <w:r>
        <w:rPr>
          <w:rFonts w:ascii="Times New Roman" w:hAnsi="Times New Roman"/>
          <w:sz w:val="28"/>
          <w:szCs w:val="28"/>
        </w:rPr>
        <w:t xml:space="preserve"> исполнение составило 100%</w:t>
      </w:r>
      <w:r w:rsidRPr="000D76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7378" w:rsidRPr="004A7378">
        <w:rPr>
          <w:rFonts w:ascii="Times New Roman" w:hAnsi="Times New Roman"/>
          <w:sz w:val="28"/>
          <w:szCs w:val="28"/>
        </w:rPr>
        <w:t>Иные межбюджетные трансферты (прочие межбюджетные трансферты, передаваемые бюджетам сельских поселений) не носят целевой характер и представляются в целях покрытия кассового разрыва между доходной и расходной частями бюджета.</w:t>
      </w:r>
    </w:p>
    <w:p w14:paraId="0A6A47CF" w14:textId="77777777" w:rsidR="00C339EB" w:rsidRPr="00F57CCF" w:rsidRDefault="00C339EB" w:rsidP="004A73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 xml:space="preserve">Превышение бюджетных ассигнований не установлено. </w:t>
      </w:r>
    </w:p>
    <w:p w14:paraId="2A5196EF" w14:textId="77777777" w:rsidR="00640B4B" w:rsidRPr="00661B0A" w:rsidRDefault="00640B4B" w:rsidP="00640B4B">
      <w:pPr>
        <w:tabs>
          <w:tab w:val="left" w:pos="12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1B0A">
        <w:rPr>
          <w:rFonts w:ascii="Times New Roman" w:hAnsi="Times New Roman"/>
          <w:sz w:val="28"/>
          <w:szCs w:val="28"/>
        </w:rPr>
        <w:t>Проверкой установлено следующее:</w:t>
      </w:r>
    </w:p>
    <w:p w14:paraId="17181449" w14:textId="77777777" w:rsidR="00F57CCF" w:rsidRPr="00F57CCF" w:rsidRDefault="00640B4B" w:rsidP="00F57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7CCF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F57CCF" w:rsidRPr="00F57CC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Допущено </w:t>
      </w:r>
      <w:r w:rsidR="00F57CCF" w:rsidRPr="00F57CCF">
        <w:rPr>
          <w:rFonts w:ascii="Times New Roman" w:eastAsiaTheme="minorHAnsi" w:hAnsi="Times New Roman"/>
          <w:sz w:val="28"/>
          <w:szCs w:val="28"/>
          <w:lang w:eastAsia="en-US"/>
        </w:rPr>
        <w:t>нарушение условий исполнения контрактов (договоров), в том числе сроков исполнения, включая своевременность расчетов по контракту (договору) в общей сумме 6</w:t>
      </w:r>
      <w:r w:rsidR="00F57CCF">
        <w:rPr>
          <w:rFonts w:ascii="Times New Roman" w:eastAsiaTheme="minorHAnsi" w:hAnsi="Times New Roman"/>
          <w:sz w:val="28"/>
          <w:szCs w:val="28"/>
          <w:lang w:eastAsia="en-US"/>
        </w:rPr>
        <w:t>58</w:t>
      </w:r>
      <w:r w:rsidR="00F57CCF" w:rsidRPr="00F57CCF">
        <w:rPr>
          <w:rFonts w:ascii="Times New Roman" w:eastAsiaTheme="minorHAnsi" w:hAnsi="Times New Roman"/>
          <w:sz w:val="28"/>
          <w:szCs w:val="28"/>
          <w:lang w:eastAsia="en-US"/>
        </w:rPr>
        <w:t xml:space="preserve">8 руб. 67 копеек. </w:t>
      </w:r>
    </w:p>
    <w:p w14:paraId="11CEF69C" w14:textId="77777777" w:rsidR="00F57CCF" w:rsidRPr="00F57CCF" w:rsidRDefault="00F57CCF" w:rsidP="00F57C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57CCF">
        <w:rPr>
          <w:rFonts w:ascii="Times New Roman" w:hAnsi="Times New Roman"/>
          <w:sz w:val="28"/>
          <w:szCs w:val="28"/>
        </w:rPr>
        <w:t>В ходе проверки было выявлено несоблюдение требований Приказа №52н по оформлению и ведению первичных документов, а именно:</w:t>
      </w:r>
    </w:p>
    <w:p w14:paraId="4BD77A17" w14:textId="77777777" w:rsidR="00F57CCF" w:rsidRPr="00F57CCF" w:rsidRDefault="00F57CCF" w:rsidP="00F57C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 xml:space="preserve">-бухгалтерская справка форма по ОКУД 0504833 не соответствует бухгалтерской справке (ф. 0504833) утвержденной Приказом №52н (удалены из формы реквизиты). </w:t>
      </w:r>
    </w:p>
    <w:p w14:paraId="24739FC5" w14:textId="77777777" w:rsidR="00F57CCF" w:rsidRPr="00D04A53" w:rsidRDefault="00F57CCF" w:rsidP="00F57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1B0A">
        <w:rPr>
          <w:rFonts w:ascii="Times New Roman" w:hAnsi="Times New Roman"/>
          <w:sz w:val="28"/>
          <w:szCs w:val="28"/>
        </w:rPr>
        <w:t xml:space="preserve">По результатам проверки составлен </w:t>
      </w:r>
      <w:r w:rsidRPr="00661B0A">
        <w:rPr>
          <w:rFonts w:ascii="Times New Roman" w:hAnsi="Times New Roman"/>
          <w:sz w:val="32"/>
          <w:szCs w:val="32"/>
        </w:rPr>
        <w:t xml:space="preserve">акт </w:t>
      </w:r>
      <w:r w:rsidRPr="00661B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</w:t>
      </w:r>
      <w:r w:rsidRPr="00661B0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66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661B0A">
        <w:rPr>
          <w:rFonts w:ascii="Times New Roman" w:hAnsi="Times New Roman"/>
          <w:sz w:val="28"/>
          <w:szCs w:val="28"/>
        </w:rPr>
        <w:t xml:space="preserve"> 2024 года</w:t>
      </w:r>
      <w:r w:rsidRPr="00661B0A">
        <w:rPr>
          <w:rFonts w:ascii="Times New Roman" w:hAnsi="Times New Roman"/>
          <w:sz w:val="32"/>
          <w:szCs w:val="32"/>
        </w:rPr>
        <w:t xml:space="preserve"> </w:t>
      </w:r>
      <w:r w:rsidRPr="00661B0A">
        <w:rPr>
          <w:rFonts w:ascii="Times New Roman" w:hAnsi="Times New Roman"/>
          <w:sz w:val="28"/>
          <w:szCs w:val="28"/>
        </w:rPr>
        <w:t xml:space="preserve">контрольного мероприятия «Контроль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</w:r>
      <w:r>
        <w:rPr>
          <w:rFonts w:ascii="Times New Roman" w:hAnsi="Times New Roman"/>
          <w:sz w:val="28"/>
          <w:szCs w:val="28"/>
        </w:rPr>
        <w:t>Чубовка</w:t>
      </w:r>
      <w:r w:rsidRPr="00661B0A">
        <w:rPr>
          <w:rFonts w:ascii="Times New Roman" w:hAnsi="Times New Roman"/>
          <w:sz w:val="28"/>
          <w:szCs w:val="28"/>
        </w:rPr>
        <w:t xml:space="preserve"> за 2023 год», который подписан без разногласий. </w:t>
      </w:r>
      <w:r w:rsidRPr="00D04A53">
        <w:rPr>
          <w:rFonts w:ascii="Times New Roman" w:hAnsi="Times New Roman"/>
          <w:sz w:val="28"/>
          <w:szCs w:val="28"/>
        </w:rPr>
        <w:t>Возражений или замечаний должностных лиц объекта контрольного мероприятия на результаты контрольного мероприятия не поступало.</w:t>
      </w:r>
    </w:p>
    <w:p w14:paraId="02C51320" w14:textId="77777777" w:rsidR="00640B4B" w:rsidRPr="00F57CCF" w:rsidRDefault="00640B4B" w:rsidP="00640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главе сельского поселения </w:t>
      </w:r>
      <w:r w:rsidR="00F57CCF" w:rsidRPr="00F57CCF">
        <w:rPr>
          <w:rFonts w:ascii="Times New Roman" w:hAnsi="Times New Roman"/>
          <w:sz w:val="28"/>
          <w:szCs w:val="28"/>
        </w:rPr>
        <w:t>Чубовка</w:t>
      </w:r>
      <w:r w:rsidRPr="00F57CCF">
        <w:rPr>
          <w:rFonts w:ascii="Times New Roman" w:hAnsi="Times New Roman"/>
          <w:sz w:val="28"/>
          <w:szCs w:val="28"/>
        </w:rPr>
        <w:t xml:space="preserve"> муниципального района Кинельский </w:t>
      </w:r>
      <w:r w:rsidR="00F57CCF" w:rsidRPr="00F57CCF">
        <w:rPr>
          <w:rFonts w:ascii="Times New Roman" w:hAnsi="Times New Roman"/>
          <w:sz w:val="28"/>
          <w:szCs w:val="28"/>
        </w:rPr>
        <w:t>А</w:t>
      </w:r>
      <w:r w:rsidRPr="00F57CCF">
        <w:rPr>
          <w:rFonts w:ascii="Times New Roman" w:hAnsi="Times New Roman"/>
          <w:sz w:val="28"/>
          <w:szCs w:val="28"/>
        </w:rPr>
        <w:t xml:space="preserve">.А. </w:t>
      </w:r>
      <w:r w:rsidR="00F57CCF" w:rsidRPr="00F57CCF">
        <w:rPr>
          <w:rFonts w:ascii="Times New Roman" w:hAnsi="Times New Roman"/>
          <w:sz w:val="28"/>
          <w:szCs w:val="28"/>
        </w:rPr>
        <w:t>Авдееву</w:t>
      </w:r>
      <w:r w:rsidRPr="00F57CCF">
        <w:rPr>
          <w:rFonts w:ascii="Times New Roman" w:hAnsi="Times New Roman"/>
          <w:sz w:val="28"/>
          <w:szCs w:val="28"/>
        </w:rPr>
        <w:t xml:space="preserve"> принято решение направить Представление №</w:t>
      </w:r>
      <w:r w:rsidR="00F57CCF" w:rsidRPr="00F57CCF">
        <w:rPr>
          <w:rFonts w:ascii="Times New Roman" w:hAnsi="Times New Roman"/>
          <w:sz w:val="28"/>
          <w:szCs w:val="28"/>
        </w:rPr>
        <w:t>3</w:t>
      </w:r>
      <w:r w:rsidRPr="00F57CCF">
        <w:rPr>
          <w:rFonts w:ascii="Times New Roman" w:hAnsi="Times New Roman"/>
          <w:sz w:val="28"/>
          <w:szCs w:val="28"/>
        </w:rPr>
        <w:t xml:space="preserve"> от </w:t>
      </w:r>
      <w:r w:rsidR="00F57CCF" w:rsidRPr="00F57CCF">
        <w:rPr>
          <w:rFonts w:ascii="Times New Roman" w:hAnsi="Times New Roman"/>
          <w:sz w:val="28"/>
          <w:szCs w:val="28"/>
        </w:rPr>
        <w:t>06</w:t>
      </w:r>
      <w:r w:rsidRPr="00F57CCF">
        <w:rPr>
          <w:rFonts w:ascii="Times New Roman" w:hAnsi="Times New Roman"/>
          <w:sz w:val="28"/>
          <w:szCs w:val="28"/>
        </w:rPr>
        <w:t xml:space="preserve"> </w:t>
      </w:r>
      <w:r w:rsidR="00F57CCF" w:rsidRPr="00F57CCF">
        <w:rPr>
          <w:rFonts w:ascii="Times New Roman" w:hAnsi="Times New Roman"/>
          <w:sz w:val="28"/>
          <w:szCs w:val="28"/>
        </w:rPr>
        <w:t>сентября</w:t>
      </w:r>
      <w:r w:rsidRPr="00F57CCF">
        <w:rPr>
          <w:rFonts w:ascii="Times New Roman" w:hAnsi="Times New Roman"/>
          <w:sz w:val="28"/>
          <w:szCs w:val="28"/>
        </w:rPr>
        <w:t xml:space="preserve"> 2024 года. В целях устранения вышеуказанного нарушения Контрольно-счетная палата муниципального района Кинельский предлагает следующее: </w:t>
      </w:r>
    </w:p>
    <w:p w14:paraId="5D7B5BD6" w14:textId="77777777" w:rsidR="00640B4B" w:rsidRPr="00F57CCF" w:rsidRDefault="00640B4B" w:rsidP="00640B4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>1.</w:t>
      </w:r>
      <w:r w:rsidRPr="00F57CC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F57CCF">
        <w:rPr>
          <w:rFonts w:ascii="Times New Roman" w:hAnsi="Times New Roman"/>
          <w:sz w:val="28"/>
          <w:szCs w:val="28"/>
        </w:rPr>
        <w:t>Строго соблюдать требования статьи 34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607EF6D6" w14:textId="77777777" w:rsidR="00F57CCF" w:rsidRPr="00F57CCF" w:rsidRDefault="00640B4B" w:rsidP="00640B4B">
      <w:pPr>
        <w:tabs>
          <w:tab w:val="left" w:pos="1218"/>
        </w:tabs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 xml:space="preserve">2. </w:t>
      </w:r>
      <w:r w:rsidR="00F57CCF" w:rsidRPr="00F57CCF">
        <w:rPr>
          <w:rFonts w:ascii="Times New Roman" w:hAnsi="Times New Roman"/>
          <w:sz w:val="28"/>
          <w:szCs w:val="28"/>
        </w:rPr>
        <w:t>Строго соблюдать требования приказа Министерства финансов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 w:rsidR="00F57CCF">
        <w:rPr>
          <w:rFonts w:ascii="Times New Roman" w:hAnsi="Times New Roman"/>
          <w:sz w:val="28"/>
          <w:szCs w:val="28"/>
        </w:rPr>
        <w:t>.</w:t>
      </w:r>
    </w:p>
    <w:p w14:paraId="01D05546" w14:textId="77777777" w:rsidR="00640B4B" w:rsidRPr="00F57CCF" w:rsidRDefault="00F57CCF" w:rsidP="00640B4B">
      <w:pPr>
        <w:tabs>
          <w:tab w:val="left" w:pos="12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 xml:space="preserve">3. </w:t>
      </w:r>
      <w:r w:rsidR="00640B4B" w:rsidRPr="00F57CCF">
        <w:rPr>
          <w:rFonts w:ascii="Times New Roman" w:hAnsi="Times New Roman"/>
          <w:sz w:val="28"/>
          <w:szCs w:val="28"/>
        </w:rPr>
        <w:t xml:space="preserve">За допущенные нарушения финансово-бюджетной дисциплины в соответствии требованиям статьи 192 Трудового кодекса Российской Федерации рассмотреть вопрос о наложении дисциплинарного взыскания к виновным лицам за неисполнение или ненадлежащее исполнение работниками по их вине возложенных на них трудовых обязанностей. </w:t>
      </w:r>
    </w:p>
    <w:p w14:paraId="306416A1" w14:textId="77777777" w:rsidR="00640B4B" w:rsidRPr="00F57CCF" w:rsidRDefault="00F57CCF" w:rsidP="00640B4B">
      <w:pPr>
        <w:tabs>
          <w:tab w:val="left" w:pos="12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t>4</w:t>
      </w:r>
      <w:r w:rsidR="00640B4B" w:rsidRPr="00F57CCF">
        <w:rPr>
          <w:rFonts w:ascii="Times New Roman" w:hAnsi="Times New Roman"/>
          <w:sz w:val="28"/>
          <w:szCs w:val="28"/>
        </w:rPr>
        <w:t>. Информацию об устранении нарушений и недостатков, а также мер дисциплинарного воздействия на виновных лиц, представить в Контрольно-счетную палату муниципального района Кинельский не позднее одного месяца со дня получения представления.</w:t>
      </w:r>
    </w:p>
    <w:p w14:paraId="0AC4DAD0" w14:textId="77777777" w:rsidR="00640B4B" w:rsidRPr="00F57CCF" w:rsidRDefault="00640B4B" w:rsidP="00640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7CCF">
        <w:rPr>
          <w:rFonts w:ascii="Times New Roman" w:hAnsi="Times New Roman"/>
          <w:sz w:val="28"/>
          <w:szCs w:val="28"/>
        </w:rPr>
        <w:lastRenderedPageBreak/>
        <w:t xml:space="preserve">Неисполнение или ненадлежащее исполнение представления Контрольно-счетной палаты муниципального района Кинельский влечет за собой ответственность, установленную законодательством Российской Федерации, а также законами Самарской области.  </w:t>
      </w:r>
    </w:p>
    <w:p w14:paraId="3D0B0A25" w14:textId="77777777" w:rsidR="00640B4B" w:rsidRPr="00F57CCF" w:rsidRDefault="00640B4B" w:rsidP="00640B4B">
      <w:pPr>
        <w:tabs>
          <w:tab w:val="righ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910A33" w14:textId="77777777" w:rsidR="00640B4B" w:rsidRDefault="00640B4B" w:rsidP="00640B4B">
      <w:pPr>
        <w:tabs>
          <w:tab w:val="righ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7071C4" w14:textId="77777777" w:rsidR="00640B4B" w:rsidRDefault="00640B4B" w:rsidP="00640B4B"/>
    <w:p w14:paraId="39C91FB8" w14:textId="77777777" w:rsidR="004946FC" w:rsidRDefault="004946FC"/>
    <w:sectPr w:rsidR="004946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B102" w14:textId="77777777" w:rsidR="00661B0A" w:rsidRDefault="00661B0A" w:rsidP="00661B0A">
      <w:pPr>
        <w:spacing w:after="0" w:line="240" w:lineRule="auto"/>
      </w:pPr>
      <w:r>
        <w:separator/>
      </w:r>
    </w:p>
  </w:endnote>
  <w:endnote w:type="continuationSeparator" w:id="0">
    <w:p w14:paraId="5B828C8D" w14:textId="77777777" w:rsidR="00661B0A" w:rsidRDefault="00661B0A" w:rsidP="0066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8E34" w14:textId="77777777" w:rsidR="00661B0A" w:rsidRDefault="00661B0A" w:rsidP="00661B0A">
      <w:pPr>
        <w:spacing w:after="0" w:line="240" w:lineRule="auto"/>
      </w:pPr>
      <w:r>
        <w:separator/>
      </w:r>
    </w:p>
  </w:footnote>
  <w:footnote w:type="continuationSeparator" w:id="0">
    <w:p w14:paraId="0D54564D" w14:textId="77777777" w:rsidR="00661B0A" w:rsidRDefault="00661B0A" w:rsidP="0066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944550"/>
      <w:docPartObj>
        <w:docPartGallery w:val="Page Numbers (Top of Page)"/>
        <w:docPartUnique/>
      </w:docPartObj>
    </w:sdtPr>
    <w:sdtEndPr/>
    <w:sdtContent>
      <w:p w14:paraId="3242DE71" w14:textId="77777777" w:rsidR="00661B0A" w:rsidRDefault="00661B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32">
          <w:rPr>
            <w:noProof/>
          </w:rPr>
          <w:t>2</w:t>
        </w:r>
        <w:r>
          <w:fldChar w:fldCharType="end"/>
        </w:r>
      </w:p>
    </w:sdtContent>
  </w:sdt>
  <w:p w14:paraId="4A5C557D" w14:textId="77777777" w:rsidR="00661B0A" w:rsidRDefault="00661B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6B"/>
    <w:rsid w:val="00070AF9"/>
    <w:rsid w:val="0007531B"/>
    <w:rsid w:val="000D7632"/>
    <w:rsid w:val="004946FC"/>
    <w:rsid w:val="004A7378"/>
    <w:rsid w:val="00640B4B"/>
    <w:rsid w:val="00661B0A"/>
    <w:rsid w:val="006F4745"/>
    <w:rsid w:val="00923405"/>
    <w:rsid w:val="009B0E6B"/>
    <w:rsid w:val="00C339EB"/>
    <w:rsid w:val="00D04A53"/>
    <w:rsid w:val="00F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0BF"/>
  <w15:docId w15:val="{B0E35868-9BA9-44A2-BBE7-8E6096BA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640B4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uiPriority w:val="11"/>
    <w:rsid w:val="00640B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uiPriority w:val="99"/>
    <w:locked/>
    <w:rsid w:val="00640B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B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B0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6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B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Пидгирняк Мария Ивановна</dc:creator>
  <cp:keywords/>
  <dc:description/>
  <cp:lastModifiedBy>Дорожкина Татьяна Николаевна КСП</cp:lastModifiedBy>
  <cp:revision>2</cp:revision>
  <cp:lastPrinted>2024-09-09T06:06:00Z</cp:lastPrinted>
  <dcterms:created xsi:type="dcterms:W3CDTF">2024-09-24T05:35:00Z</dcterms:created>
  <dcterms:modified xsi:type="dcterms:W3CDTF">2024-09-24T05:35:00Z</dcterms:modified>
</cp:coreProperties>
</file>