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B0" w:rsidRDefault="00EF5264" w:rsidP="00D84BB0">
      <w:pPr>
        <w:pStyle w:val="aa"/>
        <w:rPr>
          <w:sz w:val="22"/>
          <w:szCs w:val="22"/>
        </w:rPr>
      </w:pPr>
      <w:r w:rsidRPr="00906E90">
        <w:rPr>
          <w:sz w:val="28"/>
          <w:szCs w:val="28"/>
        </w:rPr>
        <w:t xml:space="preserve"> </w:t>
      </w:r>
      <w:r w:rsidR="00D84BB0">
        <w:rPr>
          <w:sz w:val="28"/>
          <w:szCs w:val="28"/>
        </w:rPr>
        <w:t xml:space="preserve">        </w:t>
      </w:r>
      <w:r w:rsidR="00D84BB0">
        <w:rPr>
          <w:sz w:val="22"/>
          <w:szCs w:val="22"/>
        </w:rPr>
        <w:t>Администрация</w:t>
      </w:r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proofErr w:type="spellStart"/>
      <w:r>
        <w:rPr>
          <w:sz w:val="22"/>
          <w:szCs w:val="22"/>
        </w:rPr>
        <w:t>Кинельский</w:t>
      </w:r>
      <w:proofErr w:type="spellEnd"/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Самарской области</w:t>
      </w:r>
    </w:p>
    <w:p w:rsidR="00D84BB0" w:rsidRDefault="00D84BB0" w:rsidP="00D84BB0">
      <w:pPr>
        <w:pStyle w:val="aa"/>
        <w:rPr>
          <w:rFonts w:ascii="Academy" w:hAnsi="Academy"/>
        </w:rPr>
      </w:pPr>
    </w:p>
    <w:p w:rsidR="00D84BB0" w:rsidRDefault="00D84BB0" w:rsidP="00D84BB0">
      <w:pPr>
        <w:pStyle w:val="aa"/>
        <w:rPr>
          <w:sz w:val="36"/>
        </w:rPr>
      </w:pPr>
      <w:r>
        <w:rPr>
          <w:sz w:val="36"/>
        </w:rPr>
        <w:t xml:space="preserve">     Постановление</w:t>
      </w:r>
    </w:p>
    <w:p w:rsidR="00D84BB0" w:rsidRDefault="00D84BB0" w:rsidP="00D84BB0">
      <w:pPr>
        <w:pStyle w:val="aa"/>
        <w:rPr>
          <w:rFonts w:ascii="Arial" w:hAnsi="Arial"/>
        </w:rPr>
      </w:pPr>
    </w:p>
    <w:p w:rsidR="00D84BB0" w:rsidRDefault="00D84BB0" w:rsidP="00D84BB0">
      <w:pPr>
        <w:pStyle w:val="a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  <w:u w:val="single"/>
        </w:rPr>
        <w:t xml:space="preserve"> </w:t>
      </w:r>
      <w:r w:rsidR="0038427F">
        <w:rPr>
          <w:sz w:val="22"/>
          <w:szCs w:val="22"/>
          <w:u w:val="single"/>
        </w:rPr>
        <w:t>_</w:t>
      </w:r>
      <w:r w:rsidR="00562AC2">
        <w:rPr>
          <w:sz w:val="22"/>
          <w:szCs w:val="22"/>
          <w:u w:val="single"/>
        </w:rPr>
        <w:t>04 марта .2022г___</w:t>
      </w:r>
      <w:r w:rsidR="00E93C3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_</w:t>
      </w:r>
      <w:r w:rsidR="0038427F">
        <w:rPr>
          <w:sz w:val="22"/>
          <w:szCs w:val="22"/>
          <w:u w:val="single"/>
        </w:rPr>
        <w:t>__</w:t>
      </w:r>
      <w:r w:rsidR="00562AC2">
        <w:rPr>
          <w:sz w:val="22"/>
          <w:szCs w:val="22"/>
          <w:u w:val="single"/>
        </w:rPr>
        <w:t>252</w:t>
      </w:r>
      <w:r w:rsidR="0038427F">
        <w:rPr>
          <w:sz w:val="22"/>
          <w:szCs w:val="22"/>
          <w:u w:val="single"/>
        </w:rPr>
        <w:t>_</w:t>
      </w:r>
      <w:r w:rsidR="00562AC2">
        <w:rPr>
          <w:sz w:val="22"/>
          <w:szCs w:val="22"/>
          <w:u w:val="single"/>
        </w:rPr>
        <w:t>___</w:t>
      </w:r>
    </w:p>
    <w:p w:rsidR="00D84BB0" w:rsidRDefault="0038427F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84BB0">
        <w:rPr>
          <w:sz w:val="22"/>
          <w:szCs w:val="22"/>
        </w:rPr>
        <w:t xml:space="preserve">г. </w:t>
      </w:r>
      <w:proofErr w:type="spellStart"/>
      <w:r w:rsidR="00D84BB0">
        <w:rPr>
          <w:sz w:val="22"/>
          <w:szCs w:val="22"/>
        </w:rPr>
        <w:t>Кинель</w:t>
      </w:r>
      <w:proofErr w:type="spellEnd"/>
    </w:p>
    <w:p w:rsidR="00D84BB0" w:rsidRDefault="00D84BB0" w:rsidP="00D84BB0">
      <w:pPr>
        <w:pStyle w:val="aa"/>
        <w:jc w:val="center"/>
        <w:rPr>
          <w:rFonts w:ascii="Arial" w:hAnsi="Arial"/>
        </w:rPr>
      </w:pP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 ходе  </w:t>
      </w:r>
    </w:p>
    <w:p w:rsidR="00D84BB0" w:rsidRDefault="000B097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84BB0">
        <w:rPr>
          <w:b/>
          <w:sz w:val="28"/>
          <w:szCs w:val="28"/>
        </w:rPr>
        <w:t>еализации     муниципальной программы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«Организация досуга детей, подростков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молодежи муниципального района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Самарской области»                    </w:t>
      </w:r>
    </w:p>
    <w:p w:rsidR="00D84BB0" w:rsidRDefault="004B0B0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на 2017-2024 годы» за 2021</w:t>
      </w:r>
      <w:r w:rsidR="00D84BB0">
        <w:rPr>
          <w:b/>
          <w:sz w:val="28"/>
          <w:szCs w:val="28"/>
        </w:rPr>
        <w:t xml:space="preserve"> год.</w:t>
      </w:r>
    </w:p>
    <w:p w:rsidR="00EF5264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                </w:t>
      </w:r>
    </w:p>
    <w:p w:rsidR="004049F9" w:rsidRDefault="00771D90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CD60EE">
        <w:rPr>
          <w:sz w:val="28"/>
          <w:szCs w:val="28"/>
        </w:rPr>
        <w:t xml:space="preserve">В соответствии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 w:rsidRPr="00CD60EE">
        <w:rPr>
          <w:sz w:val="28"/>
          <w:szCs w:val="28"/>
        </w:rPr>
        <w:t>Кинельский</w:t>
      </w:r>
      <w:proofErr w:type="spellEnd"/>
      <w:r w:rsidRPr="00CD60EE"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 w:rsidRPr="00CD60EE">
        <w:rPr>
          <w:sz w:val="28"/>
          <w:szCs w:val="28"/>
        </w:rPr>
        <w:t>Ки</w:t>
      </w:r>
      <w:r>
        <w:rPr>
          <w:sz w:val="28"/>
          <w:szCs w:val="28"/>
        </w:rPr>
        <w:t>нельский</w:t>
      </w:r>
      <w:proofErr w:type="spellEnd"/>
      <w:r>
        <w:rPr>
          <w:sz w:val="28"/>
          <w:szCs w:val="28"/>
        </w:rPr>
        <w:t xml:space="preserve"> № 1999 от 22.11.2013 г.</w:t>
      </w:r>
      <w:r w:rsidRPr="00CD6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CD60EE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CD60EE">
        <w:rPr>
          <w:sz w:val="28"/>
          <w:szCs w:val="28"/>
        </w:rPr>
        <w:t>Кинельский</w:t>
      </w:r>
      <w:proofErr w:type="spellEnd"/>
      <w:r w:rsidRPr="00CD60EE">
        <w:rPr>
          <w:b/>
          <w:sz w:val="28"/>
          <w:szCs w:val="28"/>
        </w:rPr>
        <w:t xml:space="preserve">, </w:t>
      </w:r>
      <w:r w:rsidRPr="00CD60EE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CD60EE">
        <w:rPr>
          <w:sz w:val="28"/>
          <w:szCs w:val="28"/>
        </w:rPr>
        <w:t>Кинельский</w:t>
      </w:r>
      <w:proofErr w:type="spellEnd"/>
      <w:r w:rsidRPr="00CD60EE">
        <w:rPr>
          <w:b/>
          <w:sz w:val="28"/>
          <w:szCs w:val="28"/>
        </w:rPr>
        <w:t xml:space="preserve"> </w:t>
      </w:r>
    </w:p>
    <w:p w:rsidR="004049F9" w:rsidRDefault="001318FF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9F9">
        <w:rPr>
          <w:sz w:val="28"/>
          <w:szCs w:val="28"/>
        </w:rPr>
        <w:t>ПОСТАНОВЛЯЕТ:</w:t>
      </w:r>
    </w:p>
    <w:p w:rsidR="004049F9" w:rsidRDefault="004049F9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>
        <w:rPr>
          <w:sz w:val="28"/>
          <w:szCs w:val="28"/>
        </w:rPr>
        <w:t xml:space="preserve">муниципальной программы «Организация досуга детей, подростков и молодежи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A44261">
        <w:rPr>
          <w:sz w:val="28"/>
          <w:szCs w:val="28"/>
        </w:rPr>
        <w:t>амарской области» на 2017 – 2024 годы, за  2021</w:t>
      </w:r>
      <w:r>
        <w:rPr>
          <w:sz w:val="28"/>
          <w:szCs w:val="28"/>
        </w:rPr>
        <w:t xml:space="preserve"> год.</w:t>
      </w:r>
    </w:p>
    <w:p w:rsidR="004049F9" w:rsidRDefault="00F42014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9F9">
        <w:rPr>
          <w:sz w:val="28"/>
          <w:szCs w:val="28"/>
        </w:rPr>
        <w:t xml:space="preserve">Признать эффективной реализацию муниципальной программы «Организация досуга детей, подростков и молодежи муниципального района </w:t>
      </w:r>
      <w:proofErr w:type="spellStart"/>
      <w:r w:rsidR="004049F9">
        <w:rPr>
          <w:sz w:val="28"/>
          <w:szCs w:val="28"/>
        </w:rPr>
        <w:t>Кинельский</w:t>
      </w:r>
      <w:proofErr w:type="spellEnd"/>
      <w:r w:rsidR="004049F9">
        <w:rPr>
          <w:sz w:val="28"/>
          <w:szCs w:val="28"/>
        </w:rPr>
        <w:t xml:space="preserve"> С</w:t>
      </w:r>
      <w:r w:rsidR="00A44261">
        <w:rPr>
          <w:sz w:val="28"/>
          <w:szCs w:val="28"/>
        </w:rPr>
        <w:t>амарской области» на 2017 – 2024 годы, за  2021</w:t>
      </w:r>
      <w:r w:rsidR="004049F9">
        <w:rPr>
          <w:sz w:val="28"/>
          <w:szCs w:val="28"/>
        </w:rPr>
        <w:t xml:space="preserve"> год.</w:t>
      </w:r>
    </w:p>
    <w:p w:rsidR="004049F9" w:rsidRDefault="004049F9" w:rsidP="000E419A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</w:t>
      </w:r>
      <w:r w:rsidR="00D7753C">
        <w:rPr>
          <w:sz w:val="28"/>
          <w:szCs w:val="28"/>
        </w:rPr>
        <w:t>вовые акты» раздела «Документы»,</w:t>
      </w:r>
      <w:r w:rsidR="00AA5A86">
        <w:rPr>
          <w:sz w:val="28"/>
          <w:szCs w:val="28"/>
        </w:rPr>
        <w:t xml:space="preserve"> </w:t>
      </w:r>
      <w:r w:rsidR="00D7753C">
        <w:rPr>
          <w:sz w:val="28"/>
          <w:szCs w:val="28"/>
        </w:rPr>
        <w:t>в газете «Междуречье».</w:t>
      </w:r>
    </w:p>
    <w:p w:rsidR="000E419A" w:rsidRDefault="000E419A" w:rsidP="004049F9">
      <w:pPr>
        <w:pStyle w:val="2"/>
        <w:spacing w:after="0" w:line="240" w:lineRule="auto"/>
        <w:ind w:right="-2"/>
        <w:rPr>
          <w:sz w:val="28"/>
          <w:szCs w:val="28"/>
          <w:lang w:eastAsia="ar-SA"/>
        </w:rPr>
      </w:pPr>
    </w:p>
    <w:p w:rsidR="004049F9" w:rsidRDefault="000E419A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4049F9">
        <w:rPr>
          <w:b/>
          <w:sz w:val="28"/>
          <w:szCs w:val="28"/>
        </w:rPr>
        <w:t xml:space="preserve">Глава  </w:t>
      </w:r>
      <w:proofErr w:type="gramStart"/>
      <w:r w:rsidR="004049F9">
        <w:rPr>
          <w:b/>
          <w:sz w:val="28"/>
          <w:szCs w:val="28"/>
        </w:rPr>
        <w:t>муниципального</w:t>
      </w:r>
      <w:proofErr w:type="gramEnd"/>
      <w:r w:rsidR="004049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   Ю.Н.Жидков</w:t>
      </w: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1D90" w:rsidRDefault="00771D9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4049F9" w:rsidRPr="000E419A" w:rsidRDefault="008D3255" w:rsidP="004049F9">
      <w:pPr>
        <w:pStyle w:val="2"/>
        <w:spacing w:after="0" w:line="240" w:lineRule="auto"/>
        <w:ind w:right="-2"/>
        <w:rPr>
          <w:szCs w:val="24"/>
        </w:rPr>
      </w:pPr>
      <w:r>
        <w:rPr>
          <w:szCs w:val="24"/>
        </w:rPr>
        <w:t>Леонидова</w:t>
      </w:r>
      <w:r w:rsidR="004049F9" w:rsidRPr="000E419A">
        <w:rPr>
          <w:szCs w:val="24"/>
        </w:rPr>
        <w:t xml:space="preserve"> 21057</w:t>
      </w:r>
    </w:p>
    <w:p w:rsidR="000E419A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0E419A" w:rsidRPr="004049F9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управления финансами                                                             Е.А.Борисова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Т.Л. Силантьева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 социальным вопросам                                                           В.В.Ефимов</w:t>
      </w:r>
    </w:p>
    <w:p w:rsidR="00B0648B" w:rsidRDefault="00B0648B" w:rsidP="00B0648B">
      <w:pPr>
        <w:jc w:val="right"/>
        <w:rPr>
          <w:sz w:val="22"/>
          <w:szCs w:val="22"/>
        </w:rPr>
      </w:pPr>
    </w:p>
    <w:p w:rsidR="00B0648B" w:rsidRDefault="00B0648B" w:rsidP="00B0648B">
      <w:pPr>
        <w:jc w:val="right"/>
        <w:rPr>
          <w:sz w:val="22"/>
          <w:szCs w:val="22"/>
        </w:rPr>
      </w:pPr>
    </w:p>
    <w:p w:rsidR="00DF689C" w:rsidRDefault="007900F7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F689C">
        <w:rPr>
          <w:sz w:val="28"/>
          <w:szCs w:val="28"/>
        </w:rPr>
        <w:t xml:space="preserve"> главы района</w:t>
      </w:r>
    </w:p>
    <w:p w:rsidR="00DF689C" w:rsidRDefault="00DF689C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экономике                                                                               </w:t>
      </w:r>
      <w:proofErr w:type="spellStart"/>
      <w:r>
        <w:rPr>
          <w:sz w:val="28"/>
          <w:szCs w:val="28"/>
        </w:rPr>
        <w:t>Н.Н.Цыкунова</w:t>
      </w:r>
      <w:proofErr w:type="spellEnd"/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990527" w:rsidRDefault="00990527" w:rsidP="00EF5264">
      <w:pPr>
        <w:jc w:val="both"/>
        <w:rPr>
          <w:sz w:val="28"/>
          <w:szCs w:val="28"/>
        </w:rPr>
      </w:pPr>
    </w:p>
    <w:p w:rsidR="00990527" w:rsidRDefault="00990527" w:rsidP="00EF5264">
      <w:pPr>
        <w:jc w:val="both"/>
        <w:rPr>
          <w:sz w:val="28"/>
          <w:szCs w:val="28"/>
        </w:rPr>
      </w:pPr>
    </w:p>
    <w:p w:rsidR="00990527" w:rsidRPr="00906E90" w:rsidRDefault="00990527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</w:t>
      </w:r>
      <w:r w:rsidR="0033798C">
        <w:rPr>
          <w:sz w:val="28"/>
          <w:szCs w:val="28"/>
        </w:rPr>
        <w:t xml:space="preserve">   </w:t>
      </w:r>
      <w:r w:rsidR="00D5015C">
        <w:rPr>
          <w:sz w:val="28"/>
          <w:szCs w:val="28"/>
        </w:rPr>
        <w:t xml:space="preserve">                    Приложение</w:t>
      </w:r>
    </w:p>
    <w:p w:rsidR="0033798C" w:rsidRDefault="00EF5264" w:rsidP="00EF5264">
      <w:pPr>
        <w:spacing w:line="276" w:lineRule="auto"/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</w:t>
      </w:r>
      <w:r w:rsidR="0033798C">
        <w:rPr>
          <w:sz w:val="28"/>
          <w:szCs w:val="28"/>
        </w:rPr>
        <w:t xml:space="preserve">к постановлению </w:t>
      </w:r>
      <w:r w:rsidRPr="00906E90">
        <w:rPr>
          <w:sz w:val="28"/>
          <w:szCs w:val="28"/>
        </w:rPr>
        <w:t xml:space="preserve">администрации </w:t>
      </w:r>
    </w:p>
    <w:p w:rsidR="00EF5264" w:rsidRPr="00906E90" w:rsidRDefault="0033798C" w:rsidP="00EF52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  <w:r w:rsidR="00EF5264" w:rsidRPr="00906E90">
        <w:rPr>
          <w:sz w:val="28"/>
          <w:szCs w:val="28"/>
        </w:rPr>
        <w:t xml:space="preserve"> </w:t>
      </w:r>
      <w:proofErr w:type="spellStart"/>
      <w:r w:rsidR="00EF5264" w:rsidRPr="00906E90">
        <w:rPr>
          <w:sz w:val="28"/>
          <w:szCs w:val="28"/>
        </w:rPr>
        <w:t>Кинельский</w:t>
      </w:r>
      <w:proofErr w:type="spellEnd"/>
      <w:r w:rsidR="00EF5264" w:rsidRPr="00906E90">
        <w:rPr>
          <w:sz w:val="28"/>
          <w:szCs w:val="28"/>
        </w:rPr>
        <w:t xml:space="preserve">  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  <w:r w:rsidRPr="00906E90">
        <w:rPr>
          <w:sz w:val="28"/>
          <w:szCs w:val="28"/>
        </w:rPr>
        <w:t xml:space="preserve">                                            </w:t>
      </w:r>
      <w:r w:rsidR="0033798C">
        <w:rPr>
          <w:sz w:val="28"/>
          <w:szCs w:val="28"/>
        </w:rPr>
        <w:t xml:space="preserve">                       </w:t>
      </w:r>
      <w:r w:rsidRPr="00906E90">
        <w:rPr>
          <w:sz w:val="28"/>
          <w:szCs w:val="28"/>
        </w:rPr>
        <w:t xml:space="preserve"> от </w:t>
      </w:r>
      <w:r w:rsidR="000B6976">
        <w:rPr>
          <w:sz w:val="28"/>
          <w:szCs w:val="28"/>
          <w:u w:val="single"/>
        </w:rPr>
        <w:t>_______________</w:t>
      </w:r>
      <w:r w:rsidRPr="00906E90">
        <w:rPr>
          <w:sz w:val="28"/>
          <w:szCs w:val="28"/>
          <w:u w:val="single"/>
        </w:rPr>
        <w:t>_</w:t>
      </w:r>
      <w:r w:rsidRPr="00906E90">
        <w:rPr>
          <w:sz w:val="28"/>
          <w:szCs w:val="28"/>
        </w:rPr>
        <w:t xml:space="preserve"> № </w:t>
      </w:r>
      <w:r w:rsidRPr="00906E90">
        <w:rPr>
          <w:sz w:val="28"/>
          <w:szCs w:val="28"/>
          <w:u w:val="single"/>
        </w:rPr>
        <w:t>_</w:t>
      </w:r>
      <w:r w:rsidR="000B6976">
        <w:rPr>
          <w:sz w:val="28"/>
          <w:szCs w:val="28"/>
          <w:u w:val="single"/>
        </w:rPr>
        <w:t>___</w:t>
      </w:r>
      <w:r w:rsidRPr="00906E90">
        <w:rPr>
          <w:sz w:val="28"/>
          <w:szCs w:val="28"/>
          <w:u w:val="single"/>
        </w:rPr>
        <w:t>___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о ходе реализации и оценки эффективности реализации районной муниципальной программы «Организация досуга детей, подростков и молодежи муниципального  района </w:t>
      </w:r>
      <w:proofErr w:type="spellStart"/>
      <w:r w:rsidRPr="00906E90">
        <w:rPr>
          <w:b/>
          <w:sz w:val="28"/>
          <w:szCs w:val="28"/>
        </w:rPr>
        <w:t>Кинельский</w:t>
      </w:r>
      <w:proofErr w:type="spellEnd"/>
      <w:r w:rsidR="000B6976">
        <w:rPr>
          <w:b/>
          <w:sz w:val="28"/>
          <w:szCs w:val="28"/>
        </w:rPr>
        <w:t xml:space="preserve"> Самарской области  на 2017-2024годы» за 2021</w:t>
      </w:r>
      <w:r w:rsidRPr="00906E90">
        <w:rPr>
          <w:b/>
          <w:sz w:val="28"/>
          <w:szCs w:val="28"/>
        </w:rPr>
        <w:t xml:space="preserve"> 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  <w:r w:rsidRPr="00906E90">
        <w:rPr>
          <w:sz w:val="28"/>
          <w:szCs w:val="28"/>
        </w:rPr>
        <w:t xml:space="preserve">«Организация досуга детей, подростков и молодежи муниципального района </w:t>
      </w:r>
      <w:proofErr w:type="spellStart"/>
      <w:r w:rsidRPr="00906E90">
        <w:rPr>
          <w:sz w:val="28"/>
          <w:szCs w:val="28"/>
        </w:rPr>
        <w:t>Кинельский</w:t>
      </w:r>
      <w:proofErr w:type="spellEnd"/>
      <w:r w:rsidRPr="00906E90">
        <w:rPr>
          <w:sz w:val="28"/>
          <w:szCs w:val="28"/>
        </w:rPr>
        <w:t xml:space="preserve"> </w:t>
      </w:r>
      <w:r w:rsidR="005C307C">
        <w:rPr>
          <w:sz w:val="28"/>
          <w:szCs w:val="28"/>
        </w:rPr>
        <w:t xml:space="preserve">Самарской области  на </w:t>
      </w:r>
      <w:r w:rsidR="000B6976">
        <w:rPr>
          <w:sz w:val="28"/>
          <w:szCs w:val="28"/>
        </w:rPr>
        <w:t>2017- 2024</w:t>
      </w:r>
      <w:r w:rsidRPr="00906E90">
        <w:rPr>
          <w:sz w:val="28"/>
          <w:szCs w:val="28"/>
        </w:rPr>
        <w:t xml:space="preserve"> годы»</w:t>
      </w: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Создание условий для самореализации и становления молодежи, совершенствование и повышение организации молодежного досуга, формирование у молодого поколения гражданской позиции, поиск новых форм и методов организации досуга молодежи.</w:t>
      </w:r>
    </w:p>
    <w:p w:rsidR="00EF5264" w:rsidRPr="00906E90" w:rsidRDefault="00EF5264" w:rsidP="00EF5264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Задачи программы: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- Создание духовного, культурного, интеллектуального и физического развития молодежи.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Формирование здорового образа жизни среди молодежи и подростков.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развития молодежного творчества и организации досуга.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эффективного использования досуга молодежи</w:t>
      </w:r>
    </w:p>
    <w:p w:rsidR="00FF71BC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3.Оценка результативности и эффективности реализации муниципальной программы.</w:t>
      </w:r>
    </w:p>
    <w:p w:rsidR="0055306C" w:rsidRDefault="0055306C" w:rsidP="00FF71BC">
      <w:pPr>
        <w:spacing w:line="360" w:lineRule="auto"/>
        <w:jc w:val="center"/>
        <w:rPr>
          <w:b/>
          <w:sz w:val="28"/>
          <w:szCs w:val="28"/>
        </w:rPr>
      </w:pPr>
    </w:p>
    <w:p w:rsidR="000B35C9" w:rsidRPr="00C47FB9" w:rsidRDefault="00FF71BC" w:rsidP="00C47FB9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3.1.Конкретные результаты, достигнутые за отчетный пери</w:t>
      </w:r>
      <w:r w:rsidR="00C47FB9">
        <w:rPr>
          <w:b/>
          <w:sz w:val="28"/>
          <w:szCs w:val="28"/>
        </w:rPr>
        <w:t>од</w:t>
      </w:r>
      <w:r w:rsidR="000B35C9">
        <w:rPr>
          <w:sz w:val="28"/>
          <w:szCs w:val="28"/>
        </w:rPr>
        <w:t xml:space="preserve"> П</w:t>
      </w:r>
      <w:r w:rsidR="000B35C9" w:rsidRPr="002C5CAD">
        <w:rPr>
          <w:sz w:val="28"/>
          <w:szCs w:val="28"/>
        </w:rPr>
        <w:t xml:space="preserve">овышение и совершенствование организации досуга молодежи, формирование у молодого поколения гражданской позиции;  </w:t>
      </w:r>
    </w:p>
    <w:p w:rsidR="000B35C9" w:rsidRPr="002C5CAD" w:rsidRDefault="008B7F20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35C9" w:rsidRPr="002C5CAD">
        <w:rPr>
          <w:sz w:val="28"/>
          <w:szCs w:val="28"/>
        </w:rPr>
        <w:t>увеличение молодежи и подростков занятием физической культурой и спортом и сокращение уровня безнадзорности и правонарушения;</w:t>
      </w:r>
    </w:p>
    <w:p w:rsidR="000B35C9" w:rsidRPr="002C5CAD" w:rsidRDefault="000B35C9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5CAD">
        <w:rPr>
          <w:sz w:val="28"/>
          <w:szCs w:val="28"/>
        </w:rPr>
        <w:t>обеспечение достоверной и полной информацией молодежи о проблемах в моло</w:t>
      </w:r>
      <w:r>
        <w:rPr>
          <w:sz w:val="28"/>
          <w:szCs w:val="28"/>
        </w:rPr>
        <w:t>дежной среде и путей их решения.</w:t>
      </w:r>
    </w:p>
    <w:p w:rsidR="000210F3" w:rsidRDefault="000210F3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объем финанси</w:t>
      </w:r>
      <w:r w:rsidR="0047474B">
        <w:rPr>
          <w:sz w:val="28"/>
          <w:szCs w:val="28"/>
        </w:rPr>
        <w:t>рования данной Программы на 2021 год составил  1 459,4</w:t>
      </w:r>
      <w:r>
        <w:rPr>
          <w:sz w:val="28"/>
          <w:szCs w:val="28"/>
        </w:rPr>
        <w:t xml:space="preserve"> тыс. рублей из местного бюдж</w:t>
      </w:r>
      <w:r w:rsidR="00C47FB9">
        <w:rPr>
          <w:sz w:val="28"/>
          <w:szCs w:val="28"/>
        </w:rPr>
        <w:t xml:space="preserve">ета, исполнение составило </w:t>
      </w:r>
      <w:r w:rsidR="00002F22" w:rsidRPr="00002F22">
        <w:rPr>
          <w:sz w:val="28"/>
          <w:szCs w:val="28"/>
        </w:rPr>
        <w:t>1459</w:t>
      </w:r>
      <w:r w:rsidR="00C47FB9" w:rsidRPr="00002F22">
        <w:rPr>
          <w:sz w:val="28"/>
          <w:szCs w:val="28"/>
        </w:rPr>
        <w:t>,</w:t>
      </w:r>
      <w:r w:rsidR="00002F22" w:rsidRPr="00002F22">
        <w:rPr>
          <w:sz w:val="28"/>
          <w:szCs w:val="28"/>
        </w:rPr>
        <w:t>4</w:t>
      </w:r>
      <w:r w:rsidR="00C47FB9">
        <w:rPr>
          <w:sz w:val="28"/>
          <w:szCs w:val="28"/>
        </w:rPr>
        <w:t xml:space="preserve"> тыс</w:t>
      </w:r>
      <w:proofErr w:type="gramStart"/>
      <w:r w:rsidR="00C47FB9">
        <w:rPr>
          <w:sz w:val="28"/>
          <w:szCs w:val="28"/>
        </w:rPr>
        <w:t>.р</w:t>
      </w:r>
      <w:proofErr w:type="gramEnd"/>
      <w:r w:rsidR="00C47FB9">
        <w:rPr>
          <w:sz w:val="28"/>
          <w:szCs w:val="28"/>
        </w:rPr>
        <w:t xml:space="preserve">ублей </w:t>
      </w:r>
      <w:r w:rsidR="00002F22" w:rsidRPr="00002F22">
        <w:rPr>
          <w:sz w:val="28"/>
          <w:szCs w:val="28"/>
        </w:rPr>
        <w:t>(100</w:t>
      </w:r>
      <w:r w:rsidRPr="00002F22">
        <w:rPr>
          <w:sz w:val="28"/>
          <w:szCs w:val="28"/>
        </w:rPr>
        <w:t>%).</w:t>
      </w:r>
    </w:p>
    <w:p w:rsidR="003C7228" w:rsidRDefault="003C7228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226B" w:rsidRPr="002C226B" w:rsidRDefault="002C226B" w:rsidP="002C226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3.2.Результаты достижения значений показателей (индикаторов) муниципальной программы.</w:t>
      </w:r>
    </w:p>
    <w:p w:rsidR="002C226B" w:rsidRDefault="002C226B" w:rsidP="00D920DD">
      <w:pPr>
        <w:jc w:val="right"/>
        <w:rPr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  <w:r w:rsidR="00D8676D">
        <w:rPr>
          <w:b/>
          <w:sz w:val="28"/>
          <w:szCs w:val="28"/>
        </w:rPr>
        <w:t>Самарской</w:t>
      </w:r>
      <w:r w:rsidR="00D95E33">
        <w:rPr>
          <w:b/>
          <w:sz w:val="28"/>
          <w:szCs w:val="28"/>
        </w:rPr>
        <w:t xml:space="preserve"> области на 2017 – 2024 годы», за 2021</w:t>
      </w:r>
      <w:r>
        <w:rPr>
          <w:b/>
          <w:sz w:val="28"/>
          <w:szCs w:val="28"/>
        </w:rPr>
        <w:t xml:space="preserve"> год.</w:t>
      </w: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7"/>
        <w:gridCol w:w="1934"/>
        <w:gridCol w:w="658"/>
        <w:gridCol w:w="1250"/>
        <w:gridCol w:w="1547"/>
        <w:gridCol w:w="1903"/>
        <w:gridCol w:w="1732"/>
      </w:tblGrid>
      <w:tr w:rsidR="00036592" w:rsidTr="00036592">
        <w:trPr>
          <w:trHeight w:val="1346"/>
        </w:trPr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036592" w:rsidTr="00036592">
        <w:trPr>
          <w:trHeight w:val="7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 мероприятий связанных с досугом проводимых на территории района и опубликованных в средствах массовой информации.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036592">
            <w:pPr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>
            <w:pPr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4B4D37">
              <w:rPr>
                <w:szCs w:val="24"/>
              </w:rPr>
              <w:t>100</w:t>
            </w:r>
            <w:r w:rsidR="00036592" w:rsidRPr="004B4D37">
              <w:rPr>
                <w:szCs w:val="24"/>
              </w:rPr>
              <w:t xml:space="preserve">       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количества молодежи и молодежных объединений, принимающих участие в решении вопросов, связанных с  досугом и здоровым образом жизни.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  <w:r w:rsidR="00F3594D" w:rsidRPr="0087673B">
              <w:rPr>
                <w:szCs w:val="24"/>
              </w:rPr>
              <w:t>0</w:t>
            </w:r>
            <w:r w:rsidRPr="0087673B">
              <w:rPr>
                <w:szCs w:val="24"/>
              </w:rPr>
              <w:t xml:space="preserve">  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организационной помощи  молодежи и молодежным объединениям.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</w:t>
            </w:r>
            <w:r w:rsidR="0087673B"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 w:rsidP="0024535F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  </w:t>
            </w:r>
            <w:r w:rsidR="0087673B"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 направленных  на развитие досуга на территории муниципального района.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</w:t>
            </w:r>
            <w:r w:rsidR="0087673B"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количества  и проведение  культурно-зрелищных и спортивных мероприятий  на  территории муниципального района.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F3594D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Увеличение количества проведенных конкурсов, акций направленных на самореализацию досуга молодежи.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spacing w:line="276" w:lineRule="auto"/>
              <w:jc w:val="center"/>
              <w:rPr>
                <w:szCs w:val="24"/>
              </w:rPr>
            </w:pPr>
            <w:r w:rsidRPr="0087673B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 w:rsidRPr="0087673B">
              <w:rPr>
                <w:szCs w:val="24"/>
              </w:rPr>
              <w:t xml:space="preserve">           </w:t>
            </w:r>
            <w:r w:rsidR="0087673B" w:rsidRPr="0087673B">
              <w:rPr>
                <w:szCs w:val="24"/>
              </w:rPr>
              <w:t>10</w:t>
            </w:r>
            <w:r w:rsidR="00F3594D" w:rsidRPr="0087673B">
              <w:rPr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036592"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87673B">
              <w:rPr>
                <w:b/>
                <w:szCs w:val="24"/>
              </w:rPr>
              <w:t>100%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36592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t>3.3.Перечень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A85719" w:rsidRPr="0087673B" w:rsidRDefault="00B412CB" w:rsidP="00B412CB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043CBE">
        <w:rPr>
          <w:sz w:val="28"/>
          <w:szCs w:val="28"/>
        </w:rPr>
        <w:t xml:space="preserve">Мероприятия муниципальной программы «Организация досуга детей, подростков и молодежи муниципального района </w:t>
      </w:r>
      <w:proofErr w:type="spellStart"/>
      <w:r w:rsidRPr="00043CBE">
        <w:rPr>
          <w:sz w:val="28"/>
          <w:szCs w:val="28"/>
        </w:rPr>
        <w:t>Кинельский</w:t>
      </w:r>
      <w:proofErr w:type="spellEnd"/>
      <w:r w:rsidRPr="00043CBE">
        <w:rPr>
          <w:sz w:val="28"/>
          <w:szCs w:val="28"/>
        </w:rPr>
        <w:t xml:space="preserve"> С</w:t>
      </w:r>
      <w:r w:rsidR="00941F0D">
        <w:rPr>
          <w:sz w:val="28"/>
          <w:szCs w:val="28"/>
        </w:rPr>
        <w:t>амарской области на 2017 – 2024</w:t>
      </w:r>
      <w:r w:rsidRPr="00043CBE">
        <w:rPr>
          <w:sz w:val="28"/>
          <w:szCs w:val="28"/>
        </w:rPr>
        <w:t xml:space="preserve"> годы</w:t>
      </w:r>
      <w:r w:rsidR="00DA34FE">
        <w:rPr>
          <w:sz w:val="28"/>
          <w:szCs w:val="28"/>
        </w:rPr>
        <w:t>»</w:t>
      </w:r>
      <w:r w:rsidR="00941F0D">
        <w:rPr>
          <w:sz w:val="28"/>
          <w:szCs w:val="28"/>
        </w:rPr>
        <w:t>, запланированные на 2021</w:t>
      </w:r>
      <w:r w:rsidRPr="00043CBE">
        <w:rPr>
          <w:sz w:val="28"/>
          <w:szCs w:val="28"/>
        </w:rPr>
        <w:t xml:space="preserve"> год исполнены </w:t>
      </w:r>
      <w:r w:rsidR="00810ADC">
        <w:rPr>
          <w:sz w:val="28"/>
          <w:szCs w:val="28"/>
        </w:rPr>
        <w:t xml:space="preserve">на </w:t>
      </w:r>
      <w:r w:rsidR="0087673B" w:rsidRPr="0087673B">
        <w:rPr>
          <w:sz w:val="28"/>
          <w:szCs w:val="28"/>
        </w:rPr>
        <w:t>100</w:t>
      </w:r>
      <w:r w:rsidR="003422FD" w:rsidRPr="0087673B">
        <w:rPr>
          <w:sz w:val="28"/>
          <w:szCs w:val="28"/>
        </w:rPr>
        <w:t>%.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37"/>
        <w:gridCol w:w="721"/>
        <w:gridCol w:w="3269"/>
        <w:gridCol w:w="16"/>
        <w:gridCol w:w="1740"/>
        <w:gridCol w:w="31"/>
        <w:gridCol w:w="1659"/>
        <w:gridCol w:w="11"/>
        <w:gridCol w:w="1485"/>
      </w:tblGrid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43CBE">
              <w:rPr>
                <w:b/>
                <w:szCs w:val="24"/>
              </w:rPr>
              <w:t>п</w:t>
            </w:r>
            <w:proofErr w:type="spellEnd"/>
            <w:proofErr w:type="gramEnd"/>
            <w:r w:rsidRPr="00043CBE">
              <w:rPr>
                <w:b/>
                <w:szCs w:val="24"/>
              </w:rPr>
              <w:t>/</w:t>
            </w:r>
            <w:proofErr w:type="spellStart"/>
            <w:r w:rsidRPr="00043CB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Мероприятия</w:t>
            </w:r>
          </w:p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по реализации Программы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Плановый показатель 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Фактический показатель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bCs/>
                <w:szCs w:val="24"/>
              </w:rPr>
            </w:pPr>
            <w:r w:rsidRPr="00043CBE">
              <w:rPr>
                <w:b/>
                <w:bCs/>
                <w:szCs w:val="24"/>
              </w:rPr>
              <w:t xml:space="preserve">Отчет о </w:t>
            </w:r>
            <w:r w:rsidR="00941F0D">
              <w:rPr>
                <w:b/>
                <w:bCs/>
                <w:szCs w:val="24"/>
              </w:rPr>
              <w:t>ходе реализации программы в 2021</w:t>
            </w:r>
            <w:r w:rsidRPr="00043CBE">
              <w:rPr>
                <w:b/>
                <w:bCs/>
                <w:szCs w:val="24"/>
              </w:rPr>
              <w:t>г</w:t>
            </w:r>
          </w:p>
        </w:tc>
      </w:tr>
      <w:tr w:rsidR="006675F3" w:rsidRPr="00043CBE" w:rsidTr="00990527">
        <w:tc>
          <w:tcPr>
            <w:tcW w:w="92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1. Организация досуга детей, подростков и молодежи в рамках муниципального задания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Культурно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досуговые, спортивно-массовые мероприятия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1F0D" w:rsidRPr="0087673B" w:rsidRDefault="00941F0D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73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87673B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9FA" w:rsidRPr="0087673B" w:rsidRDefault="008F09FA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73B">
              <w:rPr>
                <w:rFonts w:ascii="Times New Roman" w:hAnsi="Times New Roman"/>
                <w:b/>
                <w:sz w:val="24"/>
                <w:szCs w:val="24"/>
              </w:rPr>
              <w:t>1459,4</w:t>
            </w:r>
          </w:p>
        </w:tc>
      </w:tr>
      <w:tr w:rsidR="006675F3" w:rsidRPr="00043CBE" w:rsidTr="00990527"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5F3" w:rsidRPr="00043CBE" w:rsidTr="00990527">
        <w:trPr>
          <w:trHeight w:val="85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both"/>
              <w:rPr>
                <w:szCs w:val="24"/>
              </w:rPr>
            </w:pPr>
            <w:r w:rsidRPr="00043CBE">
              <w:rPr>
                <w:szCs w:val="24"/>
              </w:rPr>
              <w:t>1.1</w:t>
            </w:r>
          </w:p>
        </w:tc>
        <w:tc>
          <w:tcPr>
            <w:tcW w:w="4006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rPr>
                <w:b/>
                <w:i/>
                <w:szCs w:val="24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szCs w:val="24"/>
              </w:rPr>
            </w:pPr>
          </w:p>
        </w:tc>
      </w:tr>
      <w:tr w:rsidR="006675F3" w:rsidRPr="00043CBE" w:rsidTr="00990527">
        <w:trPr>
          <w:trHeight w:val="37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</w:t>
            </w:r>
            <w:proofErr w:type="gramStart"/>
            <w:r w:rsidRPr="00043CBE">
              <w:rPr>
                <w:szCs w:val="24"/>
              </w:rPr>
              <w:t>.ч</w:t>
            </w:r>
            <w:proofErr w:type="gramEnd"/>
            <w:r w:rsidRPr="00043CBE">
              <w:rPr>
                <w:szCs w:val="24"/>
              </w:rPr>
              <w:t xml:space="preserve">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F7D74">
            <w:pPr>
              <w:rPr>
                <w:szCs w:val="24"/>
              </w:rPr>
            </w:pPr>
            <w:r>
              <w:rPr>
                <w:szCs w:val="24"/>
              </w:rPr>
              <w:t xml:space="preserve">      110,0</w:t>
            </w:r>
          </w:p>
        </w:tc>
      </w:tr>
      <w:tr w:rsidR="006675F3" w:rsidRPr="00043CBE" w:rsidTr="00990527">
        <w:trPr>
          <w:trHeight w:val="94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и областных военно-спортивных играх.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2C0669">
            <w:pPr>
              <w:rPr>
                <w:szCs w:val="24"/>
              </w:rPr>
            </w:pPr>
            <w:r>
              <w:rPr>
                <w:szCs w:val="24"/>
              </w:rPr>
              <w:t xml:space="preserve">      112,0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</w:t>
            </w:r>
            <w:proofErr w:type="gramStart"/>
            <w:r w:rsidRPr="00043CBE">
              <w:rPr>
                <w:szCs w:val="24"/>
              </w:rPr>
              <w:t>.ч</w:t>
            </w:r>
            <w:proofErr w:type="gramEnd"/>
            <w:r w:rsidRPr="00043CBE">
              <w:rPr>
                <w:szCs w:val="24"/>
              </w:rPr>
              <w:t xml:space="preserve">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F129E6">
            <w:pPr>
              <w:rPr>
                <w:szCs w:val="24"/>
              </w:rPr>
            </w:pPr>
            <w:r>
              <w:rPr>
                <w:szCs w:val="24"/>
              </w:rPr>
              <w:t xml:space="preserve">       80,0</w:t>
            </w:r>
          </w:p>
        </w:tc>
      </w:tr>
      <w:tr w:rsidR="006675F3" w:rsidRPr="00043CBE" w:rsidTr="00990527">
        <w:trPr>
          <w:trHeight w:val="12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</w:t>
            </w:r>
            <w:proofErr w:type="gramStart"/>
            <w:r w:rsidRPr="00043CBE">
              <w:rPr>
                <w:szCs w:val="24"/>
              </w:rPr>
              <w:t>.ч</w:t>
            </w:r>
            <w:proofErr w:type="gramEnd"/>
            <w:r w:rsidRPr="00043CBE">
              <w:rPr>
                <w:szCs w:val="24"/>
              </w:rPr>
              <w:t xml:space="preserve">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областных мероприятиях </w:t>
            </w:r>
            <w:r w:rsidRPr="00043CBE">
              <w:rPr>
                <w:szCs w:val="24"/>
              </w:rPr>
              <w:lastRenderedPageBreak/>
              <w:t>посвященных здоровому образу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 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lastRenderedPageBreak/>
              <w:t>1.8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1.9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1.10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Проведение работ по технике безопасности и пожарной  безопасности административного здания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szCs w:val="24"/>
              </w:rPr>
            </w:pPr>
            <w:r w:rsidRPr="00043CBE">
              <w:rPr>
                <w:szCs w:val="24"/>
              </w:rPr>
              <w:t xml:space="preserve">           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Районные </w:t>
            </w:r>
            <w:proofErr w:type="spellStart"/>
            <w:r w:rsidRPr="00043CBE">
              <w:rPr>
                <w:szCs w:val="24"/>
              </w:rPr>
              <w:t>профориентационные</w:t>
            </w:r>
            <w:proofErr w:type="spellEnd"/>
            <w:r w:rsidRPr="00043CBE">
              <w:rPr>
                <w:szCs w:val="24"/>
              </w:rPr>
              <w:t xml:space="preserve"> экскурсии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 xml:space="preserve">Прохождение обучения в </w:t>
            </w:r>
            <w:proofErr w:type="spellStart"/>
            <w:r w:rsidRPr="00043CBE">
              <w:rPr>
                <w:szCs w:val="24"/>
              </w:rPr>
              <w:t>профориентационном</w:t>
            </w:r>
            <w:proofErr w:type="spellEnd"/>
            <w:r w:rsidRPr="00043CBE">
              <w:rPr>
                <w:szCs w:val="24"/>
              </w:rPr>
              <w:t xml:space="preserve"> классе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511,4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Сбор информационно-аналитических данных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2. Иные мероприятия, направленные на организацию досуга детей, подростков и молодежи</w:t>
            </w:r>
          </w:p>
        </w:tc>
      </w:tr>
      <w:tr w:rsidR="006675F3" w:rsidRPr="00043CBE" w:rsidTr="00990527">
        <w:trPr>
          <w:trHeight w:val="15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2.1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отчетов, проектов решений, сбор систематизации информации при  реализации мероприятий по организации досуга детей, подростков и молодежи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4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</w:t>
            </w:r>
            <w:proofErr w:type="gramStart"/>
            <w:r w:rsidRPr="00043CBE">
              <w:rPr>
                <w:szCs w:val="24"/>
              </w:rPr>
              <w:t>.ч</w:t>
            </w:r>
            <w:proofErr w:type="gramEnd"/>
            <w:r w:rsidRPr="00043CBE">
              <w:rPr>
                <w:szCs w:val="24"/>
              </w:rPr>
              <w:t xml:space="preserve">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3735E" w:rsidP="00990527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9FA" w:rsidRPr="00043CBE" w:rsidRDefault="006803D5" w:rsidP="006803D5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          </w:t>
            </w:r>
            <w:r w:rsidR="008F09FA">
              <w:rPr>
                <w:b/>
                <w:szCs w:val="24"/>
              </w:rPr>
              <w:t>144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         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09FA" w:rsidRPr="006803D5" w:rsidRDefault="006803D5" w:rsidP="006803D5">
            <w:pPr>
              <w:jc w:val="center"/>
              <w:rPr>
                <w:b/>
                <w:szCs w:val="24"/>
              </w:rPr>
            </w:pPr>
            <w:r w:rsidRPr="006803D5">
              <w:rPr>
                <w:b/>
                <w:szCs w:val="24"/>
              </w:rPr>
              <w:t>1459,4</w:t>
            </w:r>
          </w:p>
        </w:tc>
      </w:tr>
    </w:tbl>
    <w:p w:rsidR="006675F3" w:rsidRPr="0098655C" w:rsidRDefault="006675F3" w:rsidP="006675F3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669E1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69E1">
        <w:rPr>
          <w:b/>
          <w:sz w:val="28"/>
          <w:szCs w:val="28"/>
        </w:rPr>
        <w:t>3.4.Анализ факторов,</w:t>
      </w:r>
      <w:r w:rsidR="00FD06A0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Pr="002B5795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</w:t>
      </w:r>
      <w:r w:rsidR="00877241">
        <w:rPr>
          <w:sz w:val="28"/>
          <w:szCs w:val="28"/>
        </w:rPr>
        <w:t>цию мероприятий Программы в 2021</w:t>
      </w:r>
      <w:r>
        <w:rPr>
          <w:sz w:val="28"/>
          <w:szCs w:val="28"/>
        </w:rPr>
        <w:t xml:space="preserve"> году, с учетом внесенных изменений на реализацию вс</w:t>
      </w:r>
      <w:r w:rsidR="00877241">
        <w:rPr>
          <w:sz w:val="28"/>
          <w:szCs w:val="28"/>
        </w:rPr>
        <w:t>ех мероприятий Программы на 2021</w:t>
      </w:r>
      <w:r>
        <w:rPr>
          <w:sz w:val="28"/>
          <w:szCs w:val="28"/>
        </w:rPr>
        <w:t xml:space="preserve">год были запланированы денежные средства в размере </w:t>
      </w:r>
      <w:r w:rsidR="00877241">
        <w:rPr>
          <w:sz w:val="28"/>
          <w:szCs w:val="28"/>
        </w:rPr>
        <w:lastRenderedPageBreak/>
        <w:t>1459,4</w:t>
      </w:r>
      <w:r>
        <w:rPr>
          <w:sz w:val="28"/>
          <w:szCs w:val="28"/>
        </w:rPr>
        <w:t>т</w:t>
      </w:r>
      <w:r w:rsidR="00C1442C">
        <w:rPr>
          <w:sz w:val="28"/>
          <w:szCs w:val="28"/>
        </w:rPr>
        <w:t>ыс</w:t>
      </w:r>
      <w:proofErr w:type="gramStart"/>
      <w:r w:rsidR="00C1442C">
        <w:rPr>
          <w:sz w:val="28"/>
          <w:szCs w:val="28"/>
        </w:rPr>
        <w:t>.р</w:t>
      </w:r>
      <w:proofErr w:type="gramEnd"/>
      <w:r w:rsidR="00C1442C">
        <w:rPr>
          <w:sz w:val="28"/>
          <w:szCs w:val="28"/>
        </w:rPr>
        <w:t xml:space="preserve">ублей. Из них потрачено </w:t>
      </w:r>
      <w:r w:rsidR="002B5795" w:rsidRPr="002B5795">
        <w:rPr>
          <w:sz w:val="28"/>
          <w:szCs w:val="28"/>
        </w:rPr>
        <w:t>1459</w:t>
      </w:r>
      <w:r w:rsidR="00002F22" w:rsidRPr="002B5795">
        <w:rPr>
          <w:sz w:val="28"/>
          <w:szCs w:val="28"/>
        </w:rPr>
        <w:t>,4</w:t>
      </w:r>
      <w:r w:rsidRPr="002B57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Освоение средств сос</w:t>
      </w:r>
      <w:r w:rsidR="00C1442C">
        <w:rPr>
          <w:sz w:val="28"/>
          <w:szCs w:val="28"/>
        </w:rPr>
        <w:t xml:space="preserve">тавило </w:t>
      </w:r>
      <w:r w:rsidR="002B5795">
        <w:rPr>
          <w:color w:val="FF0000"/>
          <w:sz w:val="28"/>
          <w:szCs w:val="28"/>
        </w:rPr>
        <w:t xml:space="preserve"> </w:t>
      </w:r>
      <w:r w:rsidR="002B5795" w:rsidRPr="002B5795">
        <w:rPr>
          <w:sz w:val="28"/>
          <w:szCs w:val="28"/>
        </w:rPr>
        <w:t>100</w:t>
      </w:r>
      <w:r w:rsidRPr="002B5795"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D245E0" w:rsidRDefault="00A63117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241">
        <w:rPr>
          <w:sz w:val="28"/>
          <w:szCs w:val="28"/>
        </w:rPr>
        <w:t xml:space="preserve"> В 2021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877241">
        <w:rPr>
          <w:sz w:val="28"/>
          <w:szCs w:val="28"/>
        </w:rPr>
        <w:t xml:space="preserve"> 1459,4</w:t>
      </w:r>
      <w:r w:rsidR="00D245E0">
        <w:rPr>
          <w:sz w:val="28"/>
          <w:szCs w:val="28"/>
        </w:rPr>
        <w:t>тыс</w:t>
      </w:r>
      <w:proofErr w:type="gramStart"/>
      <w:r w:rsidR="00D245E0">
        <w:rPr>
          <w:sz w:val="28"/>
          <w:szCs w:val="28"/>
        </w:rPr>
        <w:t>.р</w:t>
      </w:r>
      <w:proofErr w:type="gramEnd"/>
      <w:r w:rsidR="00D245E0">
        <w:rPr>
          <w:sz w:val="28"/>
          <w:szCs w:val="28"/>
        </w:rPr>
        <w:t>ублей.</w:t>
      </w:r>
    </w:p>
    <w:p w:rsidR="00D245E0" w:rsidRDefault="00D245E0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D7753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1996"/>
        <w:gridCol w:w="1030"/>
        <w:gridCol w:w="992"/>
        <w:gridCol w:w="709"/>
        <w:gridCol w:w="851"/>
        <w:gridCol w:w="708"/>
        <w:gridCol w:w="993"/>
        <w:gridCol w:w="992"/>
        <w:gridCol w:w="992"/>
        <w:gridCol w:w="851"/>
        <w:gridCol w:w="850"/>
        <w:gridCol w:w="1559"/>
        <w:gridCol w:w="1418"/>
      </w:tblGrid>
      <w:tr w:rsidR="00FC4B70" w:rsidTr="00FC4B7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«Организация досуга детей, подростков и молодежи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</w:t>
            </w:r>
            <w:r w:rsidR="000F1D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0F1DC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2017-2024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FC4B70" w:rsidTr="008E3F6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FC4B70" w:rsidTr="008E3F6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8E3F6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FC4B7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Организация досуга детей, подростков и молодежи в рамках муниципального задания</w:t>
            </w:r>
          </w:p>
        </w:tc>
      </w:tr>
      <w:tr w:rsidR="00FC4B70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E23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  <w:r>
              <w:rPr>
                <w:szCs w:val="24"/>
              </w:rPr>
              <w:t>, в том числе выезд</w:t>
            </w:r>
            <w:r w:rsidR="00AF122F">
              <w:rPr>
                <w:szCs w:val="24"/>
              </w:rPr>
              <w:t>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02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02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071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071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E269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районных и областных военно-спортивных </w:t>
            </w:r>
            <w:r>
              <w:rPr>
                <w:szCs w:val="24"/>
              </w:rPr>
              <w:t xml:space="preserve">играх, в том числе </w:t>
            </w:r>
            <w:r>
              <w:rPr>
                <w:szCs w:val="24"/>
              </w:rPr>
              <w:lastRenderedPageBreak/>
              <w:t>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  <w:r w:rsidR="00D02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737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Обеспечение материальной базой молодежные </w:t>
            </w:r>
            <w:proofErr w:type="spellStart"/>
            <w:r w:rsidRPr="00043CBE">
              <w:rPr>
                <w:szCs w:val="24"/>
              </w:rPr>
              <w:t>объединения</w:t>
            </w:r>
            <w:proofErr w:type="gramStart"/>
            <w:r>
              <w:rPr>
                <w:szCs w:val="24"/>
              </w:rPr>
              <w:t>,в</w:t>
            </w:r>
            <w:proofErr w:type="spellEnd"/>
            <w:proofErr w:type="gramEnd"/>
            <w:r>
              <w:rPr>
                <w:szCs w:val="24"/>
              </w:rPr>
              <w:t xml:space="preserve">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D0FC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C411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A74F0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17200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мероприятиях посвященных здоровому образу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5634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415FD6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22026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F530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7141A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Проведение работ по технике безопасности и пожарной  безопасности административного здания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B338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3E3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C46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5714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B1FB9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Районные </w:t>
            </w:r>
            <w:proofErr w:type="spellStart"/>
            <w:r w:rsidRPr="00043CBE">
              <w:rPr>
                <w:szCs w:val="24"/>
              </w:rPr>
              <w:t>профориентационные</w:t>
            </w:r>
            <w:proofErr w:type="spellEnd"/>
            <w:r w:rsidRPr="00043CBE">
              <w:rPr>
                <w:szCs w:val="24"/>
              </w:rPr>
              <w:t xml:space="preserve"> экскурсии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382E9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Прохождение обучения в </w:t>
            </w:r>
            <w:proofErr w:type="spellStart"/>
            <w:r w:rsidRPr="00043CBE">
              <w:rPr>
                <w:szCs w:val="24"/>
              </w:rPr>
              <w:t>профориентационном</w:t>
            </w:r>
            <w:proofErr w:type="spellEnd"/>
            <w:r w:rsidRPr="00043CBE">
              <w:rPr>
                <w:szCs w:val="24"/>
              </w:rPr>
              <w:t xml:space="preserve"> классе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C12B03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B107A4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Сбор информационно-аналитических данных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107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01E9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Подготовка отчетов, проектов решений, сбор систематизации информации при  </w:t>
            </w:r>
            <w:r w:rsidRPr="00043CBE">
              <w:rPr>
                <w:szCs w:val="24"/>
              </w:rPr>
              <w:lastRenderedPageBreak/>
              <w:t>реализации мероприятий по организации досуга детей, подростков и молодежи</w:t>
            </w:r>
            <w:r>
              <w:rPr>
                <w:szCs w:val="24"/>
              </w:rPr>
              <w:t>, 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70" w:rsidRPr="0059755C" w:rsidTr="008E3F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1459</w:t>
            </w:r>
            <w:r w:rsidR="00FC4B70"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1459</w:t>
            </w:r>
            <w:r w:rsidR="0015190B"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1459</w:t>
            </w:r>
            <w:r w:rsidR="00C46D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1459</w:t>
            </w:r>
            <w:r w:rsidR="00C46D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371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C89">
        <w:rPr>
          <w:sz w:val="28"/>
          <w:szCs w:val="28"/>
        </w:rPr>
        <w:t>Муниципальное задание не</w:t>
      </w:r>
      <w:r w:rsidRPr="00371D92">
        <w:rPr>
          <w:sz w:val="28"/>
          <w:szCs w:val="28"/>
        </w:rPr>
        <w:t xml:space="preserve"> используется</w:t>
      </w:r>
      <w:r w:rsidR="008F5C89">
        <w:rPr>
          <w:sz w:val="28"/>
          <w:szCs w:val="28"/>
        </w:rPr>
        <w:t>.</w:t>
      </w: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3.7.Информация о внесе</w:t>
      </w:r>
      <w:r w:rsidR="00C97403">
        <w:rPr>
          <w:b/>
          <w:sz w:val="28"/>
          <w:szCs w:val="28"/>
        </w:rPr>
        <w:t xml:space="preserve">нных 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5244"/>
        <w:gridCol w:w="3793"/>
      </w:tblGrid>
      <w:tr w:rsidR="009B1490" w:rsidTr="009B1490">
        <w:tc>
          <w:tcPr>
            <w:tcW w:w="534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</w:t>
            </w:r>
            <w:r w:rsidR="009B1490">
              <w:rPr>
                <w:sz w:val="28"/>
                <w:szCs w:val="28"/>
              </w:rPr>
              <w:t xml:space="preserve"> изменения в программу</w:t>
            </w:r>
            <w:r w:rsidR="00A17C76">
              <w:rPr>
                <w:sz w:val="28"/>
                <w:szCs w:val="28"/>
              </w:rPr>
              <w:t>:</w:t>
            </w:r>
          </w:p>
        </w:tc>
        <w:tc>
          <w:tcPr>
            <w:tcW w:w="3793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9B1490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</w:t>
            </w:r>
            <w:r w:rsidR="00075471">
              <w:rPr>
                <w:sz w:val="28"/>
                <w:szCs w:val="28"/>
              </w:rPr>
              <w:t xml:space="preserve"> «Объемы бюджетных ассигнований»</w:t>
            </w:r>
            <w:r>
              <w:rPr>
                <w:sz w:val="28"/>
                <w:szCs w:val="28"/>
              </w:rPr>
              <w:t>, в</w:t>
            </w:r>
            <w:r w:rsidR="00075471">
              <w:rPr>
                <w:sz w:val="28"/>
                <w:szCs w:val="28"/>
              </w:rPr>
              <w:t xml:space="preserve"> программе в </w:t>
            </w:r>
            <w:r>
              <w:rPr>
                <w:sz w:val="28"/>
                <w:szCs w:val="28"/>
              </w:rPr>
              <w:t xml:space="preserve"> разделе №6,в разделе №7</w:t>
            </w:r>
            <w:r w:rsidR="00075471">
              <w:rPr>
                <w:sz w:val="28"/>
                <w:szCs w:val="28"/>
              </w:rPr>
              <w:t>,в позиции «всего».</w:t>
            </w:r>
          </w:p>
        </w:tc>
        <w:tc>
          <w:tcPr>
            <w:tcW w:w="3793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№654 от 20.04.2021</w:t>
            </w:r>
            <w:r w:rsidR="009B1490">
              <w:rPr>
                <w:sz w:val="28"/>
                <w:szCs w:val="28"/>
              </w:rPr>
              <w:t>г</w:t>
            </w:r>
          </w:p>
        </w:tc>
      </w:tr>
      <w:tr w:rsidR="009B1490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9B1490" w:rsidRDefault="00A17C76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</w:t>
            </w:r>
            <w:r w:rsidR="0040000C">
              <w:rPr>
                <w:sz w:val="28"/>
                <w:szCs w:val="28"/>
              </w:rPr>
              <w:t xml:space="preserve"> в название  постановления, в текст постановления, в программу, с признанием утративших силу предыдущих постановлений. </w:t>
            </w:r>
          </w:p>
        </w:tc>
        <w:tc>
          <w:tcPr>
            <w:tcW w:w="3793" w:type="dxa"/>
          </w:tcPr>
          <w:p w:rsidR="009B1490" w:rsidRDefault="0040000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№2067 от 24</w:t>
            </w:r>
            <w:r w:rsidR="009B1490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2021</w:t>
            </w:r>
            <w:r w:rsidR="009B1490">
              <w:rPr>
                <w:sz w:val="28"/>
                <w:szCs w:val="28"/>
              </w:rPr>
              <w:t>г</w:t>
            </w:r>
          </w:p>
        </w:tc>
      </w:tr>
    </w:tbl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3.8.Запланированные</w:t>
      </w:r>
      <w:r w:rsidR="00515AD4">
        <w:rPr>
          <w:b/>
          <w:sz w:val="28"/>
          <w:szCs w:val="28"/>
        </w:rPr>
        <w:t>,</w:t>
      </w:r>
      <w:r w:rsidR="00DB784B">
        <w:rPr>
          <w:b/>
          <w:sz w:val="28"/>
          <w:szCs w:val="28"/>
        </w:rPr>
        <w:t xml:space="preserve"> </w:t>
      </w:r>
      <w:r w:rsidR="00515AD4">
        <w:rPr>
          <w:b/>
          <w:sz w:val="28"/>
          <w:szCs w:val="28"/>
        </w:rPr>
        <w:t>но не достигнутые результаты с указанием нереализованных или реализованных не в полной мере мероприятий.</w:t>
      </w:r>
    </w:p>
    <w:p w:rsidR="00515AD4" w:rsidRDefault="00515AD4" w:rsidP="00FF7DF4">
      <w:pPr>
        <w:jc w:val="center"/>
        <w:rPr>
          <w:b/>
          <w:sz w:val="28"/>
          <w:szCs w:val="28"/>
        </w:rPr>
      </w:pPr>
    </w:p>
    <w:p w:rsidR="00515AD4" w:rsidRPr="00930DD5" w:rsidRDefault="00F04417" w:rsidP="00930DD5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930DD5" w:rsidRPr="00930DD5">
        <w:rPr>
          <w:sz w:val="28"/>
          <w:szCs w:val="28"/>
        </w:rPr>
        <w:t xml:space="preserve"> году все запланированные задачи выполнены,</w:t>
      </w:r>
      <w:r w:rsidR="00930DD5">
        <w:rPr>
          <w:sz w:val="28"/>
          <w:szCs w:val="28"/>
        </w:rPr>
        <w:t xml:space="preserve"> </w:t>
      </w:r>
      <w:r w:rsidR="00930DD5" w:rsidRPr="00930DD5">
        <w:rPr>
          <w:sz w:val="28"/>
          <w:szCs w:val="28"/>
        </w:rPr>
        <w:t>результаты достигнуты</w:t>
      </w:r>
    </w:p>
    <w:p w:rsidR="00515AD4" w:rsidRPr="00930DD5" w:rsidRDefault="00515AD4" w:rsidP="00FF7DF4">
      <w:pPr>
        <w:jc w:val="center"/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043C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(подпрограммы).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714ED9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Э=100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0,5 + 100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C63" w:rsidRPr="00041C6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041C63" w:rsidRPr="00041C63">
        <w:rPr>
          <w:rFonts w:ascii="Times New Roman" w:hAnsi="Times New Roman" w:cs="Times New Roman"/>
          <w:b/>
          <w:sz w:val="28"/>
          <w:szCs w:val="28"/>
        </w:rPr>
        <w:t xml:space="preserve"> 0,2 +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4F61E8" w:rsidRPr="00041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1E8" w:rsidRPr="00041C6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4F61E8" w:rsidRPr="00041C63">
        <w:rPr>
          <w:rFonts w:ascii="Times New Roman" w:hAnsi="Times New Roman" w:cs="Times New Roman"/>
          <w:b/>
          <w:sz w:val="28"/>
          <w:szCs w:val="28"/>
        </w:rPr>
        <w:t xml:space="preserve"> 0,3 =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>%</w:t>
      </w:r>
    </w:p>
    <w:p w:rsidR="00041C63" w:rsidRPr="00041C63" w:rsidRDefault="00041C6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87716F">
        <w:rPr>
          <w:rFonts w:ascii="Times New Roman" w:hAnsi="Times New Roman" w:cs="Times New Roman"/>
          <w:b/>
          <w:sz w:val="28"/>
          <w:szCs w:val="28"/>
        </w:rPr>
        <w:t>= (</w:t>
      </w:r>
      <w:r w:rsidR="009B6BA4">
        <w:rPr>
          <w:rFonts w:ascii="Times New Roman" w:hAnsi="Times New Roman" w:cs="Times New Roman"/>
          <w:b/>
          <w:sz w:val="28"/>
          <w:szCs w:val="28"/>
        </w:rPr>
        <w:t>5/5+10/10+10/10+5/5+10/10+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5/5)/6</w:t>
      </w:r>
      <w:r w:rsidRPr="0087716F">
        <w:rPr>
          <w:rFonts w:ascii="Times New Roman" w:hAnsi="Times New Roman" w:cs="Times New Roman"/>
          <w:b/>
          <w:sz w:val="28"/>
          <w:szCs w:val="28"/>
        </w:rPr>
        <w:t>*100=</w:t>
      </w:r>
      <w:r w:rsidR="009B6BA4">
        <w:rPr>
          <w:rFonts w:ascii="Times New Roman" w:hAnsi="Times New Roman" w:cs="Times New Roman"/>
          <w:b/>
          <w:sz w:val="28"/>
          <w:szCs w:val="28"/>
        </w:rPr>
        <w:t>100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При определении уровня исполнения планового объема финансового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87716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B97636">
        <w:rPr>
          <w:rFonts w:ascii="Times New Roman" w:hAnsi="Times New Roman" w:cs="Times New Roman"/>
          <w:b/>
          <w:sz w:val="28"/>
          <w:szCs w:val="28"/>
        </w:rPr>
        <w:t>1459,4</w:t>
      </w:r>
      <w:r w:rsidR="0087716F">
        <w:rPr>
          <w:rFonts w:ascii="Times New Roman" w:hAnsi="Times New Roman" w:cs="Times New Roman"/>
          <w:b/>
          <w:sz w:val="28"/>
          <w:szCs w:val="28"/>
        </w:rPr>
        <w:t>/</w:t>
      </w:r>
      <w:r w:rsidR="00B97636">
        <w:rPr>
          <w:rFonts w:ascii="Times New Roman" w:hAnsi="Times New Roman" w:cs="Times New Roman"/>
          <w:b/>
          <w:sz w:val="28"/>
          <w:szCs w:val="28"/>
        </w:rPr>
        <w:t>1459,4*100%= 100</w:t>
      </w:r>
      <w:r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16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18"/>
          <w:szCs w:val="18"/>
        </w:rPr>
        <w:t>3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B97636">
        <w:rPr>
          <w:rFonts w:ascii="Times New Roman" w:hAnsi="Times New Roman" w:cs="Times New Roman"/>
          <w:b/>
          <w:sz w:val="28"/>
          <w:szCs w:val="28"/>
        </w:rPr>
        <w:t>144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97636">
        <w:rPr>
          <w:rFonts w:ascii="Times New Roman" w:hAnsi="Times New Roman" w:cs="Times New Roman"/>
          <w:b/>
          <w:sz w:val="28"/>
          <w:szCs w:val="28"/>
        </w:rPr>
        <w:t>144</w:t>
      </w:r>
      <w:r w:rsidR="0087716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87716F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87716F">
        <w:rPr>
          <w:rFonts w:ascii="Times New Roman" w:hAnsi="Times New Roman" w:cs="Times New Roman"/>
          <w:b/>
          <w:sz w:val="28"/>
          <w:szCs w:val="28"/>
        </w:rPr>
        <w:t xml:space="preserve"> 100 (%)=</w:t>
      </w:r>
      <w:r w:rsidR="00B97636">
        <w:rPr>
          <w:rFonts w:ascii="Times New Roman" w:hAnsi="Times New Roman" w:cs="Times New Roman"/>
          <w:b/>
          <w:sz w:val="28"/>
          <w:szCs w:val="28"/>
        </w:rPr>
        <w:t>100</w:t>
      </w:r>
      <w:r w:rsidR="00041C63">
        <w:rPr>
          <w:rFonts w:ascii="Times New Roman" w:hAnsi="Times New Roman" w:cs="Times New Roman"/>
          <w:b/>
          <w:sz w:val="28"/>
          <w:szCs w:val="28"/>
        </w:rPr>
        <w:t>%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F61E8" w:rsidRPr="0087788C" w:rsidRDefault="00663AD3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3.9.</w:t>
      </w:r>
      <w:r w:rsidR="004F61E8" w:rsidRPr="0087788C">
        <w:rPr>
          <w:b/>
          <w:sz w:val="28"/>
          <w:szCs w:val="28"/>
        </w:rPr>
        <w:t>Предложения о даль</w:t>
      </w:r>
      <w:r w:rsidR="004F61E8">
        <w:rPr>
          <w:b/>
          <w:sz w:val="28"/>
          <w:szCs w:val="28"/>
        </w:rPr>
        <w:t xml:space="preserve">нейшей реализации муниципальной </w:t>
      </w:r>
      <w:r w:rsidR="004F61E8" w:rsidRPr="0087788C">
        <w:rPr>
          <w:b/>
          <w:sz w:val="28"/>
          <w:szCs w:val="28"/>
        </w:rPr>
        <w:t>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эффективной, предлагается продолжить ее реализацию.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984"/>
    <w:rsid w:val="00002F22"/>
    <w:rsid w:val="000210F3"/>
    <w:rsid w:val="00036592"/>
    <w:rsid w:val="00040070"/>
    <w:rsid w:val="00041C63"/>
    <w:rsid w:val="00043CBE"/>
    <w:rsid w:val="0005634D"/>
    <w:rsid w:val="00075471"/>
    <w:rsid w:val="000B0979"/>
    <w:rsid w:val="000B1FB9"/>
    <w:rsid w:val="000B35C9"/>
    <w:rsid w:val="000B6976"/>
    <w:rsid w:val="000E419A"/>
    <w:rsid w:val="000F1CEE"/>
    <w:rsid w:val="000F1DC6"/>
    <w:rsid w:val="00106831"/>
    <w:rsid w:val="001148F3"/>
    <w:rsid w:val="001264DB"/>
    <w:rsid w:val="001318FF"/>
    <w:rsid w:val="00142B41"/>
    <w:rsid w:val="001516BB"/>
    <w:rsid w:val="0015190B"/>
    <w:rsid w:val="001523C9"/>
    <w:rsid w:val="00172001"/>
    <w:rsid w:val="00172DB2"/>
    <w:rsid w:val="001C4595"/>
    <w:rsid w:val="001C5CF8"/>
    <w:rsid w:val="001D67D9"/>
    <w:rsid w:val="0020719C"/>
    <w:rsid w:val="00220260"/>
    <w:rsid w:val="0024535F"/>
    <w:rsid w:val="0024561C"/>
    <w:rsid w:val="002526EE"/>
    <w:rsid w:val="002660E2"/>
    <w:rsid w:val="002B1314"/>
    <w:rsid w:val="002B5795"/>
    <w:rsid w:val="002C0669"/>
    <w:rsid w:val="002C226B"/>
    <w:rsid w:val="002D27A2"/>
    <w:rsid w:val="00300CB2"/>
    <w:rsid w:val="003138B7"/>
    <w:rsid w:val="0033798C"/>
    <w:rsid w:val="003422FD"/>
    <w:rsid w:val="00371D92"/>
    <w:rsid w:val="00382E95"/>
    <w:rsid w:val="0038427F"/>
    <w:rsid w:val="003C3036"/>
    <w:rsid w:val="003C7228"/>
    <w:rsid w:val="003D73C4"/>
    <w:rsid w:val="0040000C"/>
    <w:rsid w:val="004049F9"/>
    <w:rsid w:val="00415FD6"/>
    <w:rsid w:val="004318E6"/>
    <w:rsid w:val="00435C8E"/>
    <w:rsid w:val="0047474B"/>
    <w:rsid w:val="00476557"/>
    <w:rsid w:val="004B0B09"/>
    <w:rsid w:val="004B4D37"/>
    <w:rsid w:val="004B7984"/>
    <w:rsid w:val="004D023D"/>
    <w:rsid w:val="004F61E8"/>
    <w:rsid w:val="004F7D74"/>
    <w:rsid w:val="00515AD4"/>
    <w:rsid w:val="00522355"/>
    <w:rsid w:val="00526B65"/>
    <w:rsid w:val="00527DC8"/>
    <w:rsid w:val="005355C9"/>
    <w:rsid w:val="00535790"/>
    <w:rsid w:val="00547DD2"/>
    <w:rsid w:val="0055306C"/>
    <w:rsid w:val="00562AC2"/>
    <w:rsid w:val="0057141A"/>
    <w:rsid w:val="00583D53"/>
    <w:rsid w:val="0059755C"/>
    <w:rsid w:val="005B3381"/>
    <w:rsid w:val="005C307C"/>
    <w:rsid w:val="005E3D65"/>
    <w:rsid w:val="005F26D9"/>
    <w:rsid w:val="00663AD3"/>
    <w:rsid w:val="006675F3"/>
    <w:rsid w:val="006803D5"/>
    <w:rsid w:val="0068660B"/>
    <w:rsid w:val="00691EF9"/>
    <w:rsid w:val="006950C3"/>
    <w:rsid w:val="006C210C"/>
    <w:rsid w:val="006E7A46"/>
    <w:rsid w:val="00714ED9"/>
    <w:rsid w:val="007228EE"/>
    <w:rsid w:val="00743482"/>
    <w:rsid w:val="00771D90"/>
    <w:rsid w:val="007774E7"/>
    <w:rsid w:val="007900F7"/>
    <w:rsid w:val="007E3FE3"/>
    <w:rsid w:val="00804464"/>
    <w:rsid w:val="00806120"/>
    <w:rsid w:val="00810ADC"/>
    <w:rsid w:val="00814E8D"/>
    <w:rsid w:val="00823933"/>
    <w:rsid w:val="0083735E"/>
    <w:rsid w:val="00837C27"/>
    <w:rsid w:val="008669E1"/>
    <w:rsid w:val="0087673B"/>
    <w:rsid w:val="0087716F"/>
    <w:rsid w:val="00877241"/>
    <w:rsid w:val="00883E3D"/>
    <w:rsid w:val="00884BF4"/>
    <w:rsid w:val="00887370"/>
    <w:rsid w:val="008B7F20"/>
    <w:rsid w:val="008D0FC1"/>
    <w:rsid w:val="008D3255"/>
    <w:rsid w:val="008D3BF7"/>
    <w:rsid w:val="008D45EB"/>
    <w:rsid w:val="008E1AD8"/>
    <w:rsid w:val="008E3F6D"/>
    <w:rsid w:val="008F09FA"/>
    <w:rsid w:val="008F5C89"/>
    <w:rsid w:val="00906E90"/>
    <w:rsid w:val="009208AE"/>
    <w:rsid w:val="0092170E"/>
    <w:rsid w:val="00930DD5"/>
    <w:rsid w:val="00941F0D"/>
    <w:rsid w:val="00956BAD"/>
    <w:rsid w:val="00963242"/>
    <w:rsid w:val="00982F15"/>
    <w:rsid w:val="00986E75"/>
    <w:rsid w:val="00990527"/>
    <w:rsid w:val="009B1490"/>
    <w:rsid w:val="009B6BA4"/>
    <w:rsid w:val="00A04566"/>
    <w:rsid w:val="00A17C76"/>
    <w:rsid w:val="00A44261"/>
    <w:rsid w:val="00A63117"/>
    <w:rsid w:val="00A74F05"/>
    <w:rsid w:val="00A835B6"/>
    <w:rsid w:val="00A84D03"/>
    <w:rsid w:val="00A85719"/>
    <w:rsid w:val="00AA5A86"/>
    <w:rsid w:val="00AC2105"/>
    <w:rsid w:val="00AC5D66"/>
    <w:rsid w:val="00AD10DB"/>
    <w:rsid w:val="00AE0EDF"/>
    <w:rsid w:val="00AF122F"/>
    <w:rsid w:val="00B0648B"/>
    <w:rsid w:val="00B0718E"/>
    <w:rsid w:val="00B107A4"/>
    <w:rsid w:val="00B412CB"/>
    <w:rsid w:val="00B518A4"/>
    <w:rsid w:val="00B97636"/>
    <w:rsid w:val="00BE20C8"/>
    <w:rsid w:val="00BE7C1B"/>
    <w:rsid w:val="00BF1BBC"/>
    <w:rsid w:val="00BF7770"/>
    <w:rsid w:val="00C0160E"/>
    <w:rsid w:val="00C12B03"/>
    <w:rsid w:val="00C1442C"/>
    <w:rsid w:val="00C37859"/>
    <w:rsid w:val="00C46DAA"/>
    <w:rsid w:val="00C47FB9"/>
    <w:rsid w:val="00C97403"/>
    <w:rsid w:val="00CB0735"/>
    <w:rsid w:val="00CD42D1"/>
    <w:rsid w:val="00CF0A8A"/>
    <w:rsid w:val="00D02250"/>
    <w:rsid w:val="00D04FFA"/>
    <w:rsid w:val="00D245E0"/>
    <w:rsid w:val="00D5015C"/>
    <w:rsid w:val="00D7753C"/>
    <w:rsid w:val="00D84BB0"/>
    <w:rsid w:val="00D8676D"/>
    <w:rsid w:val="00D920DD"/>
    <w:rsid w:val="00D95E33"/>
    <w:rsid w:val="00DA34FE"/>
    <w:rsid w:val="00DB784B"/>
    <w:rsid w:val="00DF689C"/>
    <w:rsid w:val="00E01E91"/>
    <w:rsid w:val="00E1023D"/>
    <w:rsid w:val="00E23AB6"/>
    <w:rsid w:val="00E93C38"/>
    <w:rsid w:val="00EB0534"/>
    <w:rsid w:val="00EB07A5"/>
    <w:rsid w:val="00EB66B4"/>
    <w:rsid w:val="00EC15D5"/>
    <w:rsid w:val="00ED0AEF"/>
    <w:rsid w:val="00EE3FFE"/>
    <w:rsid w:val="00EE7B34"/>
    <w:rsid w:val="00EF5264"/>
    <w:rsid w:val="00EF5300"/>
    <w:rsid w:val="00F02E1D"/>
    <w:rsid w:val="00F04417"/>
    <w:rsid w:val="00F129E6"/>
    <w:rsid w:val="00F3594D"/>
    <w:rsid w:val="00F41211"/>
    <w:rsid w:val="00F42014"/>
    <w:rsid w:val="00F42050"/>
    <w:rsid w:val="00F55FC7"/>
    <w:rsid w:val="00FC4111"/>
    <w:rsid w:val="00FC4B70"/>
    <w:rsid w:val="00FD06A0"/>
    <w:rsid w:val="00FE269D"/>
    <w:rsid w:val="00FF71BC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врезки"/>
    <w:basedOn w:val="a"/>
    <w:rsid w:val="00D84BB0"/>
  </w:style>
  <w:style w:type="paragraph" w:styleId="2">
    <w:name w:val="Body Text 2"/>
    <w:basedOn w:val="a"/>
    <w:link w:val="20"/>
    <w:uiPriority w:val="99"/>
    <w:semiHidden/>
    <w:unhideWhenUsed/>
    <w:rsid w:val="00404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9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Эдик Мурашкин</cp:lastModifiedBy>
  <cp:revision>174</cp:revision>
  <cp:lastPrinted>2022-02-15T05:51:00Z</cp:lastPrinted>
  <dcterms:created xsi:type="dcterms:W3CDTF">2021-02-25T12:10:00Z</dcterms:created>
  <dcterms:modified xsi:type="dcterms:W3CDTF">2022-03-11T05:13:00Z</dcterms:modified>
</cp:coreProperties>
</file>