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E22642" w:rsidRDefault="00E22642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E05781">
        <w:rPr>
          <w:sz w:val="28"/>
          <w:szCs w:val="28"/>
        </w:rPr>
        <w:t>16 759,8</w:t>
      </w:r>
      <w:r w:rsidR="00BE4DC1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E05781">
        <w:rPr>
          <w:sz w:val="26"/>
          <w:szCs w:val="26"/>
        </w:rPr>
        <w:t>619 987,7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E05781">
        <w:rPr>
          <w:sz w:val="28"/>
          <w:szCs w:val="28"/>
        </w:rPr>
        <w:t xml:space="preserve">14 433,0 </w:t>
      </w:r>
      <w:r w:rsidR="00BE4DC1">
        <w:rPr>
          <w:sz w:val="28"/>
          <w:szCs w:val="28"/>
        </w:rPr>
        <w:t xml:space="preserve">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A06939" w:rsidRDefault="000A359B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A4FBF">
        <w:rPr>
          <w:sz w:val="28"/>
          <w:szCs w:val="28"/>
        </w:rPr>
        <w:t>величение</w:t>
      </w:r>
      <w:r w:rsidR="00A06939">
        <w:rPr>
          <w:sz w:val="28"/>
          <w:szCs w:val="28"/>
        </w:rPr>
        <w:t xml:space="preserve"> безвозмездных</w:t>
      </w:r>
      <w:r w:rsidR="00A06939" w:rsidRPr="00CB3DF4">
        <w:rPr>
          <w:sz w:val="28"/>
          <w:szCs w:val="28"/>
        </w:rPr>
        <w:t xml:space="preserve"> </w:t>
      </w:r>
      <w:r w:rsidR="00A06939">
        <w:rPr>
          <w:sz w:val="28"/>
          <w:szCs w:val="28"/>
        </w:rPr>
        <w:t xml:space="preserve">поступлений из областного бюджета на </w:t>
      </w:r>
    </w:p>
    <w:p w:rsidR="00A06939" w:rsidRDefault="00E05781" w:rsidP="00A0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1 196,8</w:t>
      </w:r>
      <w:r w:rsidR="00A06939">
        <w:rPr>
          <w:sz w:val="28"/>
          <w:szCs w:val="28"/>
        </w:rPr>
        <w:t xml:space="preserve"> тыс.руб.,</w:t>
      </w:r>
    </w:p>
    <w:p w:rsidR="00A06939" w:rsidRDefault="00A06939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E4DC1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E05781">
        <w:rPr>
          <w:sz w:val="28"/>
          <w:szCs w:val="28"/>
        </w:rPr>
        <w:t>1130,0</w:t>
      </w:r>
      <w:r w:rsidR="00BE4DC1">
        <w:rPr>
          <w:sz w:val="28"/>
          <w:szCs w:val="28"/>
        </w:rPr>
        <w:t xml:space="preserve"> </w:t>
      </w:r>
      <w:r w:rsidR="00E05781">
        <w:rPr>
          <w:sz w:val="28"/>
          <w:szCs w:val="28"/>
        </w:rPr>
        <w:t>тыс. 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2024 году остатки средств бюджета муниципального района, сформированные по состоя</w:t>
      </w:r>
      <w:r w:rsidR="009C5370">
        <w:rPr>
          <w:sz w:val="28"/>
          <w:szCs w:val="28"/>
        </w:rPr>
        <w:t xml:space="preserve">нию на 01.01.2024, в сумме </w:t>
      </w:r>
      <w:r w:rsidR="00B1225D">
        <w:rPr>
          <w:sz w:val="28"/>
          <w:szCs w:val="28"/>
        </w:rPr>
        <w:t>5</w:t>
      </w:r>
      <w:r w:rsidR="00E05781">
        <w:rPr>
          <w:sz w:val="28"/>
          <w:szCs w:val="28"/>
        </w:rPr>
        <w:t>617,1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B1225D">
        <w:rPr>
          <w:sz w:val="28"/>
          <w:szCs w:val="28"/>
        </w:rPr>
        <w:t>22</w:t>
      </w:r>
      <w:r w:rsidR="00AC4001">
        <w:rPr>
          <w:sz w:val="28"/>
          <w:szCs w:val="28"/>
        </w:rPr>
        <w:t>376,9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B1225D">
        <w:rPr>
          <w:bCs/>
          <w:sz w:val="26"/>
          <w:szCs w:val="26"/>
        </w:rPr>
        <w:t>676</w:t>
      </w:r>
      <w:r w:rsidR="00AC4001">
        <w:rPr>
          <w:bCs/>
          <w:sz w:val="26"/>
          <w:szCs w:val="26"/>
        </w:rPr>
        <w:t>578,8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B1225D">
        <w:rPr>
          <w:bCs/>
          <w:sz w:val="26"/>
          <w:szCs w:val="28"/>
        </w:rPr>
        <w:t>56</w:t>
      </w:r>
      <w:r w:rsidR="00AC4001">
        <w:rPr>
          <w:bCs/>
          <w:sz w:val="26"/>
          <w:szCs w:val="28"/>
        </w:rPr>
        <w:t>591,1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AE73FE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E2264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06C7"/>
    <w:rsid w:val="008934C2"/>
    <w:rsid w:val="00894B49"/>
    <w:rsid w:val="008A337D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336B"/>
    <w:rsid w:val="00DE67C7"/>
    <w:rsid w:val="00E00F1E"/>
    <w:rsid w:val="00E05781"/>
    <w:rsid w:val="00E10E68"/>
    <w:rsid w:val="00E21A0E"/>
    <w:rsid w:val="00E21A91"/>
    <w:rsid w:val="00E22642"/>
    <w:rsid w:val="00E30DFA"/>
    <w:rsid w:val="00E3178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2568C-BF7E-4FAD-B780-582BECF5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141</cp:revision>
  <dcterms:created xsi:type="dcterms:W3CDTF">2019-02-28T06:39:00Z</dcterms:created>
  <dcterms:modified xsi:type="dcterms:W3CDTF">2024-03-11T10:28:00Z</dcterms:modified>
</cp:coreProperties>
</file>