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251FA" w14:textId="77777777" w:rsidR="00037C39" w:rsidRDefault="00037C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D7FA514" w14:textId="77777777" w:rsidR="00037C39" w:rsidRDefault="00037C3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37C39" w14:paraId="1A61F52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4ECF87D" w14:textId="77777777" w:rsidR="00037C39" w:rsidRDefault="00037C39">
            <w:pPr>
              <w:pStyle w:val="ConsPlusNormal"/>
            </w:pPr>
            <w:r>
              <w:t>3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2058F94" w14:textId="77777777" w:rsidR="00037C39" w:rsidRDefault="00037C39">
            <w:pPr>
              <w:pStyle w:val="ConsPlusNormal"/>
              <w:jc w:val="right"/>
            </w:pPr>
            <w:r>
              <w:t>N 100-ФЗ</w:t>
            </w:r>
          </w:p>
        </w:tc>
      </w:tr>
    </w:tbl>
    <w:p w14:paraId="3B06076C" w14:textId="77777777" w:rsidR="00037C39" w:rsidRDefault="00037C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578D8D" w14:textId="77777777" w:rsidR="00037C39" w:rsidRDefault="00037C39">
      <w:pPr>
        <w:pStyle w:val="ConsPlusNormal"/>
        <w:jc w:val="both"/>
      </w:pPr>
    </w:p>
    <w:p w14:paraId="46DE59D3" w14:textId="77777777" w:rsidR="00037C39" w:rsidRDefault="00037C39">
      <w:pPr>
        <w:pStyle w:val="ConsPlusTitle"/>
        <w:jc w:val="center"/>
      </w:pPr>
      <w:r>
        <w:t>РОССИЙСКАЯ ФЕДЕРАЦИЯ</w:t>
      </w:r>
    </w:p>
    <w:p w14:paraId="5B28DA61" w14:textId="77777777" w:rsidR="00037C39" w:rsidRDefault="00037C39">
      <w:pPr>
        <w:pStyle w:val="ConsPlusTitle"/>
        <w:jc w:val="center"/>
      </w:pPr>
    </w:p>
    <w:p w14:paraId="494E9633" w14:textId="77777777" w:rsidR="00037C39" w:rsidRDefault="00037C39">
      <w:pPr>
        <w:pStyle w:val="ConsPlusTitle"/>
        <w:jc w:val="center"/>
      </w:pPr>
      <w:r>
        <w:t>ФЕДЕРАЛЬНЫЙ ЗАКОН</w:t>
      </w:r>
    </w:p>
    <w:p w14:paraId="66E50FFF" w14:textId="77777777" w:rsidR="00037C39" w:rsidRDefault="00037C39">
      <w:pPr>
        <w:pStyle w:val="ConsPlusTitle"/>
        <w:jc w:val="center"/>
      </w:pPr>
    </w:p>
    <w:p w14:paraId="7CA391EF" w14:textId="77777777" w:rsidR="00037C39" w:rsidRDefault="00037C39">
      <w:pPr>
        <w:pStyle w:val="ConsPlusTitle"/>
        <w:jc w:val="center"/>
      </w:pPr>
      <w:r>
        <w:t>О ВНЕСЕНИИ ИЗМЕНЕНИЙ</w:t>
      </w:r>
    </w:p>
    <w:p w14:paraId="2A227809" w14:textId="77777777" w:rsidR="00037C39" w:rsidRDefault="00037C39">
      <w:pPr>
        <w:pStyle w:val="ConsPlusTitle"/>
        <w:jc w:val="center"/>
      </w:pPr>
      <w:r>
        <w:t>В ФЕДЕРАЛЬНЫЙ ЗАКОН "О БЕЗОПАСНОМ ОБРАЩЕНИИ С ПЕСТИЦИДАМИ</w:t>
      </w:r>
    </w:p>
    <w:p w14:paraId="0763AEA4" w14:textId="77777777" w:rsidR="00037C39" w:rsidRDefault="00037C39">
      <w:pPr>
        <w:pStyle w:val="ConsPlusTitle"/>
        <w:jc w:val="center"/>
      </w:pPr>
      <w:r>
        <w:t>И АГРОХИМИКАТАМИ" И СТАТЬЮ 2 ФЕДЕРАЛЬНОГО ЗАКОНА</w:t>
      </w:r>
    </w:p>
    <w:p w14:paraId="162F73FE" w14:textId="77777777" w:rsidR="00037C39" w:rsidRDefault="00037C39">
      <w:pPr>
        <w:pStyle w:val="ConsPlusTitle"/>
        <w:jc w:val="center"/>
      </w:pPr>
      <w:r>
        <w:t>"О ГОСУДАРСТВЕННОМ КОНТРОЛЕ (НАДЗОРЕ) И МУНИЦИПАЛЬНОМ</w:t>
      </w:r>
    </w:p>
    <w:p w14:paraId="35818368" w14:textId="77777777" w:rsidR="00037C39" w:rsidRDefault="00037C39">
      <w:pPr>
        <w:pStyle w:val="ConsPlusTitle"/>
        <w:jc w:val="center"/>
      </w:pPr>
      <w:r>
        <w:t>КОНТРОЛЕ В РОССИЙСКОЙ ФЕДЕРАЦИИ"</w:t>
      </w:r>
    </w:p>
    <w:p w14:paraId="449B0619" w14:textId="77777777" w:rsidR="00037C39" w:rsidRDefault="00037C39">
      <w:pPr>
        <w:pStyle w:val="ConsPlusNormal"/>
        <w:ind w:firstLine="540"/>
        <w:jc w:val="both"/>
      </w:pPr>
    </w:p>
    <w:p w14:paraId="0A45B458" w14:textId="77777777" w:rsidR="00037C39" w:rsidRDefault="00037C39">
      <w:pPr>
        <w:pStyle w:val="ConsPlusNormal"/>
        <w:jc w:val="right"/>
      </w:pPr>
      <w:r>
        <w:t>Принят</w:t>
      </w:r>
    </w:p>
    <w:p w14:paraId="2F243D7B" w14:textId="77777777" w:rsidR="00037C39" w:rsidRDefault="00037C39">
      <w:pPr>
        <w:pStyle w:val="ConsPlusNormal"/>
        <w:jc w:val="right"/>
      </w:pPr>
      <w:r>
        <w:t>Государственной Думой</w:t>
      </w:r>
    </w:p>
    <w:p w14:paraId="1C57634A" w14:textId="77777777" w:rsidR="00037C39" w:rsidRDefault="00037C39">
      <w:pPr>
        <w:pStyle w:val="ConsPlusNormal"/>
        <w:jc w:val="right"/>
      </w:pPr>
      <w:r>
        <w:t>15 марта 2023 года</w:t>
      </w:r>
    </w:p>
    <w:p w14:paraId="5F88CBEC" w14:textId="77777777" w:rsidR="00037C39" w:rsidRDefault="00037C39">
      <w:pPr>
        <w:pStyle w:val="ConsPlusNormal"/>
        <w:jc w:val="right"/>
      </w:pPr>
    </w:p>
    <w:p w14:paraId="1E0405DC" w14:textId="77777777" w:rsidR="00037C39" w:rsidRDefault="00037C39">
      <w:pPr>
        <w:pStyle w:val="ConsPlusNormal"/>
        <w:jc w:val="right"/>
      </w:pPr>
      <w:r>
        <w:t>Одобрен</w:t>
      </w:r>
    </w:p>
    <w:p w14:paraId="1B619CB2" w14:textId="77777777" w:rsidR="00037C39" w:rsidRDefault="00037C39">
      <w:pPr>
        <w:pStyle w:val="ConsPlusNormal"/>
        <w:jc w:val="right"/>
      </w:pPr>
      <w:r>
        <w:t>Советом Федерации</w:t>
      </w:r>
    </w:p>
    <w:p w14:paraId="0AC50EFE" w14:textId="77777777" w:rsidR="00037C39" w:rsidRDefault="00037C39">
      <w:pPr>
        <w:pStyle w:val="ConsPlusNormal"/>
        <w:jc w:val="right"/>
      </w:pPr>
      <w:r>
        <w:t>29 марта 2023 года</w:t>
      </w:r>
    </w:p>
    <w:p w14:paraId="44DCCDD6" w14:textId="77777777" w:rsidR="00037C39" w:rsidRDefault="00037C39">
      <w:pPr>
        <w:pStyle w:val="ConsPlusNormal"/>
        <w:ind w:firstLine="540"/>
        <w:jc w:val="both"/>
      </w:pPr>
    </w:p>
    <w:p w14:paraId="65D160FC" w14:textId="77777777" w:rsidR="00037C39" w:rsidRDefault="00037C39">
      <w:pPr>
        <w:pStyle w:val="ConsPlusTitle"/>
        <w:ind w:firstLine="540"/>
        <w:jc w:val="both"/>
        <w:outlineLvl w:val="0"/>
      </w:pPr>
      <w:r>
        <w:t>Статья 1</w:t>
      </w:r>
    </w:p>
    <w:p w14:paraId="2C828003" w14:textId="77777777" w:rsidR="00037C39" w:rsidRDefault="00037C39">
      <w:pPr>
        <w:pStyle w:val="ConsPlusNormal"/>
        <w:ind w:firstLine="540"/>
        <w:jc w:val="both"/>
      </w:pPr>
    </w:p>
    <w:p w14:paraId="2575AC1D" w14:textId="77777777" w:rsidR="00037C39" w:rsidRDefault="00037C39">
      <w:pPr>
        <w:pStyle w:val="ConsPlusNormal"/>
        <w:ind w:firstLine="540"/>
        <w:jc w:val="both"/>
      </w:pPr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19 июля 1997 года N 109-ФЗ "О безопасном обращении с пестицидами и агрохимикатами" (Собрание законодательства Российской Федерации, 1997, N 29, ст. 3510; 2021, N 1, ст. 61; N 27, ст. 5049) следующие изменения:</w:t>
      </w:r>
    </w:p>
    <w:p w14:paraId="2E5890C7" w14:textId="77777777" w:rsidR="00037C39" w:rsidRDefault="00037C39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часть пятую статьи 15</w:t>
        </w:r>
      </w:hyperlink>
      <w:r>
        <w:t xml:space="preserve"> после слов "Государственную границу Российской Федерации" дополнить словами "и на складах временного хранения, перечень которых определяется уполномоченным органом исполнительной власти, осуществляющим федеральный государственный контроль (надзор) в области безопасного обращения с пестицидами и агрохимикатами, по согласованию с федеральным органом исполнительной власти, осуществляющим функции по контролю и надзору в области таможенного дела (далее - склад временного хранения),";</w:t>
      </w:r>
    </w:p>
    <w:p w14:paraId="16B6FDA2" w14:textId="77777777" w:rsidR="00037C39" w:rsidRDefault="00037C39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абзац второй части третьей статьи 15.1</w:t>
        </w:r>
      </w:hyperlink>
      <w:r>
        <w:t xml:space="preserve"> дополнить словами "и на складах временного хранения";</w:t>
      </w:r>
    </w:p>
    <w:p w14:paraId="052CF371" w14:textId="77777777" w:rsidR="00037C39" w:rsidRDefault="00037C39">
      <w:pPr>
        <w:pStyle w:val="ConsPlusNormal"/>
        <w:spacing w:before="220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статье 21.1</w:t>
        </w:r>
      </w:hyperlink>
      <w:r>
        <w:t>:</w:t>
      </w:r>
    </w:p>
    <w:p w14:paraId="2883E362" w14:textId="77777777" w:rsidR="00037C39" w:rsidRDefault="00037C39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наименование</w:t>
        </w:r>
      </w:hyperlink>
      <w:r>
        <w:t xml:space="preserve"> дополнить словами "и на складах временного хранения при ввозе пестицидов и агрохимикатов на территорию Российской Федерации";</w:t>
      </w:r>
    </w:p>
    <w:p w14:paraId="66B6FC51" w14:textId="77777777" w:rsidR="00037C39" w:rsidRDefault="00037C39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часть первую</w:t>
        </w:r>
      </w:hyperlink>
      <w:r>
        <w:t xml:space="preserve"> после слов "агрохимикатами осуществляется" дополнить словами "при ввозе пестицидов и агрохимикатов на территорию Российской Федерации", дополнить словами ", и на складах временного хранения в порядке, установленном Правительством Российской Федерации";</w:t>
      </w:r>
    </w:p>
    <w:p w14:paraId="14FAA7D7" w14:textId="77777777" w:rsidR="00037C39" w:rsidRDefault="00037C39">
      <w:pPr>
        <w:pStyle w:val="ConsPlusNormal"/>
        <w:spacing w:before="220"/>
        <w:ind w:firstLine="540"/>
        <w:jc w:val="both"/>
      </w:pPr>
      <w:r>
        <w:t xml:space="preserve">в) </w:t>
      </w:r>
      <w:hyperlink r:id="rId11">
        <w:r>
          <w:rPr>
            <w:color w:val="0000FF"/>
          </w:rPr>
          <w:t>часть вторую</w:t>
        </w:r>
      </w:hyperlink>
      <w:r>
        <w:t xml:space="preserve"> признать утратившей силу;</w:t>
      </w:r>
    </w:p>
    <w:p w14:paraId="6F05929C" w14:textId="77777777" w:rsidR="00037C39" w:rsidRDefault="00037C39">
      <w:pPr>
        <w:pStyle w:val="ConsPlusNormal"/>
        <w:spacing w:before="220"/>
        <w:ind w:firstLine="540"/>
        <w:jc w:val="both"/>
      </w:pPr>
      <w:r>
        <w:t xml:space="preserve">г) </w:t>
      </w:r>
      <w:hyperlink r:id="rId12">
        <w:r>
          <w:rPr>
            <w:color w:val="0000FF"/>
          </w:rPr>
          <w:t>часть четвертую</w:t>
        </w:r>
      </w:hyperlink>
      <w:r>
        <w:t xml:space="preserve"> изложить в следующей редакции:</w:t>
      </w:r>
    </w:p>
    <w:p w14:paraId="43D64AA8" w14:textId="77777777" w:rsidR="00037C39" w:rsidRDefault="00037C39">
      <w:pPr>
        <w:pStyle w:val="ConsPlusNormal"/>
        <w:spacing w:before="220"/>
        <w:ind w:firstLine="540"/>
        <w:jc w:val="both"/>
      </w:pPr>
      <w:r>
        <w:t xml:space="preserve">"Правительство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</w:t>
      </w:r>
      <w:r>
        <w:lastRenderedPageBreak/>
        <w:t>(надзора)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 при ввозе пестицидов и агрохимикатов на территорию Российской Федерации.";</w:t>
      </w:r>
    </w:p>
    <w:p w14:paraId="0EFADCBC" w14:textId="77777777" w:rsidR="00037C39" w:rsidRDefault="00037C39">
      <w:pPr>
        <w:pStyle w:val="ConsPlusNormal"/>
        <w:spacing w:before="220"/>
        <w:ind w:firstLine="540"/>
        <w:jc w:val="both"/>
      </w:pPr>
      <w:r>
        <w:t xml:space="preserve">д) </w:t>
      </w:r>
      <w:hyperlink r:id="rId13">
        <w:r>
          <w:rPr>
            <w:color w:val="0000FF"/>
          </w:rPr>
          <w:t>часть пятую</w:t>
        </w:r>
      </w:hyperlink>
      <w:r>
        <w:t xml:space="preserve"> после слова "пропуска" дополнить словами "через Государственную границу Российской Федерации и на складах временного хранения";</w:t>
      </w:r>
    </w:p>
    <w:p w14:paraId="48F2D9A2" w14:textId="77777777" w:rsidR="00037C39" w:rsidRDefault="00037C39">
      <w:pPr>
        <w:pStyle w:val="ConsPlusNormal"/>
        <w:spacing w:before="220"/>
        <w:ind w:firstLine="540"/>
        <w:jc w:val="both"/>
      </w:pPr>
      <w:r>
        <w:t xml:space="preserve">е) </w:t>
      </w:r>
      <w:hyperlink r:id="rId14">
        <w:r>
          <w:rPr>
            <w:color w:val="0000FF"/>
          </w:rPr>
          <w:t>дополнить</w:t>
        </w:r>
      </w:hyperlink>
      <w:r>
        <w:t xml:space="preserve"> частью седьмой следующего содержания:</w:t>
      </w:r>
    </w:p>
    <w:p w14:paraId="279404AE" w14:textId="77777777" w:rsidR="00037C39" w:rsidRDefault="00037C39">
      <w:pPr>
        <w:pStyle w:val="ConsPlusNormal"/>
        <w:spacing w:before="220"/>
        <w:ind w:firstLine="540"/>
        <w:jc w:val="both"/>
      </w:pPr>
      <w:r>
        <w:t>"Федеральный государственный контроль (надзор) в области безопасного обращения с пестицидами и агрохимикатами на складах временного хранения осуществляется в течение 72 часов с момента поступления пестицидов и агрохимикатов на склад временного хранения.".</w:t>
      </w:r>
    </w:p>
    <w:p w14:paraId="74843F1B" w14:textId="77777777" w:rsidR="00037C39" w:rsidRDefault="00037C39">
      <w:pPr>
        <w:pStyle w:val="ConsPlusNormal"/>
        <w:ind w:firstLine="540"/>
        <w:jc w:val="both"/>
      </w:pPr>
    </w:p>
    <w:p w14:paraId="1075DBFB" w14:textId="77777777" w:rsidR="00037C39" w:rsidRDefault="00037C39">
      <w:pPr>
        <w:pStyle w:val="ConsPlusTitle"/>
        <w:ind w:firstLine="540"/>
        <w:jc w:val="both"/>
        <w:outlineLvl w:val="0"/>
      </w:pPr>
      <w:r>
        <w:t>Статья 2</w:t>
      </w:r>
    </w:p>
    <w:p w14:paraId="1484F8B0" w14:textId="77777777" w:rsidR="00037C39" w:rsidRDefault="00037C39">
      <w:pPr>
        <w:pStyle w:val="ConsPlusNormal"/>
        <w:ind w:firstLine="540"/>
        <w:jc w:val="both"/>
      </w:pPr>
    </w:p>
    <w:p w14:paraId="4C453CDF" w14:textId="77777777" w:rsidR="00037C39" w:rsidRDefault="00037C39">
      <w:pPr>
        <w:pStyle w:val="ConsPlusNormal"/>
        <w:ind w:firstLine="540"/>
        <w:jc w:val="both"/>
      </w:pPr>
      <w:hyperlink r:id="rId15">
        <w:r>
          <w:rPr>
            <w:color w:val="0000FF"/>
          </w:rPr>
          <w:t>Пункт 1 части 4 статьи 2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2022, N 50, ст. 8792) после слов "Государственную границу Российской Федерации" дополнить словами "и на складах временного хранения".</w:t>
      </w:r>
    </w:p>
    <w:p w14:paraId="173D150D" w14:textId="77777777" w:rsidR="00037C39" w:rsidRDefault="00037C39">
      <w:pPr>
        <w:pStyle w:val="ConsPlusNormal"/>
        <w:ind w:firstLine="540"/>
        <w:jc w:val="both"/>
      </w:pPr>
    </w:p>
    <w:p w14:paraId="1D5D45A1" w14:textId="77777777" w:rsidR="00037C39" w:rsidRDefault="00037C39">
      <w:pPr>
        <w:pStyle w:val="ConsPlusTitle"/>
        <w:ind w:firstLine="540"/>
        <w:jc w:val="both"/>
        <w:outlineLvl w:val="0"/>
      </w:pPr>
      <w:r>
        <w:t>Статья 3</w:t>
      </w:r>
    </w:p>
    <w:p w14:paraId="1E44E3EB" w14:textId="77777777" w:rsidR="00037C39" w:rsidRDefault="00037C39">
      <w:pPr>
        <w:pStyle w:val="ConsPlusNormal"/>
        <w:ind w:firstLine="540"/>
        <w:jc w:val="both"/>
      </w:pPr>
    </w:p>
    <w:p w14:paraId="53E86B36" w14:textId="77777777" w:rsidR="00037C39" w:rsidRDefault="00037C39">
      <w:pPr>
        <w:pStyle w:val="ConsPlusNormal"/>
        <w:ind w:firstLine="540"/>
        <w:jc w:val="both"/>
      </w:pPr>
      <w:r>
        <w:t>Настоящий Федеральный закон вступает в силу с 1 июля 2023 года.</w:t>
      </w:r>
    </w:p>
    <w:p w14:paraId="1665E357" w14:textId="77777777" w:rsidR="00037C39" w:rsidRDefault="00037C39">
      <w:pPr>
        <w:pStyle w:val="ConsPlusNormal"/>
        <w:ind w:firstLine="540"/>
        <w:jc w:val="both"/>
      </w:pPr>
    </w:p>
    <w:p w14:paraId="5DCF4996" w14:textId="77777777" w:rsidR="00037C39" w:rsidRDefault="00037C39">
      <w:pPr>
        <w:pStyle w:val="ConsPlusNormal"/>
        <w:jc w:val="right"/>
      </w:pPr>
      <w:r>
        <w:t>Президент</w:t>
      </w:r>
    </w:p>
    <w:p w14:paraId="7446D62E" w14:textId="77777777" w:rsidR="00037C39" w:rsidRDefault="00037C39">
      <w:pPr>
        <w:pStyle w:val="ConsPlusNormal"/>
        <w:jc w:val="right"/>
      </w:pPr>
      <w:r>
        <w:t>Российской Федерации</w:t>
      </w:r>
    </w:p>
    <w:p w14:paraId="5C93A8FB" w14:textId="77777777" w:rsidR="00037C39" w:rsidRDefault="00037C39">
      <w:pPr>
        <w:pStyle w:val="ConsPlusNormal"/>
        <w:jc w:val="right"/>
      </w:pPr>
      <w:r>
        <w:t>В.ПУТИН</w:t>
      </w:r>
    </w:p>
    <w:p w14:paraId="27C69235" w14:textId="77777777" w:rsidR="00037C39" w:rsidRDefault="00037C39">
      <w:pPr>
        <w:pStyle w:val="ConsPlusNormal"/>
      </w:pPr>
      <w:r>
        <w:t>Москва, Кремль</w:t>
      </w:r>
    </w:p>
    <w:p w14:paraId="07E3B9BF" w14:textId="77777777" w:rsidR="00037C39" w:rsidRDefault="00037C39">
      <w:pPr>
        <w:pStyle w:val="ConsPlusNormal"/>
        <w:spacing w:before="220"/>
      </w:pPr>
      <w:r>
        <w:t>3 апреля 2023 года</w:t>
      </w:r>
    </w:p>
    <w:p w14:paraId="46599A98" w14:textId="77777777" w:rsidR="00037C39" w:rsidRDefault="00037C39">
      <w:pPr>
        <w:pStyle w:val="ConsPlusNormal"/>
        <w:spacing w:before="220"/>
      </w:pPr>
      <w:r>
        <w:t>N 100-ФЗ</w:t>
      </w:r>
    </w:p>
    <w:p w14:paraId="768C9A9F" w14:textId="77777777" w:rsidR="00037C39" w:rsidRDefault="00037C39">
      <w:pPr>
        <w:pStyle w:val="ConsPlusNormal"/>
        <w:jc w:val="both"/>
      </w:pPr>
    </w:p>
    <w:p w14:paraId="0B14CB10" w14:textId="77777777" w:rsidR="00037C39" w:rsidRDefault="00037C39">
      <w:pPr>
        <w:pStyle w:val="ConsPlusNormal"/>
        <w:jc w:val="both"/>
      </w:pPr>
    </w:p>
    <w:p w14:paraId="37BEDDAF" w14:textId="77777777" w:rsidR="00037C39" w:rsidRDefault="00037C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4B573F" w14:textId="77777777" w:rsidR="000A7D4D" w:rsidRDefault="000A7D4D"/>
    <w:sectPr w:rsidR="000A7D4D" w:rsidSect="0003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39"/>
    <w:rsid w:val="00037C39"/>
    <w:rsid w:val="000A7D4D"/>
    <w:rsid w:val="003030E9"/>
    <w:rsid w:val="007D46C3"/>
    <w:rsid w:val="00A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DC69"/>
  <w15:chartTrackingRefBased/>
  <w15:docId w15:val="{39A1E0EB-05AC-4D43-A0DA-4A2F4E52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7C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7C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7C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7C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7C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7C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7C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7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7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7C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7C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7C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7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7C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7C3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37C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037C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037C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7&amp;dst=100178" TargetMode="External"/><Relationship Id="rId13" Type="http://schemas.openxmlformats.org/officeDocument/2006/relationships/hyperlink" Target="https://login.consultant.ru/link/?req=doc&amp;base=LAW&amp;n=442437&amp;dst=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437&amp;dst=100177" TargetMode="External"/><Relationship Id="rId12" Type="http://schemas.openxmlformats.org/officeDocument/2006/relationships/hyperlink" Target="https://login.consultant.ru/link/?req=doc&amp;base=LAW&amp;n=442437&amp;dst=10018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7&amp;dst=33" TargetMode="External"/><Relationship Id="rId11" Type="http://schemas.openxmlformats.org/officeDocument/2006/relationships/hyperlink" Target="https://login.consultant.ru/link/?req=doc&amp;base=LAW&amp;n=442437&amp;dst=100179" TargetMode="External"/><Relationship Id="rId5" Type="http://schemas.openxmlformats.org/officeDocument/2006/relationships/hyperlink" Target="https://login.consultant.ru/link/?req=doc&amp;base=LAW&amp;n=442437" TargetMode="External"/><Relationship Id="rId15" Type="http://schemas.openxmlformats.org/officeDocument/2006/relationships/hyperlink" Target="https://login.consultant.ru/link/?req=doc&amp;base=LAW&amp;n=422308&amp;dst=101102" TargetMode="External"/><Relationship Id="rId10" Type="http://schemas.openxmlformats.org/officeDocument/2006/relationships/hyperlink" Target="https://login.consultant.ru/link/?req=doc&amp;base=LAW&amp;n=442437&amp;dst=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37&amp;dst=100178" TargetMode="External"/><Relationship Id="rId14" Type="http://schemas.openxmlformats.org/officeDocument/2006/relationships/hyperlink" Target="https://login.consultant.ru/link/?req=doc&amp;base=LAW&amp;n=442437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Пастухова</dc:creator>
  <cp:keywords/>
  <dc:description/>
  <cp:lastModifiedBy>Галина Сергеевна Пастухова</cp:lastModifiedBy>
  <cp:revision>1</cp:revision>
  <dcterms:created xsi:type="dcterms:W3CDTF">2025-02-27T04:59:00Z</dcterms:created>
  <dcterms:modified xsi:type="dcterms:W3CDTF">2025-02-27T05:00:00Z</dcterms:modified>
</cp:coreProperties>
</file>