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8F" w:rsidRPr="006218CC" w:rsidRDefault="0051248F" w:rsidP="0051248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proofErr w:type="gramStart"/>
      <w:r w:rsidRPr="006218CC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 w:rsidRPr="006218CC">
        <w:rPr>
          <w:rFonts w:ascii="Times New Roman" w:hAnsi="Times New Roman" w:cs="Times New Roman"/>
          <w:b/>
          <w:sz w:val="28"/>
          <w:szCs w:val="28"/>
        </w:rPr>
        <w:t xml:space="preserve"> бюджетирования</w:t>
      </w:r>
    </w:p>
    <w:p w:rsidR="0051248F" w:rsidRPr="006218CC" w:rsidRDefault="0051248F" w:rsidP="0051248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t>1. Наименование проекта инициативного бюджетирования (далее - проект):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8CC">
        <w:rPr>
          <w:rFonts w:ascii="Times New Roman" w:hAnsi="Times New Roman" w:cs="Times New Roman"/>
          <w:sz w:val="28"/>
          <w:szCs w:val="28"/>
          <w:u w:val="single"/>
        </w:rPr>
        <w:t xml:space="preserve"> «Оснащение мебелью и оборудованием помещений СП детский сад «Ромашка» ГБОУ СОШ </w:t>
      </w:r>
      <w:proofErr w:type="spellStart"/>
      <w:r w:rsidRPr="006218CC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218CC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6218CC">
        <w:rPr>
          <w:rFonts w:ascii="Times New Roman" w:hAnsi="Times New Roman" w:cs="Times New Roman"/>
          <w:sz w:val="28"/>
          <w:szCs w:val="28"/>
          <w:u w:val="single"/>
        </w:rPr>
        <w:t>расносамарское</w:t>
      </w:r>
      <w:proofErr w:type="spellEnd"/>
      <w:r w:rsidRPr="006218CC">
        <w:rPr>
          <w:rFonts w:ascii="Times New Roman" w:hAnsi="Times New Roman" w:cs="Times New Roman"/>
          <w:sz w:val="28"/>
          <w:szCs w:val="28"/>
          <w:u w:val="single"/>
        </w:rPr>
        <w:t xml:space="preserve"> в 2025 году».  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t>2. Место реализации проекта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8CC">
        <w:rPr>
          <w:rFonts w:ascii="Times New Roman" w:hAnsi="Times New Roman" w:cs="Times New Roman"/>
          <w:sz w:val="28"/>
          <w:szCs w:val="28"/>
          <w:u w:val="single"/>
        </w:rPr>
        <w:t xml:space="preserve">Адрес: </w:t>
      </w:r>
      <w:r w:rsidRPr="00621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446425, Самарская область, Кинельский район, </w:t>
      </w:r>
      <w:proofErr w:type="spellStart"/>
      <w:r w:rsidRPr="006218C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6218CC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6218CC">
        <w:rPr>
          <w:rFonts w:ascii="Times New Roman" w:hAnsi="Times New Roman" w:cs="Times New Roman"/>
          <w:sz w:val="28"/>
          <w:szCs w:val="28"/>
          <w:shd w:val="clear" w:color="auto" w:fill="FFFFFF"/>
        </w:rPr>
        <w:t>расносамарское</w:t>
      </w:r>
      <w:proofErr w:type="spellEnd"/>
      <w:r w:rsidRPr="006218CC">
        <w:rPr>
          <w:rFonts w:ascii="Times New Roman" w:hAnsi="Times New Roman" w:cs="Times New Roman"/>
          <w:sz w:val="28"/>
          <w:szCs w:val="28"/>
          <w:shd w:val="clear" w:color="auto" w:fill="FFFFFF"/>
        </w:rPr>
        <w:t>, ул. Базарная,5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t>3. Описание проекта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t>3.1. Описание проблемы, на решение которой направлен проект</w:t>
      </w:r>
      <w:r w:rsidRPr="006218CC">
        <w:rPr>
          <w:rFonts w:ascii="Times New Roman" w:hAnsi="Times New Roman" w:cs="Times New Roman"/>
          <w:sz w:val="28"/>
          <w:szCs w:val="28"/>
        </w:rPr>
        <w:t>:</w:t>
      </w:r>
    </w:p>
    <w:p w:rsidR="0051248F" w:rsidRPr="006218CC" w:rsidRDefault="0051248F" w:rsidP="009C720E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 xml:space="preserve">В соответствии с нормативно-правовыми документами: «Санитарно-эпидемиологические требования к организациям воспитания и обучения, отдыха и оздоровления детей и молодежи 2.4.3648-20» утвержденные постановлением Главного государственного санитарного врача РФ от 28 сентября 2020 г. №28 (Зарегистрированы в Министерстве юстиции Российской Федерации 18 декабря 2020, регистрационный № 61573) необходимо произвести замену мебели СП детский сад «Ромашка» ГБОУ СОШ с. Красносамарское ,расположенного по адресу: по адресу с. Красносамарское, </w:t>
      </w:r>
      <w:proofErr w:type="spellStart"/>
      <w:r w:rsidRPr="006218C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6218C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218CC">
        <w:rPr>
          <w:rFonts w:ascii="Times New Roman" w:hAnsi="Times New Roman" w:cs="Times New Roman"/>
          <w:sz w:val="28"/>
          <w:szCs w:val="28"/>
        </w:rPr>
        <w:t>азарная</w:t>
      </w:r>
      <w:proofErr w:type="spellEnd"/>
      <w:r w:rsidRPr="006218CC">
        <w:rPr>
          <w:rFonts w:ascii="Times New Roman" w:hAnsi="Times New Roman" w:cs="Times New Roman"/>
          <w:sz w:val="28"/>
          <w:szCs w:val="28"/>
        </w:rPr>
        <w:t>,</w:t>
      </w:r>
      <w:r w:rsidR="00345CF5">
        <w:rPr>
          <w:rFonts w:ascii="Times New Roman" w:hAnsi="Times New Roman" w:cs="Times New Roman"/>
          <w:sz w:val="28"/>
          <w:szCs w:val="28"/>
        </w:rPr>
        <w:t xml:space="preserve"> </w:t>
      </w:r>
      <w:r w:rsidRPr="006218CC">
        <w:rPr>
          <w:rFonts w:ascii="Times New Roman" w:hAnsi="Times New Roman" w:cs="Times New Roman"/>
          <w:sz w:val="28"/>
          <w:szCs w:val="28"/>
        </w:rPr>
        <w:t xml:space="preserve">д.5. </w:t>
      </w:r>
    </w:p>
    <w:p w:rsidR="0051248F" w:rsidRPr="006218CC" w:rsidRDefault="0051248F" w:rsidP="009C720E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 xml:space="preserve">Для полноценного функционирования детского сада должно использоваться оборудование в соответствии с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образования, подготовленных в рамках исполнения поручений Президента Российской Федерации от 16 марта 2022 г. № </w:t>
      </w:r>
      <w:proofErr w:type="spellStart"/>
      <w:proofErr w:type="gramStart"/>
      <w:r w:rsidRPr="006218C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218CC">
        <w:rPr>
          <w:rFonts w:ascii="Times New Roman" w:hAnsi="Times New Roman" w:cs="Times New Roman"/>
          <w:sz w:val="28"/>
          <w:szCs w:val="28"/>
        </w:rPr>
        <w:t>- 487.</w:t>
      </w:r>
      <w:r w:rsidR="00345CF5">
        <w:rPr>
          <w:rFonts w:ascii="Times New Roman" w:hAnsi="Times New Roman" w:cs="Times New Roman"/>
          <w:sz w:val="28"/>
          <w:szCs w:val="28"/>
        </w:rPr>
        <w:t xml:space="preserve"> </w:t>
      </w:r>
      <w:r w:rsidRPr="006218CC">
        <w:rPr>
          <w:rFonts w:ascii="Times New Roman" w:hAnsi="Times New Roman" w:cs="Times New Roman"/>
          <w:sz w:val="28"/>
          <w:szCs w:val="28"/>
        </w:rPr>
        <w:t xml:space="preserve">В период с 1 апреля  2025года по 01.08.20025 года планируется проведение капитального ремонта здания СП детский сад «Ромашка» ГБОУ СОШ </w:t>
      </w:r>
      <w:proofErr w:type="spellStart"/>
      <w:r w:rsidRPr="006218C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218C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218CC">
        <w:rPr>
          <w:rFonts w:ascii="Times New Roman" w:hAnsi="Times New Roman" w:cs="Times New Roman"/>
          <w:sz w:val="28"/>
          <w:szCs w:val="28"/>
        </w:rPr>
        <w:t>расносамарское</w:t>
      </w:r>
      <w:proofErr w:type="spellEnd"/>
      <w:r w:rsidRPr="006218CC">
        <w:rPr>
          <w:rFonts w:ascii="Times New Roman" w:hAnsi="Times New Roman" w:cs="Times New Roman"/>
          <w:sz w:val="28"/>
          <w:szCs w:val="28"/>
        </w:rPr>
        <w:t>.</w:t>
      </w:r>
    </w:p>
    <w:p w:rsidR="0051248F" w:rsidRPr="006218CC" w:rsidRDefault="0051248F" w:rsidP="009C720E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 xml:space="preserve">Для реализации государственной программы Российской Федерации "Развитие образования» необходимо произвести замену устаревшей мебели и оборудования, не соответствующего требованиям и нормам по реализации основной образовательной программы дошкольного образования в детском саду «Ромашка».  Данная необходимость важна  для комфортного и безопасного пребывания воспитанников в </w:t>
      </w:r>
      <w:proofErr w:type="spellStart"/>
      <w:r w:rsidRPr="006218CC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6218CC">
        <w:rPr>
          <w:rFonts w:ascii="Times New Roman" w:hAnsi="Times New Roman" w:cs="Times New Roman"/>
          <w:sz w:val="28"/>
          <w:szCs w:val="28"/>
        </w:rPr>
        <w:t>.</w:t>
      </w:r>
    </w:p>
    <w:p w:rsidR="0051248F" w:rsidRPr="006218CC" w:rsidRDefault="0051248F" w:rsidP="009C720E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С этой</w:t>
      </w:r>
      <w:r w:rsidR="00345CF5">
        <w:rPr>
          <w:rFonts w:ascii="Times New Roman" w:hAnsi="Times New Roman" w:cs="Times New Roman"/>
          <w:sz w:val="28"/>
          <w:szCs w:val="28"/>
        </w:rPr>
        <w:t xml:space="preserve"> целью мы, инициативная группа </w:t>
      </w:r>
      <w:r w:rsidRPr="006218CC">
        <w:rPr>
          <w:rFonts w:ascii="Times New Roman" w:hAnsi="Times New Roman" w:cs="Times New Roman"/>
          <w:sz w:val="28"/>
          <w:szCs w:val="28"/>
        </w:rPr>
        <w:t xml:space="preserve">коллектива СП детский сад «Ромашка» ГБОУ СОШ с. Красносамарское, разработали проект «Оснащение мебелью и оборудованием помещений СП детский сад «Ромашка» ГБОУ СОШ </w:t>
      </w:r>
      <w:proofErr w:type="spellStart"/>
      <w:r w:rsidRPr="006218C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218C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218CC">
        <w:rPr>
          <w:rFonts w:ascii="Times New Roman" w:hAnsi="Times New Roman" w:cs="Times New Roman"/>
          <w:sz w:val="28"/>
          <w:szCs w:val="28"/>
        </w:rPr>
        <w:t>расносамарское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218CC">
        <w:rPr>
          <w:rFonts w:ascii="Times New Roman" w:hAnsi="Times New Roman" w:cs="Times New Roman"/>
          <w:sz w:val="28"/>
          <w:szCs w:val="28"/>
        </w:rPr>
        <w:t xml:space="preserve"> 2025 году».    По завершению реализации проекта  СП детский сад «Ромашка» будет оснащен мебелью и оборудованием</w:t>
      </w:r>
      <w:proofErr w:type="gramStart"/>
      <w:r w:rsidRPr="006218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18CC">
        <w:rPr>
          <w:rFonts w:ascii="Times New Roman" w:hAnsi="Times New Roman" w:cs="Times New Roman"/>
          <w:sz w:val="28"/>
          <w:szCs w:val="28"/>
        </w:rPr>
        <w:t xml:space="preserve"> </w:t>
      </w:r>
      <w:r w:rsidRPr="006218CC">
        <w:rPr>
          <w:rFonts w:ascii="Times New Roman" w:hAnsi="Times New Roman" w:cs="Times New Roman"/>
          <w:sz w:val="28"/>
          <w:szCs w:val="28"/>
        </w:rPr>
        <w:lastRenderedPageBreak/>
        <w:t>соответствующим всем требованиям.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t>3.2. Мероприятия, осуществляемые в рамках реализации проекта</w:t>
      </w:r>
      <w:r w:rsidRPr="006218CC">
        <w:rPr>
          <w:rFonts w:ascii="Times New Roman" w:hAnsi="Times New Roman" w:cs="Times New Roman"/>
          <w:sz w:val="28"/>
          <w:szCs w:val="28"/>
        </w:rPr>
        <w:t xml:space="preserve"> </w:t>
      </w:r>
      <w:r w:rsidRPr="006218CC">
        <w:rPr>
          <w:rFonts w:ascii="Times New Roman" w:hAnsi="Times New Roman" w:cs="Times New Roman"/>
          <w:sz w:val="28"/>
          <w:szCs w:val="28"/>
          <w:u w:val="single"/>
        </w:rPr>
        <w:t xml:space="preserve">«Оснащение мебелью и оборудованием помещений СП детский сад «Ромашка» ГБОУ СОШ </w:t>
      </w:r>
      <w:proofErr w:type="spellStart"/>
      <w:r w:rsidRPr="006218CC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218CC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6218CC">
        <w:rPr>
          <w:rFonts w:ascii="Times New Roman" w:hAnsi="Times New Roman" w:cs="Times New Roman"/>
          <w:sz w:val="28"/>
          <w:szCs w:val="28"/>
          <w:u w:val="single"/>
        </w:rPr>
        <w:t>расносамарское</w:t>
      </w:r>
      <w:proofErr w:type="spellEnd"/>
      <w:r w:rsidRPr="006218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6218CC">
        <w:rPr>
          <w:rFonts w:ascii="Times New Roman" w:hAnsi="Times New Roman" w:cs="Times New Roman"/>
          <w:sz w:val="28"/>
          <w:szCs w:val="28"/>
          <w:u w:val="single"/>
        </w:rPr>
        <w:t xml:space="preserve">2025 году».  </w:t>
      </w:r>
    </w:p>
    <w:p w:rsidR="0051248F" w:rsidRPr="006218CC" w:rsidRDefault="0051248F" w:rsidP="0051248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Определить наименование необходимого оборудования и мебели.</w:t>
      </w:r>
    </w:p>
    <w:p w:rsidR="0051248F" w:rsidRPr="006218CC" w:rsidRDefault="0051248F" w:rsidP="0051248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Составить план, дизайн кабинетов, помещений.</w:t>
      </w:r>
    </w:p>
    <w:p w:rsidR="0051248F" w:rsidRPr="006218CC" w:rsidRDefault="0051248F" w:rsidP="0051248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Рассчитать необходимое количество мебели.</w:t>
      </w:r>
    </w:p>
    <w:p w:rsidR="0051248F" w:rsidRPr="006218CC" w:rsidRDefault="0051248F" w:rsidP="0051248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Разработать проект для предоставления на конкурс.</w:t>
      </w:r>
    </w:p>
    <w:p w:rsidR="0051248F" w:rsidRDefault="0051248F" w:rsidP="0051248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 xml:space="preserve">Провести Общее собрание работников, общее родительское  собрание, </w:t>
      </w:r>
    </w:p>
    <w:p w:rsidR="0051248F" w:rsidRPr="006218CC" w:rsidRDefault="0051248F" w:rsidP="0051248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Цель - заручиться поддержкой при реализации проекта.</w:t>
      </w:r>
    </w:p>
    <w:p w:rsidR="0051248F" w:rsidRPr="006218CC" w:rsidRDefault="0051248F" w:rsidP="0051248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Подг</w:t>
      </w:r>
      <w:r w:rsidR="00345CF5">
        <w:rPr>
          <w:rFonts w:ascii="Times New Roman" w:hAnsi="Times New Roman" w:cs="Times New Roman"/>
          <w:sz w:val="28"/>
          <w:szCs w:val="28"/>
        </w:rPr>
        <w:t>отовить помещения детского сада</w:t>
      </w:r>
      <w:r w:rsidRPr="006218CC">
        <w:rPr>
          <w:rFonts w:ascii="Times New Roman" w:hAnsi="Times New Roman" w:cs="Times New Roman"/>
          <w:sz w:val="28"/>
          <w:szCs w:val="28"/>
        </w:rPr>
        <w:t xml:space="preserve"> для установки новой мебели и оборудования.</w:t>
      </w:r>
    </w:p>
    <w:p w:rsidR="0051248F" w:rsidRPr="006218CC" w:rsidRDefault="0051248F" w:rsidP="0051248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Сборка мебели, расстановка.</w:t>
      </w:r>
    </w:p>
    <w:p w:rsidR="0051248F" w:rsidRPr="006218CC" w:rsidRDefault="0051248F" w:rsidP="0051248F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Установка жалюзи на окна.</w:t>
      </w:r>
    </w:p>
    <w:p w:rsidR="0051248F" w:rsidRPr="006218CC" w:rsidRDefault="0051248F" w:rsidP="005124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18CC">
        <w:rPr>
          <w:sz w:val="28"/>
          <w:szCs w:val="28"/>
        </w:rPr>
        <w:t>Освещение о реализации проекта в СМИ, социальных сетях.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t>3.3. Ожидаемые результаты реализации проекта:</w:t>
      </w:r>
    </w:p>
    <w:p w:rsidR="0051248F" w:rsidRDefault="0051248F" w:rsidP="009C720E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В результате реали</w:t>
      </w:r>
      <w:r w:rsidR="00345CF5">
        <w:rPr>
          <w:rFonts w:ascii="Times New Roman" w:hAnsi="Times New Roman" w:cs="Times New Roman"/>
          <w:sz w:val="28"/>
          <w:szCs w:val="28"/>
        </w:rPr>
        <w:t xml:space="preserve">зации проекта в СП детский сад </w:t>
      </w:r>
      <w:r w:rsidRPr="006218CC">
        <w:rPr>
          <w:rFonts w:ascii="Times New Roman" w:hAnsi="Times New Roman" w:cs="Times New Roman"/>
          <w:sz w:val="28"/>
          <w:szCs w:val="28"/>
        </w:rPr>
        <w:t xml:space="preserve">«Ромашка» ГБОУ СОШ с. Красносамарское помещения пищеблока и буфетных в группах здания будут частично оснащены оборудованием. Для полноценного функционирования детского сада будет использоваться оборудование в соответствии с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образования, подготовленных в рамках исполнения поручений Президента Российской Федерации от 16 марта 2022 г. № </w:t>
      </w:r>
      <w:proofErr w:type="spellStart"/>
      <w:proofErr w:type="gramStart"/>
      <w:r w:rsidRPr="006218C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218CC">
        <w:rPr>
          <w:rFonts w:ascii="Times New Roman" w:hAnsi="Times New Roman" w:cs="Times New Roman"/>
          <w:sz w:val="28"/>
          <w:szCs w:val="28"/>
        </w:rPr>
        <w:t xml:space="preserve">- 487. </w:t>
      </w:r>
    </w:p>
    <w:p w:rsidR="0051248F" w:rsidRPr="006218CC" w:rsidRDefault="0051248F" w:rsidP="009C720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Техническая документация</w:t>
      </w:r>
      <w:r w:rsidRPr="00D1022D">
        <w:rPr>
          <w:rFonts w:ascii="Times New Roman" w:hAnsi="Times New Roman" w:cs="Times New Roman"/>
          <w:b/>
          <w:sz w:val="28"/>
          <w:szCs w:val="28"/>
        </w:rPr>
        <w:t>:</w:t>
      </w:r>
    </w:p>
    <w:p w:rsidR="0051248F" w:rsidRPr="001C42D1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C42D1">
        <w:rPr>
          <w:rFonts w:ascii="Times New Roman" w:hAnsi="Times New Roman" w:cs="Times New Roman"/>
          <w:sz w:val="28"/>
          <w:szCs w:val="28"/>
          <w:u w:val="single"/>
        </w:rPr>
        <w:t>Коммерческое пр</w:t>
      </w:r>
      <w:r>
        <w:rPr>
          <w:rFonts w:ascii="Times New Roman" w:hAnsi="Times New Roman" w:cs="Times New Roman"/>
          <w:sz w:val="28"/>
          <w:szCs w:val="28"/>
          <w:u w:val="single"/>
        </w:rPr>
        <w:t>едложение ООО «ТД ПРОМСНАБ»</w:t>
      </w:r>
      <w:r w:rsidRPr="001C42D1">
        <w:rPr>
          <w:rFonts w:ascii="Times New Roman" w:hAnsi="Times New Roman" w:cs="Times New Roman"/>
          <w:sz w:val="28"/>
          <w:szCs w:val="28"/>
          <w:u w:val="single"/>
        </w:rPr>
        <w:t>, ООО «Клен», ООО «ГК УРАЛ МАРТ», ООО Светоч плюс»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1C42D1">
        <w:rPr>
          <w:rFonts w:ascii="Times New Roman" w:hAnsi="Times New Roman" w:cs="Times New Roman"/>
          <w:sz w:val="28"/>
          <w:szCs w:val="28"/>
          <w:u w:val="single"/>
        </w:rPr>
        <w:t>ООО «</w:t>
      </w:r>
      <w:proofErr w:type="spellStart"/>
      <w:r w:rsidRPr="001C42D1">
        <w:rPr>
          <w:rFonts w:ascii="Times New Roman" w:hAnsi="Times New Roman" w:cs="Times New Roman"/>
          <w:sz w:val="28"/>
          <w:szCs w:val="28"/>
          <w:u w:val="single"/>
        </w:rPr>
        <w:t>Торгтехоборудование</w:t>
      </w:r>
      <w:proofErr w:type="spellEnd"/>
      <w:r w:rsidRPr="001C42D1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, ООО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Комус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», ИП Фомина Оксана Николаевна, ООО ПК «Солнцезащитные системы, ООО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Юндета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4A17FC">
        <w:rPr>
          <w:rFonts w:ascii="Times New Roman" w:hAnsi="Times New Roman" w:cs="Times New Roman"/>
          <w:sz w:val="28"/>
          <w:szCs w:val="28"/>
          <w:u w:val="single"/>
        </w:rPr>
        <w:t>ООО  «БМ ЗЧМ»</w:t>
      </w:r>
      <w:r>
        <w:rPr>
          <w:rFonts w:ascii="Times New Roman" w:hAnsi="Times New Roman" w:cs="Times New Roman"/>
          <w:sz w:val="28"/>
          <w:szCs w:val="28"/>
          <w:u w:val="single"/>
        </w:rPr>
        <w:t>, ООО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Юндета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gramEnd"/>
    </w:p>
    <w:p w:rsidR="0051248F" w:rsidRPr="0051248F" w:rsidRDefault="0051248F" w:rsidP="0051248F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248F">
        <w:rPr>
          <w:rFonts w:ascii="Times New Roman" w:hAnsi="Times New Roman" w:cs="Times New Roman"/>
          <w:sz w:val="16"/>
          <w:szCs w:val="16"/>
        </w:rPr>
        <w:t xml:space="preserve">       Сметная документация, прайс-листы,  проект для  благоустройства</w:t>
      </w:r>
    </w:p>
    <w:p w:rsidR="0051248F" w:rsidRPr="006218CC" w:rsidRDefault="0051248F" w:rsidP="0051248F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F" w:rsidRPr="006218CC" w:rsidRDefault="0051248F" w:rsidP="0051248F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t>4.Объем затрат на реализацию проекта:</w:t>
      </w:r>
      <w:r w:rsidRPr="006218C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1 145 679,85</w:t>
      </w:r>
      <w:r w:rsidRPr="006218C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рублей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источники </w:t>
      </w:r>
      <w:r w:rsidRPr="006218CC">
        <w:rPr>
          <w:rFonts w:ascii="Times New Roman" w:hAnsi="Times New Roman" w:cs="Times New Roman"/>
          <w:b/>
          <w:sz w:val="28"/>
          <w:szCs w:val="28"/>
        </w:rPr>
        <w:t>финансирования мероприятий проекта (стоимость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8CC">
        <w:rPr>
          <w:rFonts w:ascii="Times New Roman" w:hAnsi="Times New Roman" w:cs="Times New Roman"/>
          <w:b/>
          <w:sz w:val="28"/>
          <w:szCs w:val="28"/>
        </w:rPr>
        <w:t>проекта):</w:t>
      </w:r>
    </w:p>
    <w:p w:rsidR="0051248F" w:rsidRPr="006218CC" w:rsidRDefault="0051248F" w:rsidP="0051248F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799"/>
        <w:gridCol w:w="2552"/>
      </w:tblGrid>
      <w:tr w:rsidR="0051248F" w:rsidRPr="006218CC" w:rsidTr="00BC7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F" w:rsidRPr="006218CC" w:rsidRDefault="0051248F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1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621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621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F" w:rsidRPr="006218CC" w:rsidRDefault="0051248F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1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Виды источников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F" w:rsidRPr="006218CC" w:rsidRDefault="0051248F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1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51248F" w:rsidRPr="006218CC" w:rsidTr="00BC7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F" w:rsidRPr="006218CC" w:rsidRDefault="0051248F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1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F" w:rsidRPr="006218CC" w:rsidRDefault="0051248F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1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48F" w:rsidRPr="006218CC" w:rsidRDefault="0051248F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1 145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679,85</w:t>
            </w:r>
          </w:p>
        </w:tc>
      </w:tr>
      <w:tr w:rsidR="0051248F" w:rsidRPr="006218CC" w:rsidTr="00BC7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F" w:rsidRPr="006218CC" w:rsidRDefault="0051248F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1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F" w:rsidRPr="006218CC" w:rsidRDefault="0051248F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1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8F" w:rsidRPr="006218CC" w:rsidRDefault="0051248F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1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51248F" w:rsidRPr="006218CC" w:rsidTr="00BC7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F" w:rsidRPr="006218CC" w:rsidRDefault="0051248F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1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F" w:rsidRPr="006218CC" w:rsidRDefault="0051248F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1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8F" w:rsidRPr="006218CC" w:rsidRDefault="0051248F" w:rsidP="00BC780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1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51248F" w:rsidRPr="006218CC" w:rsidTr="00BC7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8F" w:rsidRPr="006218CC" w:rsidRDefault="0051248F" w:rsidP="00BC780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18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F" w:rsidRPr="006218CC" w:rsidRDefault="0051248F" w:rsidP="00BC7801">
            <w:pPr>
              <w:rPr>
                <w:sz w:val="28"/>
                <w:szCs w:val="28"/>
              </w:rPr>
            </w:pPr>
            <w:r w:rsidRPr="006218CC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8F" w:rsidRPr="006218CC" w:rsidRDefault="0051248F" w:rsidP="00BC7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1 145 679,85</w:t>
            </w:r>
          </w:p>
        </w:tc>
      </w:tr>
    </w:tbl>
    <w:p w:rsidR="0051248F" w:rsidRPr="006218CC" w:rsidRDefault="0051248F" w:rsidP="009C7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1248F" w:rsidRPr="006218CC" w:rsidRDefault="0051248F" w:rsidP="0051248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6218CC">
        <w:rPr>
          <w:b/>
          <w:color w:val="000000" w:themeColor="text1"/>
          <w:sz w:val="28"/>
          <w:szCs w:val="28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51248F" w:rsidRPr="006218CC" w:rsidRDefault="0051248F" w:rsidP="0051248F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18CC">
        <w:rPr>
          <w:rFonts w:ascii="Times New Roman" w:hAnsi="Times New Roman" w:cs="Times New Roman"/>
          <w:sz w:val="28"/>
          <w:szCs w:val="28"/>
          <w:lang w:eastAsia="en-US"/>
        </w:rPr>
        <w:t>1.Разгрузочные работы</w:t>
      </w:r>
    </w:p>
    <w:p w:rsidR="0051248F" w:rsidRPr="006218CC" w:rsidRDefault="0051248F" w:rsidP="0051248F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  <w:lang w:eastAsia="en-US"/>
        </w:rPr>
        <w:t>2. Помощь в сборке мебели</w:t>
      </w:r>
    </w:p>
    <w:p w:rsidR="0051248F" w:rsidRPr="006218CC" w:rsidRDefault="0051248F" w:rsidP="0051248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t>5. Эффективность реализации проекта</w:t>
      </w:r>
    </w:p>
    <w:p w:rsidR="0051248F" w:rsidRPr="006218CC" w:rsidRDefault="0051248F" w:rsidP="005124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t xml:space="preserve">5.1. </w:t>
      </w:r>
      <w:proofErr w:type="spellStart"/>
      <w:r w:rsidRPr="006218CC">
        <w:rPr>
          <w:rFonts w:ascii="Times New Roman" w:hAnsi="Times New Roman" w:cs="Times New Roman"/>
          <w:b/>
          <w:sz w:val="28"/>
          <w:szCs w:val="28"/>
        </w:rPr>
        <w:t>Благополучатели</w:t>
      </w:r>
      <w:proofErr w:type="spellEnd"/>
      <w:r w:rsidRPr="006218CC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6218CC">
        <w:rPr>
          <w:rFonts w:ascii="Times New Roman" w:hAnsi="Times New Roman" w:cs="Times New Roman"/>
          <w:sz w:val="28"/>
          <w:szCs w:val="28"/>
        </w:rPr>
        <w:t xml:space="preserve">: обучающиеся в возрасте 1-7 лет СП детский сад «Ромашка» ГБОУ СОШ </w:t>
      </w:r>
      <w:proofErr w:type="spellStart"/>
      <w:r w:rsidRPr="006218C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218C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218CC">
        <w:rPr>
          <w:rFonts w:ascii="Times New Roman" w:hAnsi="Times New Roman" w:cs="Times New Roman"/>
          <w:sz w:val="28"/>
          <w:szCs w:val="28"/>
        </w:rPr>
        <w:t>расносамарское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педагоги, родители.</w:t>
      </w:r>
    </w:p>
    <w:p w:rsidR="0051248F" w:rsidRPr="006218CC" w:rsidRDefault="0051248F" w:rsidP="0051248F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пищеблоке жарочный шкаф</w:t>
      </w:r>
      <w:r w:rsidRPr="006218CC">
        <w:rPr>
          <w:rFonts w:ascii="Times New Roman" w:hAnsi="Times New Roman" w:cs="Times New Roman"/>
          <w:sz w:val="28"/>
          <w:szCs w:val="28"/>
        </w:rPr>
        <w:t>, разделочные доски</w:t>
      </w:r>
      <w:r>
        <w:rPr>
          <w:rFonts w:ascii="Times New Roman" w:hAnsi="Times New Roman" w:cs="Times New Roman"/>
          <w:sz w:val="28"/>
          <w:szCs w:val="28"/>
        </w:rPr>
        <w:t xml:space="preserve">, посуда для приготовления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пищи</w:t>
      </w:r>
      <w:proofErr w:type="gramEnd"/>
      <w:r w:rsidRPr="006218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стеллажи </w:t>
      </w:r>
      <w:r w:rsidRPr="006218CC">
        <w:rPr>
          <w:rFonts w:ascii="Times New Roman" w:hAnsi="Times New Roman" w:cs="Times New Roman"/>
          <w:sz w:val="28"/>
          <w:szCs w:val="28"/>
        </w:rPr>
        <w:t xml:space="preserve">будут использоваться с соблюдением гигиенических норм во время приготовления </w:t>
      </w:r>
      <w:r>
        <w:rPr>
          <w:rFonts w:ascii="Times New Roman" w:hAnsi="Times New Roman" w:cs="Times New Roman"/>
          <w:sz w:val="28"/>
          <w:szCs w:val="28"/>
        </w:rPr>
        <w:t xml:space="preserve">блюд </w:t>
      </w:r>
      <w:r w:rsidRPr="006218CC">
        <w:rPr>
          <w:rFonts w:ascii="Times New Roman" w:hAnsi="Times New Roman" w:cs="Times New Roman"/>
          <w:sz w:val="28"/>
          <w:szCs w:val="28"/>
        </w:rPr>
        <w:t>для воспитанников. Холодильное оборудование будет сохранять свежесть быстро портящихся продуктов.</w:t>
      </w:r>
    </w:p>
    <w:p w:rsidR="0051248F" w:rsidRPr="006218CC" w:rsidRDefault="0051248F" w:rsidP="0051248F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spellStart"/>
      <w:r w:rsidRPr="006218CC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6218CC">
        <w:rPr>
          <w:rFonts w:ascii="Times New Roman" w:hAnsi="Times New Roman" w:cs="Times New Roman"/>
          <w:sz w:val="28"/>
          <w:szCs w:val="28"/>
        </w:rPr>
        <w:t xml:space="preserve"> проекта, которые непосредственно или косвенно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8CC">
        <w:rPr>
          <w:rFonts w:ascii="Times New Roman" w:hAnsi="Times New Roman" w:cs="Times New Roman"/>
          <w:sz w:val="28"/>
          <w:szCs w:val="28"/>
        </w:rPr>
        <w:t>получат пользу от реализации проекта:</w:t>
      </w:r>
      <w:proofErr w:type="gramEnd"/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- непосредственно__58__человек;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- косвенно___</w:t>
      </w:r>
      <w:r>
        <w:rPr>
          <w:rFonts w:ascii="Times New Roman" w:hAnsi="Times New Roman" w:cs="Times New Roman"/>
          <w:sz w:val="28"/>
          <w:szCs w:val="28"/>
          <w:u w:val="single"/>
        </w:rPr>
        <w:t>89</w:t>
      </w:r>
      <w:r w:rsidRPr="006218CC">
        <w:rPr>
          <w:rFonts w:ascii="Times New Roman" w:hAnsi="Times New Roman" w:cs="Times New Roman"/>
          <w:sz w:val="28"/>
          <w:szCs w:val="28"/>
        </w:rPr>
        <w:t>___человек;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 xml:space="preserve">- всего </w:t>
      </w:r>
      <w:r>
        <w:rPr>
          <w:rFonts w:ascii="Times New Roman" w:hAnsi="Times New Roman" w:cs="Times New Roman"/>
          <w:sz w:val="28"/>
          <w:szCs w:val="28"/>
          <w:u w:val="single"/>
        </w:rPr>
        <w:t>147</w:t>
      </w:r>
      <w:r w:rsidRPr="006218C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t>5.2. Число лиц, принявших участие в собрании граждан по отбору проекта: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6218C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47</w:t>
      </w:r>
      <w:r w:rsidRPr="006218CC"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  <w:r w:rsidRPr="006218CC">
        <w:rPr>
          <w:rFonts w:ascii="Times New Roman" w:hAnsi="Times New Roman" w:cs="Times New Roman"/>
          <w:sz w:val="28"/>
          <w:szCs w:val="28"/>
        </w:rPr>
        <w:t>________</w:t>
      </w:r>
      <w:r w:rsidR="00345CF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218CC">
        <w:rPr>
          <w:rFonts w:ascii="Times New Roman" w:hAnsi="Times New Roman" w:cs="Times New Roman"/>
          <w:sz w:val="28"/>
          <w:szCs w:val="28"/>
        </w:rPr>
        <w:t>_____</w:t>
      </w:r>
    </w:p>
    <w:p w:rsidR="0051248F" w:rsidRPr="00345CF5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18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5CF5">
        <w:rPr>
          <w:rFonts w:ascii="Times New Roman" w:hAnsi="Times New Roman" w:cs="Times New Roman"/>
          <w:sz w:val="16"/>
          <w:szCs w:val="16"/>
        </w:rPr>
        <w:t>(согласно протоколу общего собрания)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5.2.1</w:t>
      </w:r>
      <w:proofErr w:type="gramStart"/>
      <w:r w:rsidRPr="006218C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218CC">
        <w:rPr>
          <w:rFonts w:ascii="Times New Roman" w:hAnsi="Times New Roman" w:cs="Times New Roman"/>
          <w:sz w:val="28"/>
          <w:szCs w:val="28"/>
        </w:rPr>
        <w:t xml:space="preserve">оддержали инициативу по данному проекту </w:t>
      </w:r>
      <w:r w:rsidRPr="001752B4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47</w:t>
      </w:r>
      <w:r w:rsidRPr="001752B4"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t>5.3. Предварительная работа с населением по определению проблемы</w:t>
      </w:r>
      <w:r w:rsidRPr="006218CC">
        <w:rPr>
          <w:rFonts w:ascii="Times New Roman" w:hAnsi="Times New Roman" w:cs="Times New Roman"/>
          <w:sz w:val="28"/>
          <w:szCs w:val="28"/>
        </w:rPr>
        <w:t>:</w:t>
      </w:r>
    </w:p>
    <w:p w:rsidR="0051248F" w:rsidRPr="006218CC" w:rsidRDefault="0051248F" w:rsidP="00345CF5">
      <w:pPr>
        <w:spacing w:line="288" w:lineRule="auto"/>
        <w:ind w:firstLine="709"/>
        <w:jc w:val="both"/>
        <w:rPr>
          <w:sz w:val="28"/>
          <w:szCs w:val="28"/>
        </w:rPr>
      </w:pPr>
      <w:r w:rsidRPr="006218CC">
        <w:rPr>
          <w:sz w:val="28"/>
          <w:szCs w:val="28"/>
        </w:rPr>
        <w:t>Предв</w:t>
      </w:r>
      <w:r w:rsidR="00345CF5">
        <w:rPr>
          <w:sz w:val="28"/>
          <w:szCs w:val="28"/>
        </w:rPr>
        <w:t xml:space="preserve">арительное обсуждение </w:t>
      </w:r>
      <w:r w:rsidRPr="006218CC">
        <w:rPr>
          <w:sz w:val="28"/>
          <w:szCs w:val="28"/>
        </w:rPr>
        <w:t xml:space="preserve">проекта </w:t>
      </w:r>
      <w:r w:rsidRPr="006218CC">
        <w:rPr>
          <w:sz w:val="28"/>
          <w:szCs w:val="28"/>
          <w:u w:val="single"/>
        </w:rPr>
        <w:t xml:space="preserve">«Оснащение мебелью и оборудованием помещений СП детский сад «Ромашка» ГБОУ СОШ </w:t>
      </w:r>
      <w:proofErr w:type="spellStart"/>
      <w:r w:rsidRPr="006218CC">
        <w:rPr>
          <w:sz w:val="28"/>
          <w:szCs w:val="28"/>
          <w:u w:val="single"/>
        </w:rPr>
        <w:t>с</w:t>
      </w:r>
      <w:proofErr w:type="gramStart"/>
      <w:r w:rsidRPr="006218CC">
        <w:rPr>
          <w:sz w:val="28"/>
          <w:szCs w:val="28"/>
          <w:u w:val="single"/>
        </w:rPr>
        <w:t>.К</w:t>
      </w:r>
      <w:proofErr w:type="gramEnd"/>
      <w:r w:rsidRPr="006218CC">
        <w:rPr>
          <w:sz w:val="28"/>
          <w:szCs w:val="28"/>
          <w:u w:val="single"/>
        </w:rPr>
        <w:t>расносамарское</w:t>
      </w:r>
      <w:proofErr w:type="spellEnd"/>
      <w:r w:rsidRPr="006218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в </w:t>
      </w:r>
      <w:r w:rsidR="00345CF5">
        <w:rPr>
          <w:sz w:val="28"/>
          <w:szCs w:val="28"/>
          <w:u w:val="single"/>
        </w:rPr>
        <w:t>2025 году»</w:t>
      </w:r>
      <w:r w:rsidR="00345CF5">
        <w:rPr>
          <w:sz w:val="28"/>
          <w:szCs w:val="28"/>
        </w:rPr>
        <w:t xml:space="preserve"> </w:t>
      </w:r>
      <w:r w:rsidRPr="006218CC">
        <w:rPr>
          <w:sz w:val="28"/>
          <w:szCs w:val="28"/>
        </w:rPr>
        <w:t xml:space="preserve">было проведено на общем родительском собрании обучающихся СП детский сад «Ромашка» ГБОУ СОШ </w:t>
      </w:r>
      <w:proofErr w:type="spellStart"/>
      <w:r w:rsidRPr="006218CC">
        <w:rPr>
          <w:sz w:val="28"/>
          <w:szCs w:val="28"/>
        </w:rPr>
        <w:t>с.Красносамарское</w:t>
      </w:r>
      <w:proofErr w:type="spellEnd"/>
      <w:r w:rsidRPr="006218CC">
        <w:rPr>
          <w:sz w:val="28"/>
          <w:szCs w:val="28"/>
        </w:rPr>
        <w:t xml:space="preserve"> </w:t>
      </w:r>
      <w:r>
        <w:rPr>
          <w:sz w:val="28"/>
          <w:szCs w:val="28"/>
        </w:rPr>
        <w:t>17 марта</w:t>
      </w:r>
      <w:r w:rsidRPr="006218CC">
        <w:rPr>
          <w:sz w:val="28"/>
          <w:szCs w:val="28"/>
        </w:rPr>
        <w:t xml:space="preserve"> 2025 г. До родительской общественности была доведена информация</w:t>
      </w:r>
      <w:r w:rsidR="00345CF5">
        <w:rPr>
          <w:sz w:val="28"/>
          <w:szCs w:val="28"/>
        </w:rPr>
        <w:t xml:space="preserve"> о </w:t>
      </w:r>
      <w:r w:rsidRPr="006218CC">
        <w:rPr>
          <w:sz w:val="28"/>
          <w:szCs w:val="28"/>
        </w:rPr>
        <w:t xml:space="preserve">том, что с 1 апреля 2025г. по 01.08.2025г.будет </w:t>
      </w:r>
      <w:r w:rsidRPr="006218CC">
        <w:rPr>
          <w:sz w:val="28"/>
          <w:szCs w:val="28"/>
        </w:rPr>
        <w:lastRenderedPageBreak/>
        <w:t xml:space="preserve">проводиться капитальный ремонт здания детского сада. Для реализации государственной программы Российской Федерации "Развитие образования» необходимо произвести замену устаревшей мебели и оборудования, не соответствующего требованиям и нормам по реализации основной образовательной программы дошкольного образования в детском саду «Ромашка». </w:t>
      </w:r>
      <w:r>
        <w:rPr>
          <w:sz w:val="28"/>
          <w:szCs w:val="28"/>
        </w:rPr>
        <w:t>Оборудование пищеблока, имеющееся в наличии, будет списано</w:t>
      </w:r>
      <w:r w:rsidRPr="006218CC">
        <w:rPr>
          <w:sz w:val="28"/>
          <w:szCs w:val="28"/>
        </w:rPr>
        <w:t>, так как с течением длительного времени эксплуатации, приш</w:t>
      </w:r>
      <w:r>
        <w:rPr>
          <w:sz w:val="28"/>
          <w:szCs w:val="28"/>
        </w:rPr>
        <w:t>ла в непригодность</w:t>
      </w:r>
      <w:r w:rsidRPr="006218CC">
        <w:rPr>
          <w:sz w:val="28"/>
          <w:szCs w:val="28"/>
        </w:rPr>
        <w:t>.</w:t>
      </w:r>
    </w:p>
    <w:p w:rsidR="0051248F" w:rsidRPr="006218CC" w:rsidRDefault="0051248F" w:rsidP="00345CF5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Родители выразили одобрение и поддержк</w:t>
      </w:r>
      <w:r w:rsidR="00345CF5">
        <w:rPr>
          <w:rFonts w:ascii="Times New Roman" w:hAnsi="Times New Roman" w:cs="Times New Roman"/>
          <w:sz w:val="28"/>
          <w:szCs w:val="28"/>
        </w:rPr>
        <w:t>у в рамках реализации проекта.</w:t>
      </w:r>
    </w:p>
    <w:p w:rsidR="0051248F" w:rsidRPr="006218CC" w:rsidRDefault="00345CF5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="0051248F" w:rsidRPr="006218CC">
        <w:rPr>
          <w:rFonts w:ascii="Times New Roman" w:hAnsi="Times New Roman" w:cs="Times New Roman"/>
          <w:b/>
          <w:sz w:val="28"/>
          <w:szCs w:val="28"/>
        </w:rPr>
        <w:t>проекта, оказывающие положительное влияние на окружающую</w:t>
      </w:r>
      <w:r w:rsidR="00512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48F" w:rsidRPr="006218CC">
        <w:rPr>
          <w:rFonts w:ascii="Times New Roman" w:hAnsi="Times New Roman" w:cs="Times New Roman"/>
          <w:b/>
          <w:sz w:val="28"/>
          <w:szCs w:val="28"/>
        </w:rPr>
        <w:t>среду: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45CF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t>5.5.  Мероприятия  по  обеспечению  эксплуатации  содержания  объекта после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t>реализации проекта:</w:t>
      </w:r>
      <w:r w:rsidRPr="006218CC">
        <w:rPr>
          <w:rFonts w:ascii="Times New Roman" w:hAnsi="Times New Roman" w:cs="Times New Roman"/>
          <w:sz w:val="28"/>
          <w:szCs w:val="28"/>
        </w:rPr>
        <w:t xml:space="preserve"> Администрация СП детский сад «Ромашка» ГБОУ СОШ с. Красносамарское, старший воспитатель Сафронова С.П. 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t>6. Информирование населения о подготовке и реализации проекта: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 xml:space="preserve">- досок/стендов                                          </w:t>
      </w:r>
      <w:r w:rsidRPr="006218CC">
        <w:rPr>
          <w:rFonts w:ascii="Times New Roman" w:hAnsi="Times New Roman" w:cs="Times New Roman"/>
          <w:b/>
          <w:sz w:val="28"/>
          <w:szCs w:val="28"/>
        </w:rPr>
        <w:t>да</w:t>
      </w:r>
      <w:r w:rsidRPr="006218CC">
        <w:rPr>
          <w:rFonts w:ascii="Times New Roman" w:hAnsi="Times New Roman" w:cs="Times New Roman"/>
          <w:sz w:val="28"/>
          <w:szCs w:val="28"/>
        </w:rPr>
        <w:t>/нет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 xml:space="preserve">- Общее собрание родителей                  </w:t>
      </w:r>
      <w:r w:rsidRPr="006218CC">
        <w:rPr>
          <w:rFonts w:ascii="Times New Roman" w:hAnsi="Times New Roman" w:cs="Times New Roman"/>
          <w:b/>
          <w:sz w:val="28"/>
          <w:szCs w:val="28"/>
        </w:rPr>
        <w:t>да/</w:t>
      </w:r>
      <w:r w:rsidRPr="006218CC">
        <w:rPr>
          <w:rFonts w:ascii="Times New Roman" w:hAnsi="Times New Roman" w:cs="Times New Roman"/>
          <w:sz w:val="28"/>
          <w:szCs w:val="28"/>
        </w:rPr>
        <w:t>нет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 xml:space="preserve">- Общее собрание работников                </w:t>
      </w:r>
      <w:r w:rsidRPr="006218CC">
        <w:rPr>
          <w:rFonts w:ascii="Times New Roman" w:hAnsi="Times New Roman" w:cs="Times New Roman"/>
          <w:b/>
          <w:sz w:val="28"/>
          <w:szCs w:val="28"/>
        </w:rPr>
        <w:t>да</w:t>
      </w:r>
      <w:r w:rsidRPr="006218CC">
        <w:rPr>
          <w:rFonts w:ascii="Times New Roman" w:hAnsi="Times New Roman" w:cs="Times New Roman"/>
          <w:sz w:val="28"/>
          <w:szCs w:val="28"/>
        </w:rPr>
        <w:t>/нет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45CF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1248F" w:rsidRPr="003F4DC5" w:rsidRDefault="0051248F" w:rsidP="003F4DC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4DC5">
        <w:rPr>
          <w:rFonts w:ascii="Times New Roman" w:hAnsi="Times New Roman" w:cs="Times New Roman"/>
          <w:sz w:val="16"/>
          <w:szCs w:val="16"/>
        </w:rPr>
        <w:t xml:space="preserve">    (к заявке необходимо приложить документы (публикации, фото и т.д.),  подтверждающие фактическое использование средств массовой информации,  или иные способы информирования населения при подготовке проекта)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t xml:space="preserve">7. Планируемый срок реализации проекта:   </w:t>
      </w:r>
      <w:r w:rsidRPr="006218CC">
        <w:rPr>
          <w:rFonts w:ascii="Times New Roman" w:hAnsi="Times New Roman" w:cs="Times New Roman"/>
          <w:sz w:val="28"/>
          <w:szCs w:val="28"/>
        </w:rPr>
        <w:t>2025 год</w:t>
      </w:r>
    </w:p>
    <w:p w:rsidR="0051248F" w:rsidRPr="00E9459D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t>8. Сведения об инициативной группе: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Уполномоченный представитель инициативной группы: Дементьева Е.Я.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89276563964</w:t>
      </w:r>
    </w:p>
    <w:p w:rsidR="0051248F" w:rsidRPr="00A9765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8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9765C">
        <w:rPr>
          <w:rFonts w:ascii="Times New Roman" w:hAnsi="Times New Roman" w:cs="Times New Roman"/>
          <w:sz w:val="28"/>
          <w:szCs w:val="28"/>
        </w:rPr>
        <w:t>-</w:t>
      </w:r>
      <w:r w:rsidRPr="006218CC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9765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CD4A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knl</w:t>
        </w:r>
        <w:r w:rsidRPr="00A9765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D4A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krsam</w:t>
        </w:r>
        <w:r w:rsidRPr="00A9765C">
          <w:rPr>
            <w:rStyle w:val="a4"/>
            <w:rFonts w:ascii="Times New Roman" w:hAnsi="Times New Roman" w:cs="Times New Roman"/>
            <w:sz w:val="28"/>
            <w:szCs w:val="28"/>
          </w:rPr>
          <w:t>@63</w:t>
        </w:r>
        <w:r w:rsidRPr="00CD4A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A976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4A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8CC">
        <w:rPr>
          <w:rFonts w:ascii="Times New Roman" w:hAnsi="Times New Roman" w:cs="Times New Roman"/>
          <w:sz w:val="28"/>
          <w:szCs w:val="28"/>
          <w:u w:val="single"/>
        </w:rPr>
        <w:t>Состав инициативной группы:</w:t>
      </w:r>
    </w:p>
    <w:p w:rsidR="0051248F" w:rsidRPr="006218CC" w:rsidRDefault="0051248F" w:rsidP="0051248F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1.Сафронов</w:t>
      </w:r>
      <w:r w:rsidRPr="006218CC">
        <w:rPr>
          <w:rFonts w:ascii="Times New Roman" w:hAnsi="Times New Roman" w:cs="Times New Roman"/>
          <w:sz w:val="28"/>
          <w:szCs w:val="28"/>
          <w:lang w:eastAsia="en-US"/>
        </w:rPr>
        <w:t>а С.П.</w:t>
      </w:r>
      <w:proofErr w:type="gramStart"/>
      <w:r w:rsidRPr="006218CC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621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218CC">
        <w:rPr>
          <w:rFonts w:ascii="Times New Roman" w:hAnsi="Times New Roman" w:cs="Times New Roman"/>
          <w:sz w:val="28"/>
          <w:szCs w:val="28"/>
        </w:rPr>
        <w:t>89277351273)</w:t>
      </w:r>
    </w:p>
    <w:p w:rsidR="0051248F" w:rsidRPr="006218CC" w:rsidRDefault="0051248F" w:rsidP="0051248F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18CC">
        <w:rPr>
          <w:rFonts w:ascii="Times New Roman" w:hAnsi="Times New Roman" w:cs="Times New Roman"/>
          <w:sz w:val="28"/>
          <w:szCs w:val="28"/>
          <w:lang w:eastAsia="en-US"/>
        </w:rPr>
        <w:t>2.Акуличева Н.Н. (89272013202)</w:t>
      </w:r>
    </w:p>
    <w:p w:rsidR="0051248F" w:rsidRPr="006218CC" w:rsidRDefault="0051248F" w:rsidP="0051248F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18CC">
        <w:rPr>
          <w:rFonts w:ascii="Times New Roman" w:hAnsi="Times New Roman" w:cs="Times New Roman"/>
          <w:sz w:val="28"/>
          <w:szCs w:val="28"/>
          <w:lang w:eastAsia="en-US"/>
        </w:rPr>
        <w:t>3.Парчайкина С.В. (89377905686)</w:t>
      </w:r>
    </w:p>
    <w:p w:rsidR="0051248F" w:rsidRPr="006218CC" w:rsidRDefault="0051248F" w:rsidP="0051248F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t>9.Дополнительная информация и комментарии</w:t>
      </w:r>
      <w:r w:rsidRPr="006218CC">
        <w:rPr>
          <w:rFonts w:ascii="Times New Roman" w:hAnsi="Times New Roman" w:cs="Times New Roman"/>
          <w:sz w:val="28"/>
          <w:szCs w:val="28"/>
        </w:rPr>
        <w:t>: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3F4DC5">
        <w:rPr>
          <w:rFonts w:ascii="Times New Roman" w:hAnsi="Times New Roman" w:cs="Times New Roman"/>
          <w:sz w:val="28"/>
          <w:szCs w:val="28"/>
        </w:rPr>
        <w:t>_________________________</w:t>
      </w:r>
      <w:r w:rsidRPr="006218CC">
        <w:rPr>
          <w:rFonts w:ascii="Times New Roman" w:hAnsi="Times New Roman" w:cs="Times New Roman"/>
          <w:sz w:val="28"/>
          <w:szCs w:val="28"/>
        </w:rPr>
        <w:t>__________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F4DC5">
        <w:rPr>
          <w:rFonts w:ascii="Times New Roman" w:hAnsi="Times New Roman" w:cs="Times New Roman"/>
          <w:sz w:val="28"/>
          <w:szCs w:val="28"/>
        </w:rPr>
        <w:t>_________________________</w:t>
      </w:r>
      <w:r w:rsidRPr="006218CC">
        <w:rPr>
          <w:rFonts w:ascii="Times New Roman" w:hAnsi="Times New Roman" w:cs="Times New Roman"/>
          <w:sz w:val="28"/>
          <w:szCs w:val="28"/>
        </w:rPr>
        <w:t>________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Проект поддержан населением на собрании граждан</w:t>
      </w: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F" w:rsidRPr="006218CC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Дата проведения:     17.03.2025 г.</w:t>
      </w:r>
    </w:p>
    <w:p w:rsidR="0051248F" w:rsidRPr="006218CC" w:rsidRDefault="0051248F" w:rsidP="0051248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51248F" w:rsidRPr="006218CC" w:rsidRDefault="0051248F" w:rsidP="0051248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инициативных проектов</w:t>
      </w:r>
    </w:p>
    <w:p w:rsidR="0051248F" w:rsidRPr="00CD4A6D" w:rsidRDefault="0051248F" w:rsidP="0051248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8CC">
        <w:rPr>
          <w:rFonts w:ascii="Times New Roman" w:hAnsi="Times New Roman" w:cs="Times New Roman"/>
          <w:b/>
          <w:sz w:val="28"/>
          <w:szCs w:val="28"/>
        </w:rPr>
        <w:t>в муниципальном образовании администрация муниципального района Кинельский</w:t>
      </w:r>
    </w:p>
    <w:p w:rsidR="0051248F" w:rsidRPr="006218CC" w:rsidRDefault="0051248F" w:rsidP="0051248F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 xml:space="preserve">                                                _</w:t>
      </w:r>
      <w:r w:rsidR="003F4DC5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6218CC">
        <w:rPr>
          <w:rFonts w:ascii="Times New Roman" w:hAnsi="Times New Roman" w:cs="Times New Roman"/>
          <w:sz w:val="28"/>
          <w:szCs w:val="28"/>
        </w:rPr>
        <w:t>_ __</w:t>
      </w:r>
      <w:r w:rsidR="003F4DC5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6218CC">
        <w:rPr>
          <w:rFonts w:ascii="Times New Roman" w:hAnsi="Times New Roman" w:cs="Times New Roman"/>
          <w:sz w:val="28"/>
          <w:szCs w:val="28"/>
        </w:rPr>
        <w:t>__ 20_</w:t>
      </w:r>
      <w:r w:rsidR="003F4DC5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6218CC">
        <w:rPr>
          <w:rFonts w:ascii="Times New Roman" w:hAnsi="Times New Roman" w:cs="Times New Roman"/>
          <w:sz w:val="28"/>
          <w:szCs w:val="28"/>
        </w:rPr>
        <w:t>_ г.</w:t>
      </w:r>
    </w:p>
    <w:p w:rsidR="0051248F" w:rsidRPr="006218CC" w:rsidRDefault="0051248F" w:rsidP="005124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F" w:rsidRPr="0021153C" w:rsidRDefault="0051248F" w:rsidP="009C720E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8CC">
        <w:rPr>
          <w:rFonts w:ascii="Times New Roman" w:hAnsi="Times New Roman" w:cs="Times New Roman"/>
          <w:sz w:val="28"/>
          <w:szCs w:val="28"/>
        </w:rPr>
        <w:t>Инициативная группа в лице уполномоченного лица</w:t>
      </w:r>
      <w:r>
        <w:rPr>
          <w:rFonts w:ascii="Times New Roman" w:hAnsi="Times New Roman" w:cs="Times New Roman"/>
          <w:sz w:val="28"/>
          <w:szCs w:val="28"/>
        </w:rPr>
        <w:t xml:space="preserve"> Дементьевой Елены Яковлевны</w:t>
      </w:r>
      <w:r w:rsidR="009D6563">
        <w:rPr>
          <w:rFonts w:ascii="Times New Roman" w:hAnsi="Times New Roman" w:cs="Times New Roman"/>
          <w:sz w:val="28"/>
          <w:szCs w:val="28"/>
        </w:rPr>
        <w:t>,</w:t>
      </w:r>
      <w:r w:rsidRPr="00621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6218CC">
        <w:rPr>
          <w:rFonts w:ascii="Times New Roman" w:hAnsi="Times New Roman" w:cs="Times New Roman"/>
          <w:sz w:val="28"/>
          <w:szCs w:val="28"/>
        </w:rPr>
        <w:t>ГБОУ СОШ с. Красносамарское</w:t>
      </w:r>
      <w:r w:rsidR="009D6563">
        <w:rPr>
          <w:rFonts w:ascii="Times New Roman" w:hAnsi="Times New Roman" w:cs="Times New Roman"/>
          <w:sz w:val="28"/>
          <w:szCs w:val="28"/>
        </w:rPr>
        <w:t xml:space="preserve">, просит рассмотреть на </w:t>
      </w:r>
      <w:r w:rsidRPr="006218CC">
        <w:rPr>
          <w:rFonts w:ascii="Times New Roman" w:hAnsi="Times New Roman" w:cs="Times New Roman"/>
          <w:sz w:val="28"/>
          <w:szCs w:val="28"/>
        </w:rPr>
        <w:t>заседании конкурсной</w:t>
      </w:r>
      <w:r w:rsidR="009D6563">
        <w:rPr>
          <w:rFonts w:ascii="Times New Roman" w:hAnsi="Times New Roman" w:cs="Times New Roman"/>
          <w:sz w:val="28"/>
          <w:szCs w:val="28"/>
        </w:rPr>
        <w:t xml:space="preserve"> комиссии проект инициативного </w:t>
      </w:r>
      <w:r w:rsidRPr="006218CC">
        <w:rPr>
          <w:rFonts w:ascii="Times New Roman" w:hAnsi="Times New Roman" w:cs="Times New Roman"/>
          <w:sz w:val="28"/>
          <w:szCs w:val="28"/>
        </w:rPr>
        <w:t>бюджетирования «</w:t>
      </w:r>
      <w:r w:rsidRPr="006218CC">
        <w:rPr>
          <w:rFonts w:ascii="Times New Roman" w:hAnsi="Times New Roman" w:cs="Times New Roman"/>
          <w:sz w:val="28"/>
          <w:szCs w:val="28"/>
          <w:u w:val="single"/>
        </w:rPr>
        <w:t xml:space="preserve">Оснащение мебелью и оборудованием помещений СП детский сад «Ромашка» ГБОУ СОШ </w:t>
      </w:r>
      <w:proofErr w:type="spellStart"/>
      <w:r w:rsidRPr="006218CC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218CC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6218CC">
        <w:rPr>
          <w:rFonts w:ascii="Times New Roman" w:hAnsi="Times New Roman" w:cs="Times New Roman"/>
          <w:sz w:val="28"/>
          <w:szCs w:val="28"/>
          <w:u w:val="single"/>
        </w:rPr>
        <w:t>расносамарское</w:t>
      </w:r>
      <w:proofErr w:type="spellEnd"/>
      <w:r w:rsidRPr="006218CC">
        <w:rPr>
          <w:rFonts w:ascii="Times New Roman" w:hAnsi="Times New Roman" w:cs="Times New Roman"/>
          <w:sz w:val="28"/>
          <w:szCs w:val="28"/>
          <w:u w:val="single"/>
        </w:rPr>
        <w:t xml:space="preserve"> в 2025 году»</w:t>
      </w:r>
      <w:r w:rsidRPr="006218CC">
        <w:rPr>
          <w:rFonts w:ascii="Times New Roman" w:hAnsi="Times New Roman" w:cs="Times New Roman"/>
          <w:sz w:val="28"/>
          <w:szCs w:val="28"/>
        </w:rPr>
        <w:t xml:space="preserve"> в </w:t>
      </w:r>
      <w:r w:rsidRPr="006218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сумме</w:t>
      </w:r>
      <w:r w:rsidR="009D656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1 145</w:t>
      </w:r>
      <w:r w:rsidRPr="00D102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679,85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53C">
        <w:rPr>
          <w:rFonts w:ascii="Times New Roman" w:hAnsi="Times New Roman" w:cs="Times New Roman"/>
          <w:sz w:val="28"/>
          <w:szCs w:val="28"/>
          <w:u w:val="single"/>
        </w:rPr>
        <w:t>одного миллиона ста сорока пяти тысяч шестисот семидесяти девяти рублей 85 копеек</w:t>
      </w:r>
    </w:p>
    <w:p w:rsidR="0051248F" w:rsidRPr="009C720E" w:rsidRDefault="0051248F" w:rsidP="005124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C720E">
        <w:rPr>
          <w:rFonts w:ascii="Times New Roman" w:hAnsi="Times New Roman" w:cs="Times New Roman"/>
          <w:sz w:val="16"/>
          <w:szCs w:val="16"/>
        </w:rPr>
        <w:t xml:space="preserve">      (сумма прописью)</w:t>
      </w:r>
    </w:p>
    <w:p w:rsidR="0051248F" w:rsidRPr="006218CC" w:rsidRDefault="0051248F" w:rsidP="005124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 xml:space="preserve">    Прилагаемы</w:t>
      </w:r>
      <w:r w:rsidR="009C720E">
        <w:rPr>
          <w:rFonts w:ascii="Times New Roman" w:hAnsi="Times New Roman" w:cs="Times New Roman"/>
          <w:sz w:val="28"/>
          <w:szCs w:val="28"/>
        </w:rPr>
        <w:t>е документы</w:t>
      </w:r>
      <w:r w:rsidRPr="006218CC">
        <w:rPr>
          <w:rFonts w:ascii="Times New Roman" w:hAnsi="Times New Roman" w:cs="Times New Roman"/>
          <w:sz w:val="28"/>
          <w:szCs w:val="28"/>
        </w:rPr>
        <w:t>:</w:t>
      </w:r>
    </w:p>
    <w:p w:rsidR="0051248F" w:rsidRPr="006218CC" w:rsidRDefault="0051248F" w:rsidP="005124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 xml:space="preserve">    1.  Проект  </w:t>
      </w:r>
      <w:proofErr w:type="gramStart"/>
      <w:r w:rsidRPr="006218CC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6218CC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9D6563">
        <w:rPr>
          <w:rFonts w:ascii="Times New Roman" w:hAnsi="Times New Roman" w:cs="Times New Roman"/>
          <w:sz w:val="28"/>
          <w:szCs w:val="28"/>
        </w:rPr>
        <w:t xml:space="preserve">тирования (далее - проект)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18CC">
        <w:rPr>
          <w:rFonts w:ascii="Times New Roman" w:hAnsi="Times New Roman" w:cs="Times New Roman"/>
          <w:sz w:val="28"/>
          <w:szCs w:val="28"/>
        </w:rPr>
        <w:t xml:space="preserve"> л. в 1</w:t>
      </w:r>
      <w:r w:rsidR="009D6563">
        <w:rPr>
          <w:rFonts w:ascii="Times New Roman" w:hAnsi="Times New Roman" w:cs="Times New Roman"/>
          <w:sz w:val="28"/>
          <w:szCs w:val="28"/>
        </w:rPr>
        <w:t xml:space="preserve"> </w:t>
      </w:r>
      <w:r w:rsidRPr="006218CC">
        <w:rPr>
          <w:rFonts w:ascii="Times New Roman" w:hAnsi="Times New Roman" w:cs="Times New Roman"/>
          <w:sz w:val="28"/>
          <w:szCs w:val="28"/>
        </w:rPr>
        <w:t>экз.</w:t>
      </w:r>
    </w:p>
    <w:p w:rsidR="0051248F" w:rsidRPr="006218CC" w:rsidRDefault="0051248F" w:rsidP="005124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 xml:space="preserve">    2. Протокол собра</w:t>
      </w:r>
      <w:r w:rsidR="009D6563">
        <w:rPr>
          <w:rFonts w:ascii="Times New Roman" w:hAnsi="Times New Roman" w:cs="Times New Roman"/>
          <w:sz w:val="28"/>
          <w:szCs w:val="28"/>
        </w:rPr>
        <w:t xml:space="preserve">ния жителей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18CC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51248F" w:rsidRPr="006218CC" w:rsidRDefault="0051248F" w:rsidP="005124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 xml:space="preserve">    3. Лист регистрации </w:t>
      </w:r>
      <w:r w:rsidR="009D6563">
        <w:rPr>
          <w:rFonts w:ascii="Times New Roman" w:hAnsi="Times New Roman" w:cs="Times New Roman"/>
          <w:sz w:val="28"/>
          <w:szCs w:val="28"/>
        </w:rPr>
        <w:t xml:space="preserve">участников собрания жителей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18CC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51248F" w:rsidRPr="006218CC" w:rsidRDefault="009D6563" w:rsidP="005124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Сметная документация/прайс-листы на закупаемое </w:t>
      </w:r>
      <w:r w:rsidR="0051248F" w:rsidRPr="006218CC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(материалы) на </w:t>
      </w:r>
      <w:r w:rsidR="0051248F" w:rsidRPr="000355A8">
        <w:rPr>
          <w:rFonts w:ascii="Times New Roman" w:hAnsi="Times New Roman" w:cs="Times New Roman"/>
          <w:sz w:val="28"/>
          <w:szCs w:val="28"/>
          <w:u w:val="single"/>
        </w:rPr>
        <w:t xml:space="preserve">36 </w:t>
      </w:r>
      <w:r w:rsidR="0051248F" w:rsidRPr="006218CC">
        <w:rPr>
          <w:rFonts w:ascii="Times New Roman" w:hAnsi="Times New Roman" w:cs="Times New Roman"/>
          <w:sz w:val="28"/>
          <w:szCs w:val="28"/>
        </w:rPr>
        <w:t>л. в 1 экз.</w:t>
      </w:r>
    </w:p>
    <w:p w:rsidR="0051248F" w:rsidRPr="006218CC" w:rsidRDefault="0051248F" w:rsidP="005124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 xml:space="preserve">    </w:t>
      </w:r>
      <w:r w:rsidR="009D6563">
        <w:rPr>
          <w:rFonts w:ascii="Times New Roman" w:hAnsi="Times New Roman" w:cs="Times New Roman"/>
          <w:sz w:val="28"/>
          <w:szCs w:val="28"/>
        </w:rPr>
        <w:t>5</w:t>
      </w:r>
      <w:r w:rsidRPr="006218CC">
        <w:rPr>
          <w:rFonts w:ascii="Times New Roman" w:hAnsi="Times New Roman" w:cs="Times New Roman"/>
          <w:sz w:val="28"/>
          <w:szCs w:val="28"/>
        </w:rPr>
        <w:t xml:space="preserve">.  Фотографии, свидетельствующие о </w:t>
      </w:r>
      <w:r w:rsidR="009D6563">
        <w:rPr>
          <w:rFonts w:ascii="Times New Roman" w:hAnsi="Times New Roman" w:cs="Times New Roman"/>
          <w:sz w:val="28"/>
          <w:szCs w:val="28"/>
        </w:rPr>
        <w:t xml:space="preserve">текущем состоянии объекта,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18CC">
        <w:rPr>
          <w:rFonts w:ascii="Times New Roman" w:hAnsi="Times New Roman" w:cs="Times New Roman"/>
          <w:sz w:val="28"/>
          <w:szCs w:val="28"/>
        </w:rPr>
        <w:t xml:space="preserve"> л.</w:t>
      </w:r>
      <w:r w:rsidR="009D6563">
        <w:rPr>
          <w:rFonts w:ascii="Times New Roman" w:hAnsi="Times New Roman" w:cs="Times New Roman"/>
          <w:sz w:val="28"/>
          <w:szCs w:val="28"/>
        </w:rPr>
        <w:t xml:space="preserve"> </w:t>
      </w:r>
      <w:r w:rsidRPr="006218CC">
        <w:rPr>
          <w:rFonts w:ascii="Times New Roman" w:hAnsi="Times New Roman" w:cs="Times New Roman"/>
          <w:sz w:val="28"/>
          <w:szCs w:val="28"/>
        </w:rPr>
        <w:t>в 1 экз.</w:t>
      </w:r>
    </w:p>
    <w:p w:rsidR="0051248F" w:rsidRPr="006218CC" w:rsidRDefault="0051248F" w:rsidP="005124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 xml:space="preserve">    </w:t>
      </w:r>
      <w:r w:rsidR="009D6563">
        <w:rPr>
          <w:rFonts w:ascii="Times New Roman" w:hAnsi="Times New Roman" w:cs="Times New Roman"/>
          <w:sz w:val="28"/>
          <w:szCs w:val="28"/>
        </w:rPr>
        <w:t>6</w:t>
      </w:r>
      <w:r w:rsidRPr="006218CC">
        <w:rPr>
          <w:rFonts w:ascii="Times New Roman" w:hAnsi="Times New Roman" w:cs="Times New Roman"/>
          <w:sz w:val="28"/>
          <w:szCs w:val="28"/>
        </w:rPr>
        <w:t>. Информационные материалы, ссылк</w:t>
      </w:r>
      <w:r w:rsidR="009D6563">
        <w:rPr>
          <w:rFonts w:ascii="Times New Roman" w:hAnsi="Times New Roman" w:cs="Times New Roman"/>
          <w:sz w:val="28"/>
          <w:szCs w:val="28"/>
        </w:rPr>
        <w:t>и на интерне</w:t>
      </w:r>
      <w:proofErr w:type="gramStart"/>
      <w:r w:rsidR="009D656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9D6563">
        <w:rPr>
          <w:rFonts w:ascii="Times New Roman" w:hAnsi="Times New Roman" w:cs="Times New Roman"/>
          <w:sz w:val="28"/>
          <w:szCs w:val="28"/>
        </w:rPr>
        <w:t xml:space="preserve"> и ТВ-ресурсы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1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8CC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Pr="006218CC">
        <w:rPr>
          <w:rFonts w:ascii="Times New Roman" w:hAnsi="Times New Roman" w:cs="Times New Roman"/>
          <w:sz w:val="28"/>
          <w:szCs w:val="28"/>
        </w:rPr>
        <w:t xml:space="preserve"> 1 экз.</w:t>
      </w:r>
    </w:p>
    <w:p w:rsidR="0051248F" w:rsidRPr="006218CC" w:rsidRDefault="0051248F" w:rsidP="005124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 xml:space="preserve">    Заявитель  настоящим  подтверждает,  что вся информация, содержащаяся </w:t>
      </w:r>
      <w:proofErr w:type="gramStart"/>
      <w:r w:rsidRPr="006218C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1248F" w:rsidRPr="006218CC" w:rsidRDefault="0051248F" w:rsidP="005124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>заявке и прилагаемых документах, является достоверной и полной.</w:t>
      </w:r>
    </w:p>
    <w:p w:rsidR="0051248F" w:rsidRPr="006218CC" w:rsidRDefault="0051248F" w:rsidP="005124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F" w:rsidRPr="006218CC" w:rsidRDefault="0051248F" w:rsidP="005124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8CC">
        <w:rPr>
          <w:rFonts w:ascii="Times New Roman" w:hAnsi="Times New Roman" w:cs="Times New Roman"/>
          <w:sz w:val="28"/>
          <w:szCs w:val="28"/>
        </w:rPr>
        <w:t xml:space="preserve">____________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Е.Я.</w:t>
      </w:r>
      <w:r w:rsidR="009D65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Дементьева</w:t>
      </w:r>
    </w:p>
    <w:p w:rsidR="0051248F" w:rsidRPr="006218CC" w:rsidRDefault="0051248F" w:rsidP="005124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 xml:space="preserve">  (подпись)                (расшифровка подписи, Ф.И.О.)</w:t>
      </w:r>
    </w:p>
    <w:p w:rsidR="0051248F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89276563964</w:t>
      </w:r>
      <w:r w:rsidRPr="006218CC">
        <w:rPr>
          <w:rFonts w:ascii="Times New Roman" w:hAnsi="Times New Roman" w:cs="Times New Roman"/>
          <w:sz w:val="28"/>
          <w:szCs w:val="28"/>
        </w:rPr>
        <w:t xml:space="preserve">                </w:t>
      </w:r>
      <w:hyperlink r:id="rId7" w:history="1">
        <w:r w:rsidRPr="002B6B8F">
          <w:rPr>
            <w:rStyle w:val="a4"/>
            <w:rFonts w:ascii="Times New Roman" w:hAnsi="Times New Roman" w:cs="Times New Roman"/>
            <w:sz w:val="28"/>
            <w:szCs w:val="28"/>
          </w:rPr>
          <w:t>knl_krsam@63edu.ru</w:t>
        </w:r>
      </w:hyperlink>
    </w:p>
    <w:p w:rsidR="0051248F" w:rsidRPr="00CD4A6D" w:rsidRDefault="0051248F" w:rsidP="0051248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8F" w:rsidRPr="006218CC" w:rsidRDefault="0051248F" w:rsidP="0051248F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CC">
        <w:rPr>
          <w:rFonts w:ascii="Times New Roman" w:hAnsi="Times New Roman" w:cs="Times New Roman"/>
          <w:sz w:val="28"/>
          <w:szCs w:val="28"/>
        </w:rPr>
        <w:t xml:space="preserve">   телефон                        электронный адрес</w:t>
      </w:r>
    </w:p>
    <w:p w:rsidR="001E1F00" w:rsidRDefault="001E1F00"/>
    <w:sectPr w:rsidR="001E1F00" w:rsidSect="00345C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8F"/>
    <w:rsid w:val="001E1F00"/>
    <w:rsid w:val="00345CF5"/>
    <w:rsid w:val="003F4DC5"/>
    <w:rsid w:val="0051248F"/>
    <w:rsid w:val="009C720E"/>
    <w:rsid w:val="009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24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51248F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51248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124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24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51248F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51248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124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nl_krsam@63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l_krsam@63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2025-07-23T05:08:00Z</dcterms:created>
  <dcterms:modified xsi:type="dcterms:W3CDTF">2025-07-23T05:24:00Z</dcterms:modified>
</cp:coreProperties>
</file>