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6BD" w:rsidRPr="008A1859" w:rsidRDefault="008A1859" w:rsidP="008A1859">
      <w:pPr>
        <w:tabs>
          <w:tab w:val="left" w:pos="567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сентябре</w:t>
      </w:r>
      <w:r w:rsidR="00FC221E">
        <w:rPr>
          <w:rFonts w:ascii="Times New Roman" w:hAnsi="Times New Roman" w:cs="Times New Roman"/>
          <w:sz w:val="28"/>
          <w:szCs w:val="28"/>
        </w:rPr>
        <w:t xml:space="preserve"> </w:t>
      </w:r>
      <w:r w:rsidR="00B356BD">
        <w:rPr>
          <w:rFonts w:ascii="Times New Roman" w:hAnsi="Times New Roman" w:cs="Times New Roman"/>
          <w:sz w:val="28"/>
          <w:szCs w:val="28"/>
        </w:rPr>
        <w:t>202</w:t>
      </w:r>
      <w:r w:rsidR="00861ABB">
        <w:rPr>
          <w:rFonts w:ascii="Times New Roman" w:hAnsi="Times New Roman" w:cs="Times New Roman"/>
          <w:sz w:val="28"/>
          <w:szCs w:val="28"/>
        </w:rPr>
        <w:t>5</w:t>
      </w:r>
      <w:r w:rsidR="00B356BD">
        <w:rPr>
          <w:rFonts w:ascii="Times New Roman" w:hAnsi="Times New Roman" w:cs="Times New Roman"/>
          <w:sz w:val="28"/>
          <w:szCs w:val="28"/>
        </w:rPr>
        <w:t xml:space="preserve"> года проведена </w:t>
      </w:r>
      <w:r w:rsidR="004037B9">
        <w:rPr>
          <w:rFonts w:ascii="Times New Roman" w:hAnsi="Times New Roman" w:cs="Times New Roman"/>
          <w:sz w:val="28"/>
          <w:szCs w:val="28"/>
        </w:rPr>
        <w:t>оценка регулирующего воздействия</w:t>
      </w:r>
      <w:r w:rsidR="00B356BD">
        <w:rPr>
          <w:rFonts w:ascii="Times New Roman" w:hAnsi="Times New Roman" w:cs="Times New Roman"/>
          <w:sz w:val="28"/>
          <w:szCs w:val="28"/>
        </w:rPr>
        <w:t xml:space="preserve"> </w:t>
      </w:r>
      <w:r w:rsidR="00D4020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4020D" w:rsidRPr="00D4020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  <w:r w:rsidR="00D4020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4020D" w:rsidRPr="00D4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3139" w:rsidRPr="00C331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</w:t>
      </w:r>
      <w:r w:rsidR="00FC2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района Кинельский</w:t>
      </w:r>
      <w:r w:rsidR="00D26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</w:t>
      </w:r>
      <w:r w:rsidR="00C33139" w:rsidRPr="00C33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1859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изменений в постановление администрации муниципального района Кинельский № 1833 от 12.11.2024 года «Об утверждении Порядка предоставления из бюджета муниципального района Кинельский Самарской области грантов в форме субсидий социально ориентированным некоммерческим организациям на реализацию социальных проектов» </w:t>
      </w:r>
      <w:r w:rsidR="00D4020D" w:rsidRPr="008A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проект </w:t>
      </w:r>
      <w:r w:rsidR="00D2679A" w:rsidRPr="008A18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D4020D" w:rsidRPr="008A185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356BD" w:rsidRPr="008A1859">
        <w:rPr>
          <w:rFonts w:ascii="Times New Roman" w:hAnsi="Times New Roman" w:cs="Times New Roman"/>
          <w:sz w:val="28"/>
          <w:szCs w:val="28"/>
        </w:rPr>
        <w:t>.</w:t>
      </w:r>
    </w:p>
    <w:p w:rsidR="00996FF9" w:rsidRDefault="00996FF9" w:rsidP="00272B4E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FF9">
        <w:rPr>
          <w:rFonts w:ascii="Times New Roman" w:hAnsi="Times New Roman" w:cs="Times New Roman"/>
          <w:sz w:val="28"/>
          <w:szCs w:val="28"/>
        </w:rPr>
        <w:t xml:space="preserve">Проект постановления разработан в целях </w:t>
      </w:r>
      <w:r w:rsidR="00272B4E" w:rsidRPr="00272B4E">
        <w:rPr>
          <w:rFonts w:ascii="Times New Roman" w:hAnsi="Times New Roman" w:cs="Times New Roman"/>
          <w:sz w:val="28"/>
          <w:szCs w:val="28"/>
        </w:rPr>
        <w:t>предоставления из бюджета муниципального района Кинельский Самарской области на конкурсной основе грантов в форме субсидий социально ориентированным некоммерческим организациям на реализацию социальных проектов (далее соответственно - конкурс, гранты, организации)</w:t>
      </w:r>
      <w:r w:rsidR="00272B4E">
        <w:rPr>
          <w:rFonts w:ascii="Times New Roman" w:hAnsi="Times New Roman" w:cs="Times New Roman"/>
          <w:sz w:val="28"/>
          <w:szCs w:val="28"/>
        </w:rPr>
        <w:t>.</w:t>
      </w:r>
    </w:p>
    <w:p w:rsidR="0006188D" w:rsidRPr="0006188D" w:rsidRDefault="0006188D" w:rsidP="001840F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188D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1840FD">
        <w:rPr>
          <w:rFonts w:ascii="Times New Roman" w:hAnsi="Times New Roman" w:cs="Times New Roman"/>
          <w:sz w:val="28"/>
          <w:szCs w:val="28"/>
        </w:rPr>
        <w:t>– Отделом по инвестициям, предпринимательству, потребительскому рынку и защите прав потребителей</w:t>
      </w:r>
      <w:r w:rsidRPr="0006188D">
        <w:rPr>
          <w:rFonts w:ascii="Times New Roman" w:hAnsi="Times New Roman" w:cs="Times New Roman"/>
          <w:sz w:val="28"/>
          <w:szCs w:val="28"/>
        </w:rPr>
        <w:t>:</w:t>
      </w:r>
    </w:p>
    <w:p w:rsidR="0006188D" w:rsidRPr="0006188D" w:rsidRDefault="0006188D" w:rsidP="001840F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188D">
        <w:rPr>
          <w:rFonts w:ascii="Times New Roman" w:hAnsi="Times New Roman" w:cs="Times New Roman"/>
          <w:sz w:val="28"/>
          <w:szCs w:val="28"/>
        </w:rPr>
        <w:t>- соблюден порядок проведения ОРВ;</w:t>
      </w:r>
    </w:p>
    <w:p w:rsidR="0006188D" w:rsidRPr="0006188D" w:rsidRDefault="0006188D" w:rsidP="001840FD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188D">
        <w:rPr>
          <w:rFonts w:ascii="Times New Roman" w:hAnsi="Times New Roman" w:cs="Times New Roman"/>
          <w:sz w:val="28"/>
          <w:szCs w:val="28"/>
        </w:rPr>
        <w:t>- информация, представленная в Отчете о проведении оценки регулирующего воздействия, свидетельствует о качественном проведении процедур ОРВ;</w:t>
      </w:r>
    </w:p>
    <w:p w:rsidR="0006188D" w:rsidRDefault="0006188D" w:rsidP="00E27A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188D">
        <w:rPr>
          <w:rFonts w:ascii="Times New Roman" w:hAnsi="Times New Roman" w:cs="Times New Roman"/>
          <w:sz w:val="28"/>
          <w:szCs w:val="28"/>
        </w:rPr>
        <w:t>- организованы публичные консультации, информация о проведении публичных консультаций размещена на</w:t>
      </w:r>
      <w:r w:rsidR="001840FD">
        <w:rPr>
          <w:rFonts w:ascii="Times New Roman" w:hAnsi="Times New Roman" w:cs="Times New Roman"/>
          <w:sz w:val="28"/>
          <w:szCs w:val="28"/>
        </w:rPr>
        <w:t xml:space="preserve"> официальном сайте администрации муниципального района Кинельский Самарской области,</w:t>
      </w:r>
      <w:r w:rsidRPr="0006188D">
        <w:rPr>
          <w:rFonts w:ascii="Times New Roman" w:hAnsi="Times New Roman" w:cs="Times New Roman"/>
          <w:sz w:val="28"/>
          <w:szCs w:val="28"/>
        </w:rPr>
        <w:t xml:space="preserve"> Территориального объединения работод</w:t>
      </w:r>
      <w:r w:rsidR="001840FD">
        <w:rPr>
          <w:rFonts w:ascii="Times New Roman" w:hAnsi="Times New Roman" w:cs="Times New Roman"/>
          <w:sz w:val="28"/>
          <w:szCs w:val="28"/>
        </w:rPr>
        <w:t xml:space="preserve">ателей муниципального района Кинельский </w:t>
      </w:r>
      <w:r w:rsidRPr="0006188D">
        <w:rPr>
          <w:rFonts w:ascii="Times New Roman" w:hAnsi="Times New Roman" w:cs="Times New Roman"/>
          <w:sz w:val="28"/>
          <w:szCs w:val="28"/>
        </w:rPr>
        <w:t>Самарской области «</w:t>
      </w:r>
      <w:r w:rsidR="001840FD">
        <w:rPr>
          <w:rFonts w:ascii="Times New Roman" w:hAnsi="Times New Roman" w:cs="Times New Roman"/>
          <w:sz w:val="28"/>
          <w:szCs w:val="28"/>
        </w:rPr>
        <w:t>Союз работодателей» и начальника отдела по инвестициям, предпринимательству, потребительскому рынку и защите прав потребителей</w:t>
      </w:r>
      <w:r w:rsidR="00E15732">
        <w:rPr>
          <w:rFonts w:ascii="Times New Roman" w:hAnsi="Times New Roman" w:cs="Times New Roman"/>
          <w:sz w:val="28"/>
          <w:szCs w:val="28"/>
        </w:rPr>
        <w:t xml:space="preserve"> муниципального района Кинельский Самарской области</w:t>
      </w:r>
      <w:r w:rsidRPr="0006188D">
        <w:rPr>
          <w:rFonts w:ascii="Times New Roman" w:hAnsi="Times New Roman" w:cs="Times New Roman"/>
          <w:sz w:val="28"/>
          <w:szCs w:val="28"/>
        </w:rPr>
        <w:t>;</w:t>
      </w:r>
    </w:p>
    <w:p w:rsidR="0006188D" w:rsidRPr="0006188D" w:rsidRDefault="0006188D" w:rsidP="00E27A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188D">
        <w:rPr>
          <w:rFonts w:ascii="Times New Roman" w:hAnsi="Times New Roman" w:cs="Times New Roman"/>
          <w:sz w:val="28"/>
          <w:szCs w:val="28"/>
        </w:rPr>
        <w:t>- проведено исследование альтернативных вариантов правового регулирования;</w:t>
      </w:r>
    </w:p>
    <w:p w:rsidR="0006188D" w:rsidRPr="0006188D" w:rsidRDefault="0006188D" w:rsidP="00E27A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188D">
        <w:rPr>
          <w:rFonts w:ascii="Times New Roman" w:hAnsi="Times New Roman" w:cs="Times New Roman"/>
          <w:sz w:val="28"/>
          <w:szCs w:val="28"/>
        </w:rPr>
        <w:t xml:space="preserve">- в проекте </w:t>
      </w:r>
      <w:r w:rsidR="00221053">
        <w:rPr>
          <w:rFonts w:ascii="Times New Roman" w:hAnsi="Times New Roman" w:cs="Times New Roman"/>
          <w:sz w:val="28"/>
          <w:szCs w:val="28"/>
        </w:rPr>
        <w:t>постановления</w:t>
      </w:r>
      <w:r w:rsidR="006F5C48">
        <w:rPr>
          <w:rFonts w:ascii="Times New Roman" w:hAnsi="Times New Roman" w:cs="Times New Roman"/>
          <w:sz w:val="28"/>
          <w:szCs w:val="28"/>
        </w:rPr>
        <w:t xml:space="preserve"> отсутствуют </w:t>
      </w:r>
      <w:r w:rsidRPr="0006188D">
        <w:rPr>
          <w:rFonts w:ascii="Times New Roman" w:hAnsi="Times New Roman" w:cs="Times New Roman"/>
          <w:sz w:val="28"/>
          <w:szCs w:val="28"/>
        </w:rPr>
        <w:t>положения, вводящие избыточные обязанности, запреты и ограничения для субъектов пред</w:t>
      </w:r>
      <w:r w:rsidR="006F5C48">
        <w:rPr>
          <w:rFonts w:ascii="Times New Roman" w:hAnsi="Times New Roman" w:cs="Times New Roman"/>
          <w:sz w:val="28"/>
          <w:szCs w:val="28"/>
        </w:rPr>
        <w:t>принимательской и иной экономической</w:t>
      </w:r>
      <w:r w:rsidRPr="0006188D">
        <w:rPr>
          <w:rFonts w:ascii="Times New Roman" w:hAnsi="Times New Roman" w:cs="Times New Roman"/>
          <w:sz w:val="28"/>
          <w:szCs w:val="28"/>
        </w:rPr>
        <w:t xml:space="preserve"> деятельности, а также положения, способствующие возникновению необоснованных расходов </w:t>
      </w:r>
      <w:r w:rsidR="006F5C48">
        <w:rPr>
          <w:rFonts w:ascii="Times New Roman" w:hAnsi="Times New Roman" w:cs="Times New Roman"/>
          <w:sz w:val="28"/>
          <w:szCs w:val="28"/>
        </w:rPr>
        <w:t xml:space="preserve">субъектов предпринимательской </w:t>
      </w:r>
      <w:r w:rsidR="006F5C48" w:rsidRPr="006F5C48">
        <w:rPr>
          <w:rFonts w:ascii="Times New Roman" w:hAnsi="Times New Roman" w:cs="Times New Roman"/>
          <w:sz w:val="28"/>
          <w:szCs w:val="28"/>
        </w:rPr>
        <w:t>и иной экономической деятельност</w:t>
      </w:r>
      <w:r w:rsidR="006F5C48">
        <w:rPr>
          <w:rFonts w:ascii="Times New Roman" w:hAnsi="Times New Roman" w:cs="Times New Roman"/>
          <w:sz w:val="28"/>
          <w:szCs w:val="28"/>
        </w:rPr>
        <w:t>и</w:t>
      </w:r>
      <w:r w:rsidR="006F5C48" w:rsidRPr="006F5C48">
        <w:rPr>
          <w:rFonts w:ascii="Times New Roman" w:hAnsi="Times New Roman" w:cs="Times New Roman"/>
          <w:sz w:val="28"/>
          <w:szCs w:val="28"/>
        </w:rPr>
        <w:t>.</w:t>
      </w:r>
    </w:p>
    <w:p w:rsidR="0006188D" w:rsidRPr="0006188D" w:rsidRDefault="0006188D" w:rsidP="00CA51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88D">
        <w:rPr>
          <w:rFonts w:ascii="Times New Roman" w:hAnsi="Times New Roman" w:cs="Times New Roman"/>
          <w:sz w:val="28"/>
          <w:szCs w:val="28"/>
        </w:rPr>
        <w:t>По итогам проведения процедуры ОРВ уполномоченным органом выдано положительное заключение.</w:t>
      </w:r>
    </w:p>
    <w:p w:rsidR="0006188D" w:rsidRDefault="0006188D" w:rsidP="00CA51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88D">
        <w:rPr>
          <w:rFonts w:ascii="Times New Roman" w:hAnsi="Times New Roman" w:cs="Times New Roman"/>
          <w:sz w:val="28"/>
          <w:szCs w:val="28"/>
        </w:rPr>
        <w:t>Ознакомиться с материала</w:t>
      </w:r>
      <w:r w:rsidR="00A77616">
        <w:rPr>
          <w:rFonts w:ascii="Times New Roman" w:hAnsi="Times New Roman" w:cs="Times New Roman"/>
          <w:sz w:val="28"/>
          <w:szCs w:val="28"/>
        </w:rPr>
        <w:t>ми возможно на официальном сайте администрации муниципального района Кинельский Самарской области и на интернет – портале.</w:t>
      </w:r>
    </w:p>
    <w:p w:rsidR="00221DA7" w:rsidRDefault="00221DA7" w:rsidP="00932300"/>
    <w:sectPr w:rsidR="00221DA7" w:rsidSect="00932300">
      <w:pgSz w:w="11906" w:h="16838"/>
      <w:pgMar w:top="907" w:right="851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6707"/>
    <w:multiLevelType w:val="hybridMultilevel"/>
    <w:tmpl w:val="101446F8"/>
    <w:lvl w:ilvl="0" w:tplc="1764B8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6FC"/>
    <w:rsid w:val="000068F1"/>
    <w:rsid w:val="00017D9A"/>
    <w:rsid w:val="000220D1"/>
    <w:rsid w:val="00033701"/>
    <w:rsid w:val="0006188D"/>
    <w:rsid w:val="000E126C"/>
    <w:rsid w:val="000E702D"/>
    <w:rsid w:val="00105B48"/>
    <w:rsid w:val="001840FD"/>
    <w:rsid w:val="001B2E05"/>
    <w:rsid w:val="001C36B5"/>
    <w:rsid w:val="00221053"/>
    <w:rsid w:val="00221DA7"/>
    <w:rsid w:val="0022689A"/>
    <w:rsid w:val="00241725"/>
    <w:rsid w:val="00272B4E"/>
    <w:rsid w:val="00296A72"/>
    <w:rsid w:val="003563FD"/>
    <w:rsid w:val="003C3BF8"/>
    <w:rsid w:val="004037B9"/>
    <w:rsid w:val="00433DAB"/>
    <w:rsid w:val="00437D82"/>
    <w:rsid w:val="004A72ED"/>
    <w:rsid w:val="005652A3"/>
    <w:rsid w:val="00590762"/>
    <w:rsid w:val="005B3F61"/>
    <w:rsid w:val="005B684B"/>
    <w:rsid w:val="005B7845"/>
    <w:rsid w:val="00613B37"/>
    <w:rsid w:val="006234D4"/>
    <w:rsid w:val="0066423B"/>
    <w:rsid w:val="006D316B"/>
    <w:rsid w:val="006E500C"/>
    <w:rsid w:val="006F2158"/>
    <w:rsid w:val="006F4ACE"/>
    <w:rsid w:val="006F5C48"/>
    <w:rsid w:val="007030D8"/>
    <w:rsid w:val="007055B9"/>
    <w:rsid w:val="00710AEE"/>
    <w:rsid w:val="007634CD"/>
    <w:rsid w:val="007B4A3D"/>
    <w:rsid w:val="008226FC"/>
    <w:rsid w:val="00861ABB"/>
    <w:rsid w:val="008A1859"/>
    <w:rsid w:val="008A2537"/>
    <w:rsid w:val="00932300"/>
    <w:rsid w:val="00941D1D"/>
    <w:rsid w:val="0097010D"/>
    <w:rsid w:val="00996FF9"/>
    <w:rsid w:val="009B3CBA"/>
    <w:rsid w:val="00A67C63"/>
    <w:rsid w:val="00A77616"/>
    <w:rsid w:val="00A82E2A"/>
    <w:rsid w:val="00A922B9"/>
    <w:rsid w:val="00AB3E93"/>
    <w:rsid w:val="00B356BD"/>
    <w:rsid w:val="00B77943"/>
    <w:rsid w:val="00B90636"/>
    <w:rsid w:val="00BD0DAF"/>
    <w:rsid w:val="00C2613D"/>
    <w:rsid w:val="00C33139"/>
    <w:rsid w:val="00C37228"/>
    <w:rsid w:val="00CA5129"/>
    <w:rsid w:val="00CC18A6"/>
    <w:rsid w:val="00CC30B1"/>
    <w:rsid w:val="00CE4518"/>
    <w:rsid w:val="00D05A0E"/>
    <w:rsid w:val="00D2679A"/>
    <w:rsid w:val="00D4020D"/>
    <w:rsid w:val="00DF1B03"/>
    <w:rsid w:val="00E15732"/>
    <w:rsid w:val="00E27AF4"/>
    <w:rsid w:val="00E4054F"/>
    <w:rsid w:val="00E745BE"/>
    <w:rsid w:val="00F46DAA"/>
    <w:rsid w:val="00F72CC2"/>
    <w:rsid w:val="00F74AD8"/>
    <w:rsid w:val="00FC221E"/>
    <w:rsid w:val="00FE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6B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A72ED"/>
    <w:rPr>
      <w:color w:val="954F72" w:themeColor="followedHyperlink"/>
      <w:u w:val="single"/>
    </w:rPr>
  </w:style>
  <w:style w:type="paragraph" w:customStyle="1" w:styleId="pt-a-000001">
    <w:name w:val="pt-a-000001"/>
    <w:basedOn w:val="a"/>
    <w:rsid w:val="006F4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6F4ACE"/>
  </w:style>
  <w:style w:type="character" w:customStyle="1" w:styleId="pt-a0-000003">
    <w:name w:val="pt-a0-000003"/>
    <w:basedOn w:val="a0"/>
    <w:rsid w:val="006F4A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6B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A72ED"/>
    <w:rPr>
      <w:color w:val="954F72" w:themeColor="followedHyperlink"/>
      <w:u w:val="single"/>
    </w:rPr>
  </w:style>
  <w:style w:type="paragraph" w:customStyle="1" w:styleId="pt-a-000001">
    <w:name w:val="pt-a-000001"/>
    <w:basedOn w:val="a"/>
    <w:rsid w:val="006F4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6F4ACE"/>
  </w:style>
  <w:style w:type="character" w:customStyle="1" w:styleId="pt-a0-000003">
    <w:name w:val="pt-a0-000003"/>
    <w:basedOn w:val="a0"/>
    <w:rsid w:val="006F4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32F78-9996-46C2-9700-26A3657E1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Zeezina</dc:creator>
  <cp:lastModifiedBy>adminsite</cp:lastModifiedBy>
  <cp:revision>2</cp:revision>
  <dcterms:created xsi:type="dcterms:W3CDTF">2025-10-17T10:57:00Z</dcterms:created>
  <dcterms:modified xsi:type="dcterms:W3CDTF">2025-10-17T10:57:00Z</dcterms:modified>
</cp:coreProperties>
</file>