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8C323F" w:rsidRDefault="008C323F" w:rsidP="00646EE5">
      <w:pPr>
        <w:tabs>
          <w:tab w:val="left" w:pos="6323"/>
        </w:tabs>
        <w:ind w:left="426" w:firstLine="709"/>
        <w:rPr>
          <w:color w:val="000000"/>
        </w:rPr>
      </w:pPr>
    </w:p>
    <w:p w:rsidR="001E5959" w:rsidRDefault="001E5959" w:rsidP="00646EE5">
      <w:pPr>
        <w:tabs>
          <w:tab w:val="left" w:pos="6323"/>
        </w:tabs>
        <w:ind w:left="426" w:firstLine="709"/>
        <w:rPr>
          <w:color w:val="000000"/>
        </w:rPr>
      </w:pPr>
    </w:p>
    <w:p w:rsidR="001E5959" w:rsidRDefault="001E5959" w:rsidP="00646EE5">
      <w:pPr>
        <w:tabs>
          <w:tab w:val="left" w:pos="6323"/>
        </w:tabs>
        <w:ind w:left="426" w:firstLine="709"/>
        <w:rPr>
          <w:color w:val="000000"/>
        </w:rPr>
      </w:pPr>
    </w:p>
    <w:p w:rsidR="00373BA6" w:rsidRPr="00373BA6" w:rsidRDefault="00373BA6" w:rsidP="00373BA6">
      <w:pPr>
        <w:pStyle w:val="af0"/>
        <w:jc w:val="center"/>
        <w:rPr>
          <w:rFonts w:eastAsia="Times New Roman CYR"/>
          <w:b/>
          <w:sz w:val="28"/>
        </w:rPr>
      </w:pPr>
      <w:r w:rsidRPr="00373BA6">
        <w:rPr>
          <w:rFonts w:eastAsia="Times New Roman CYR"/>
          <w:b/>
          <w:sz w:val="28"/>
        </w:rPr>
        <w:t>МУНИЦИПАЛЬНАЯ ПРОГРАММА</w:t>
      </w:r>
    </w:p>
    <w:p w:rsidR="00B73197" w:rsidRDefault="00373BA6" w:rsidP="00373BA6">
      <w:pPr>
        <w:pStyle w:val="af0"/>
        <w:jc w:val="center"/>
        <w:rPr>
          <w:rFonts w:eastAsia="Times New Roman CYR"/>
          <w:b/>
          <w:sz w:val="28"/>
        </w:rPr>
      </w:pPr>
      <w:r w:rsidRPr="00373BA6">
        <w:rPr>
          <w:rFonts w:eastAsia="Times New Roman CYR"/>
          <w:b/>
          <w:sz w:val="28"/>
        </w:rPr>
        <w:t xml:space="preserve">«ЭНЕРГОСБЕРЕЖЕНИЕ И ПОВЫШЕНИЕ ЭНЕРГЕТИЧЕСКОЙ </w:t>
      </w:r>
    </w:p>
    <w:p w:rsidR="00373BA6" w:rsidRPr="00B73197" w:rsidRDefault="00373BA6" w:rsidP="00B73197">
      <w:pPr>
        <w:pStyle w:val="af0"/>
        <w:jc w:val="center"/>
        <w:rPr>
          <w:rFonts w:eastAsia="Times New Roman CYR"/>
          <w:b/>
          <w:sz w:val="28"/>
        </w:rPr>
      </w:pPr>
      <w:proofErr w:type="gramStart"/>
      <w:r w:rsidRPr="00373BA6">
        <w:rPr>
          <w:rFonts w:eastAsia="Times New Roman CYR"/>
          <w:b/>
          <w:sz w:val="28"/>
        </w:rPr>
        <w:t>ЭФФЕКТИВНОСТИ  ЗДАНИЙ</w:t>
      </w:r>
      <w:proofErr w:type="gramEnd"/>
      <w:r w:rsidRPr="00373BA6">
        <w:rPr>
          <w:rFonts w:eastAsia="Times New Roman CYR"/>
          <w:b/>
          <w:sz w:val="28"/>
        </w:rPr>
        <w:t xml:space="preserve"> И УЧРЕЖДЕНИЙ, РАСПОЛОЖЕННЫХ НА ТЕРРИТОРИИ</w:t>
      </w:r>
      <w:r w:rsidR="00B73197">
        <w:rPr>
          <w:rFonts w:eastAsia="Times New Roman CYR"/>
          <w:b/>
          <w:sz w:val="28"/>
        </w:rPr>
        <w:t xml:space="preserve"> </w:t>
      </w:r>
      <w:r w:rsidRPr="00373BA6">
        <w:rPr>
          <w:rFonts w:eastAsia="Times New Roman CYR"/>
          <w:b/>
          <w:spacing w:val="7"/>
          <w:sz w:val="28"/>
        </w:rPr>
        <w:t>МУНИЦИПАЛЬНОГО РАЙОНА КИНЕЛЬСКИЙ,</w:t>
      </w:r>
    </w:p>
    <w:p w:rsidR="00373BA6" w:rsidRPr="00373BA6" w:rsidRDefault="00373BA6" w:rsidP="00373BA6">
      <w:pPr>
        <w:pStyle w:val="af0"/>
        <w:jc w:val="center"/>
        <w:rPr>
          <w:rFonts w:eastAsia="Times New Roman CYR"/>
          <w:b/>
          <w:spacing w:val="7"/>
          <w:sz w:val="28"/>
        </w:rPr>
      </w:pPr>
      <w:r w:rsidRPr="00373BA6">
        <w:rPr>
          <w:rFonts w:eastAsia="Times New Roman CYR"/>
          <w:b/>
          <w:sz w:val="28"/>
        </w:rPr>
        <w:t>МОДЕРНИЗАЦИЯ СИСТЕМ ОТОПЛЕНИЯ</w:t>
      </w:r>
    </w:p>
    <w:p w:rsidR="00373BA6" w:rsidRPr="00373BA6" w:rsidRDefault="00373BA6" w:rsidP="00373BA6">
      <w:pPr>
        <w:pStyle w:val="af0"/>
        <w:jc w:val="center"/>
        <w:rPr>
          <w:rFonts w:eastAsia="Times New Roman CYR"/>
          <w:b/>
          <w:sz w:val="28"/>
        </w:rPr>
      </w:pPr>
      <w:r w:rsidRPr="00373BA6">
        <w:rPr>
          <w:rFonts w:eastAsia="Times New Roman CYR"/>
          <w:b/>
          <w:sz w:val="28"/>
        </w:rPr>
        <w:t xml:space="preserve">НА </w:t>
      </w:r>
      <w:r w:rsidR="00EA15DB">
        <w:rPr>
          <w:b/>
          <w:sz w:val="28"/>
        </w:rPr>
        <w:t>2017-2026</w:t>
      </w:r>
      <w:r w:rsidRPr="00373BA6">
        <w:rPr>
          <w:b/>
          <w:sz w:val="28"/>
        </w:rPr>
        <w:t xml:space="preserve"> </w:t>
      </w:r>
      <w:r w:rsidRPr="00373BA6">
        <w:rPr>
          <w:rFonts w:eastAsia="Times New Roman CYR"/>
          <w:b/>
          <w:sz w:val="28"/>
        </w:rPr>
        <w:t>ГОДЫ</w:t>
      </w:r>
      <w:r w:rsidRPr="00373BA6">
        <w:rPr>
          <w:rFonts w:eastAsia="Times New Roman CYR"/>
          <w:b/>
          <w:spacing w:val="7"/>
          <w:sz w:val="28"/>
        </w:rPr>
        <w:t>»</w:t>
      </w:r>
    </w:p>
    <w:p w:rsidR="00373BA6" w:rsidRPr="00373BA6" w:rsidRDefault="00373BA6" w:rsidP="00373BA6">
      <w:pPr>
        <w:pStyle w:val="af0"/>
        <w:jc w:val="center"/>
        <w:rPr>
          <w:b/>
          <w:sz w:val="28"/>
        </w:rPr>
      </w:pPr>
      <w:r w:rsidRPr="00373BA6">
        <w:rPr>
          <w:rFonts w:eastAsia="Times New Roman CYR"/>
          <w:b/>
          <w:sz w:val="28"/>
        </w:rPr>
        <w:t>(далее</w:t>
      </w:r>
      <w:r w:rsidRPr="00373BA6">
        <w:rPr>
          <w:b/>
          <w:sz w:val="28"/>
        </w:rPr>
        <w:t xml:space="preserve"> - </w:t>
      </w:r>
      <w:r w:rsidRPr="00373BA6">
        <w:rPr>
          <w:rFonts w:eastAsia="Times New Roman CYR"/>
          <w:b/>
          <w:sz w:val="28"/>
        </w:rPr>
        <w:t>Программа</w:t>
      </w:r>
      <w:r w:rsidRPr="00373BA6">
        <w:rPr>
          <w:b/>
          <w:sz w:val="28"/>
        </w:rPr>
        <w:t>)</w:t>
      </w:r>
    </w:p>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EF565F" w:rsidRDefault="00EF565F" w:rsidP="00373BA6"/>
    <w:p w:rsidR="00373BA6" w:rsidRDefault="00373BA6" w:rsidP="00373BA6"/>
    <w:p w:rsidR="00B73197" w:rsidRDefault="00B73197" w:rsidP="00373BA6"/>
    <w:p w:rsidR="00373BA6" w:rsidRDefault="00373BA6" w:rsidP="00373BA6">
      <w:pPr>
        <w:jc w:val="center"/>
      </w:pPr>
    </w:p>
    <w:p w:rsidR="00373BA6" w:rsidRDefault="00373BA6" w:rsidP="00373BA6">
      <w:pPr>
        <w:jc w:val="center"/>
      </w:pPr>
    </w:p>
    <w:p w:rsidR="00373BA6" w:rsidRDefault="00373BA6" w:rsidP="00373BA6">
      <w:pPr>
        <w:jc w:val="center"/>
      </w:pPr>
    </w:p>
    <w:p w:rsidR="00373BA6" w:rsidRDefault="00373BA6" w:rsidP="00373BA6">
      <w:pPr>
        <w:jc w:val="center"/>
      </w:pPr>
    </w:p>
    <w:p w:rsidR="00373BA6" w:rsidRDefault="00373BA6" w:rsidP="00373BA6">
      <w:pPr>
        <w:jc w:val="center"/>
      </w:pPr>
    </w:p>
    <w:p w:rsidR="00373BA6" w:rsidRDefault="00373BA6" w:rsidP="00373BA6">
      <w:pPr>
        <w:jc w:val="center"/>
      </w:pPr>
    </w:p>
    <w:p w:rsidR="00373BA6" w:rsidRPr="00AC566E" w:rsidRDefault="00373BA6" w:rsidP="00373BA6">
      <w:pPr>
        <w:jc w:val="center"/>
        <w:rPr>
          <w:sz w:val="28"/>
          <w:szCs w:val="28"/>
        </w:rPr>
      </w:pPr>
      <w:r w:rsidRPr="00AC566E">
        <w:rPr>
          <w:sz w:val="28"/>
          <w:szCs w:val="28"/>
        </w:rPr>
        <w:lastRenderedPageBreak/>
        <w:t>ПАСПОРТ ПРОГРАММЫ</w:t>
      </w:r>
    </w:p>
    <w:p w:rsidR="00373BA6" w:rsidRDefault="00373BA6" w:rsidP="00373BA6"/>
    <w:tbl>
      <w:tblPr>
        <w:tblW w:w="0" w:type="auto"/>
        <w:tblInd w:w="-34" w:type="dxa"/>
        <w:tblLook w:val="04A0" w:firstRow="1" w:lastRow="0" w:firstColumn="1" w:lastColumn="0" w:noHBand="0" w:noVBand="1"/>
      </w:tblPr>
      <w:tblGrid>
        <w:gridCol w:w="3005"/>
        <w:gridCol w:w="6315"/>
      </w:tblGrid>
      <w:tr w:rsidR="00373BA6" w:rsidRPr="003C690E" w:rsidTr="00532947">
        <w:trPr>
          <w:trHeight w:val="1438"/>
        </w:trPr>
        <w:tc>
          <w:tcPr>
            <w:tcW w:w="3022" w:type="dxa"/>
          </w:tcPr>
          <w:p w:rsidR="00373BA6" w:rsidRPr="00A87D36" w:rsidRDefault="00373BA6" w:rsidP="00532947">
            <w:pPr>
              <w:autoSpaceDE w:val="0"/>
              <w:spacing w:after="302"/>
              <w:jc w:val="both"/>
              <w:rPr>
                <w:rFonts w:eastAsia="Times New Roman CYR"/>
                <w:b/>
                <w:bCs/>
                <w:color w:val="000000"/>
                <w:spacing w:val="-8"/>
                <w:sz w:val="28"/>
                <w:szCs w:val="28"/>
              </w:rPr>
            </w:pPr>
            <w:r w:rsidRPr="00A87D36">
              <w:rPr>
                <w:rFonts w:eastAsia="Times New Roman CYR"/>
                <w:b/>
                <w:bCs/>
                <w:color w:val="000000"/>
                <w:spacing w:val="-10"/>
                <w:sz w:val="28"/>
                <w:szCs w:val="28"/>
              </w:rPr>
              <w:t xml:space="preserve">НАИМЕНОВАНИЕ                      МУНИЦИПАЛЬНОЙ </w:t>
            </w:r>
            <w:r w:rsidRPr="00A87D36">
              <w:rPr>
                <w:rFonts w:eastAsia="Times New Roman CYR"/>
                <w:b/>
                <w:bCs/>
                <w:color w:val="000000"/>
                <w:spacing w:val="-8"/>
                <w:sz w:val="28"/>
                <w:szCs w:val="28"/>
              </w:rPr>
              <w:t xml:space="preserve">ПРОГРАММЫ  </w:t>
            </w:r>
          </w:p>
          <w:p w:rsidR="00373BA6" w:rsidRPr="00A87D36" w:rsidRDefault="00373BA6" w:rsidP="00532947">
            <w:pPr>
              <w:autoSpaceDE w:val="0"/>
              <w:spacing w:after="302"/>
              <w:rPr>
                <w:rFonts w:eastAsia="Times New Roman CYR"/>
                <w:b/>
                <w:bCs/>
                <w:color w:val="000000"/>
                <w:spacing w:val="-8"/>
                <w:sz w:val="28"/>
                <w:szCs w:val="28"/>
              </w:rPr>
            </w:pPr>
          </w:p>
          <w:p w:rsidR="00373BA6" w:rsidRPr="00A87D36" w:rsidRDefault="00373BA6" w:rsidP="00532947">
            <w:pPr>
              <w:autoSpaceDE w:val="0"/>
              <w:spacing w:after="302"/>
              <w:jc w:val="both"/>
              <w:rPr>
                <w:rFonts w:eastAsia="Times New Roman CYR"/>
                <w:b/>
                <w:bCs/>
                <w:color w:val="000000"/>
                <w:spacing w:val="-10"/>
                <w:sz w:val="28"/>
                <w:szCs w:val="28"/>
              </w:rPr>
            </w:pPr>
            <w:r w:rsidRPr="00A87D36">
              <w:rPr>
                <w:rFonts w:eastAsia="Times New Roman CYR"/>
                <w:b/>
                <w:bCs/>
                <w:color w:val="000000"/>
                <w:spacing w:val="-8"/>
                <w:sz w:val="28"/>
                <w:szCs w:val="28"/>
              </w:rPr>
              <w:t xml:space="preserve">ДАТА </w:t>
            </w:r>
            <w:r w:rsidRPr="00A87D36">
              <w:rPr>
                <w:rFonts w:eastAsia="Times New Roman CYR"/>
                <w:b/>
                <w:bCs/>
                <w:color w:val="000000"/>
                <w:spacing w:val="-7"/>
                <w:sz w:val="28"/>
                <w:szCs w:val="28"/>
              </w:rPr>
              <w:t>ПРИНЯТИЯ РЕШЕНИЯ</w:t>
            </w:r>
            <w:r w:rsidRPr="00A87D36">
              <w:rPr>
                <w:b/>
                <w:bCs/>
                <w:color w:val="000000"/>
                <w:spacing w:val="-7"/>
                <w:sz w:val="28"/>
                <w:szCs w:val="28"/>
              </w:rPr>
              <w:t xml:space="preserve"> </w:t>
            </w:r>
            <w:r w:rsidRPr="00A87D36">
              <w:rPr>
                <w:rFonts w:eastAsia="Times New Roman CYR"/>
                <w:b/>
                <w:bCs/>
                <w:color w:val="000000"/>
                <w:spacing w:val="-7"/>
                <w:sz w:val="28"/>
                <w:szCs w:val="28"/>
              </w:rPr>
              <w:t xml:space="preserve">О РАЗРАБОТКЕ </w:t>
            </w:r>
            <w:proofErr w:type="gramStart"/>
            <w:r w:rsidRPr="00A87D36">
              <w:rPr>
                <w:rFonts w:eastAsia="Times New Roman CYR"/>
                <w:b/>
                <w:bCs/>
                <w:color w:val="000000"/>
                <w:spacing w:val="-10"/>
                <w:sz w:val="28"/>
                <w:szCs w:val="28"/>
              </w:rPr>
              <w:t>МУНИЦИПАЛЬНОЙ  ПРОГРАММЫ</w:t>
            </w:r>
            <w:proofErr w:type="gramEnd"/>
          </w:p>
          <w:p w:rsidR="00373BA6" w:rsidRPr="00A87D36" w:rsidRDefault="00373BA6" w:rsidP="00532947">
            <w:pPr>
              <w:shd w:val="clear" w:color="auto" w:fill="FFFFFF"/>
              <w:autoSpaceDE w:val="0"/>
              <w:spacing w:before="312"/>
              <w:jc w:val="both"/>
              <w:rPr>
                <w:rFonts w:eastAsia="Times New Roman CYR"/>
                <w:b/>
                <w:bCs/>
                <w:color w:val="000000"/>
                <w:spacing w:val="-9"/>
                <w:sz w:val="28"/>
                <w:szCs w:val="28"/>
              </w:rPr>
            </w:pPr>
            <w:r w:rsidRPr="00A87D36">
              <w:rPr>
                <w:rFonts w:eastAsia="Times New Roman CYR"/>
                <w:b/>
                <w:bCs/>
                <w:color w:val="000000"/>
                <w:spacing w:val="-9"/>
                <w:sz w:val="28"/>
                <w:szCs w:val="28"/>
              </w:rPr>
              <w:t>ОТВЕТСТВЕННЫЙ ИСПОЛНИТЕЛЬ МУНИЦИПАЛЬНОЙ</w:t>
            </w:r>
          </w:p>
          <w:p w:rsidR="00373BA6" w:rsidRPr="00A87D36" w:rsidRDefault="00373BA6" w:rsidP="00532947">
            <w:pPr>
              <w:shd w:val="clear" w:color="auto" w:fill="FFFFFF"/>
              <w:autoSpaceDE w:val="0"/>
              <w:jc w:val="both"/>
              <w:rPr>
                <w:rFonts w:eastAsia="Times New Roman CYR"/>
                <w:b/>
                <w:bCs/>
                <w:color w:val="000000"/>
                <w:spacing w:val="-8"/>
                <w:sz w:val="28"/>
                <w:szCs w:val="28"/>
              </w:rPr>
            </w:pPr>
            <w:r w:rsidRPr="00A87D36">
              <w:rPr>
                <w:rFonts w:eastAsia="Times New Roman CYR"/>
                <w:b/>
                <w:bCs/>
                <w:color w:val="000000"/>
                <w:spacing w:val="-8"/>
                <w:sz w:val="28"/>
                <w:szCs w:val="28"/>
              </w:rPr>
              <w:t>ПРОГРАММЫ</w:t>
            </w:r>
          </w:p>
          <w:p w:rsidR="00373BA6" w:rsidRPr="00A87D36" w:rsidRDefault="00373BA6" w:rsidP="00532947">
            <w:pPr>
              <w:shd w:val="clear" w:color="auto" w:fill="FFFFFF"/>
              <w:autoSpaceDE w:val="0"/>
              <w:spacing w:before="298"/>
              <w:jc w:val="both"/>
              <w:rPr>
                <w:rFonts w:eastAsia="Times New Roman CYR"/>
                <w:b/>
                <w:bCs/>
                <w:color w:val="000000"/>
                <w:spacing w:val="-9"/>
                <w:sz w:val="28"/>
                <w:szCs w:val="28"/>
              </w:rPr>
            </w:pPr>
            <w:r w:rsidRPr="00A87D36">
              <w:rPr>
                <w:rFonts w:eastAsia="Times New Roman CYR"/>
                <w:b/>
                <w:bCs/>
                <w:color w:val="000000"/>
                <w:spacing w:val="-9"/>
                <w:sz w:val="28"/>
                <w:szCs w:val="28"/>
              </w:rPr>
              <w:t>УЧАСТНИКИ МУНИЦИПАЛЬНОЙ ПРОГРАММЫ</w:t>
            </w:r>
          </w:p>
          <w:p w:rsidR="00B73197" w:rsidRPr="00A87D36" w:rsidRDefault="00B73197" w:rsidP="00532947">
            <w:pPr>
              <w:shd w:val="clear" w:color="auto" w:fill="FFFFFF"/>
              <w:autoSpaceDE w:val="0"/>
              <w:spacing w:before="298"/>
              <w:rPr>
                <w:rFonts w:eastAsia="Times New Roman CYR"/>
                <w:b/>
                <w:bCs/>
                <w:color w:val="000000"/>
                <w:spacing w:val="-9"/>
                <w:sz w:val="28"/>
                <w:szCs w:val="28"/>
              </w:rPr>
            </w:pPr>
          </w:p>
          <w:p w:rsidR="00373BA6" w:rsidRPr="00A87D36" w:rsidRDefault="00373BA6" w:rsidP="00532947">
            <w:pPr>
              <w:shd w:val="clear" w:color="auto" w:fill="FFFFFF"/>
              <w:autoSpaceDE w:val="0"/>
              <w:spacing w:before="298"/>
              <w:rPr>
                <w:rFonts w:eastAsia="Times New Roman CYR"/>
                <w:b/>
                <w:bCs/>
                <w:color w:val="000000"/>
                <w:spacing w:val="-9"/>
                <w:sz w:val="28"/>
                <w:szCs w:val="28"/>
              </w:rPr>
            </w:pPr>
            <w:proofErr w:type="gramStart"/>
            <w:r w:rsidRPr="00A87D36">
              <w:rPr>
                <w:rFonts w:eastAsia="Times New Roman CYR"/>
                <w:b/>
                <w:bCs/>
                <w:color w:val="000000"/>
                <w:spacing w:val="-9"/>
                <w:sz w:val="28"/>
                <w:szCs w:val="28"/>
              </w:rPr>
              <w:t>ЦЕЛИ</w:t>
            </w:r>
            <w:r w:rsidRPr="00A87D36">
              <w:rPr>
                <w:b/>
                <w:bCs/>
                <w:color w:val="000000"/>
                <w:spacing w:val="-9"/>
                <w:sz w:val="28"/>
                <w:szCs w:val="28"/>
              </w:rPr>
              <w:t xml:space="preserve">  МУНИЦИ</w:t>
            </w:r>
            <w:r w:rsidR="00B73197" w:rsidRPr="00A87D36">
              <w:rPr>
                <w:b/>
                <w:bCs/>
                <w:color w:val="000000"/>
                <w:spacing w:val="-9"/>
                <w:sz w:val="28"/>
                <w:szCs w:val="28"/>
              </w:rPr>
              <w:t>ПАЛЬНОЙ</w:t>
            </w:r>
            <w:proofErr w:type="gramEnd"/>
            <w:r w:rsidRPr="00A87D36">
              <w:rPr>
                <w:b/>
                <w:bCs/>
                <w:color w:val="000000"/>
                <w:spacing w:val="-9"/>
                <w:sz w:val="28"/>
                <w:szCs w:val="28"/>
              </w:rPr>
              <w:br/>
            </w:r>
            <w:r w:rsidRPr="00A87D36">
              <w:rPr>
                <w:rFonts w:eastAsia="Times New Roman CYR"/>
                <w:b/>
                <w:bCs/>
                <w:color w:val="000000"/>
                <w:spacing w:val="-9"/>
                <w:sz w:val="28"/>
                <w:szCs w:val="28"/>
              </w:rPr>
              <w:t>ПРОГРАММЫ</w:t>
            </w:r>
          </w:p>
          <w:p w:rsidR="00373BA6" w:rsidRPr="00A87D36" w:rsidRDefault="00373BA6" w:rsidP="00532947">
            <w:pPr>
              <w:autoSpaceDE w:val="0"/>
              <w:spacing w:after="302"/>
              <w:rPr>
                <w:rFonts w:eastAsia="Times New Roman CYR"/>
                <w:b/>
                <w:bCs/>
                <w:color w:val="000000"/>
                <w:spacing w:val="-8"/>
                <w:sz w:val="28"/>
                <w:szCs w:val="28"/>
              </w:rPr>
            </w:pPr>
          </w:p>
          <w:p w:rsidR="00373BA6" w:rsidRPr="00A87D36" w:rsidRDefault="00373BA6" w:rsidP="00532947">
            <w:pPr>
              <w:autoSpaceDE w:val="0"/>
              <w:spacing w:after="302"/>
              <w:rPr>
                <w:rFonts w:eastAsia="Times New Roman CYR"/>
                <w:b/>
                <w:bCs/>
                <w:color w:val="000000"/>
                <w:spacing w:val="-8"/>
                <w:sz w:val="28"/>
                <w:szCs w:val="28"/>
              </w:rPr>
            </w:pPr>
          </w:p>
          <w:p w:rsidR="00A23ED4" w:rsidRPr="00A87D36" w:rsidRDefault="00A23ED4" w:rsidP="00532947">
            <w:pPr>
              <w:shd w:val="clear" w:color="auto" w:fill="FFFFFF"/>
              <w:autoSpaceDE w:val="0"/>
              <w:jc w:val="both"/>
              <w:rPr>
                <w:rFonts w:eastAsia="Times New Roman CYR"/>
                <w:b/>
                <w:bCs/>
                <w:color w:val="000000"/>
                <w:spacing w:val="-9"/>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r w:rsidRPr="00A87D36">
              <w:rPr>
                <w:rFonts w:eastAsia="Times New Roman CYR"/>
                <w:b/>
                <w:bCs/>
                <w:color w:val="000000"/>
                <w:spacing w:val="-9"/>
                <w:sz w:val="28"/>
                <w:szCs w:val="28"/>
              </w:rPr>
              <w:t xml:space="preserve">ЗАДАЧИ МУНИЦИПАЛЬНОЙ </w:t>
            </w:r>
            <w:r w:rsidRPr="00A87D36">
              <w:rPr>
                <w:rFonts w:eastAsia="Times New Roman CYR"/>
                <w:b/>
                <w:bCs/>
                <w:color w:val="000000"/>
                <w:spacing w:val="-12"/>
                <w:sz w:val="28"/>
                <w:szCs w:val="28"/>
              </w:rPr>
              <w:t>ПРОГРАММЫ</w:t>
            </w: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r w:rsidRPr="00A87D36">
              <w:rPr>
                <w:rFonts w:eastAsia="Times New Roman CYR"/>
                <w:b/>
                <w:bCs/>
                <w:color w:val="000000"/>
                <w:spacing w:val="-11"/>
                <w:sz w:val="28"/>
                <w:szCs w:val="28"/>
              </w:rPr>
              <w:t xml:space="preserve">ПОКАЗАТЕЛИ (ИНДИКАТОРЫ) </w:t>
            </w:r>
            <w:proofErr w:type="gramStart"/>
            <w:r w:rsidRPr="00A87D36">
              <w:rPr>
                <w:rFonts w:eastAsia="Times New Roman CYR"/>
                <w:b/>
                <w:bCs/>
                <w:color w:val="000000"/>
                <w:spacing w:val="-11"/>
                <w:sz w:val="28"/>
                <w:szCs w:val="28"/>
              </w:rPr>
              <w:t>МУНИЦИПАЛЬНОЙ  ПРОГРАММЫ</w:t>
            </w:r>
            <w:proofErr w:type="gramEnd"/>
            <w:r w:rsidRPr="00A87D36">
              <w:rPr>
                <w:rFonts w:eastAsia="Times New Roman CYR"/>
                <w:b/>
                <w:bCs/>
                <w:color w:val="000000"/>
                <w:spacing w:val="-11"/>
                <w:sz w:val="28"/>
                <w:szCs w:val="28"/>
              </w:rPr>
              <w:t xml:space="preserve">                                        </w:t>
            </w:r>
            <w:r w:rsidRPr="00A87D36">
              <w:rPr>
                <w:rFonts w:eastAsia="Times New Roman CYR"/>
                <w:b/>
                <w:bCs/>
                <w:color w:val="000000"/>
                <w:spacing w:val="-12"/>
                <w:sz w:val="28"/>
                <w:szCs w:val="28"/>
              </w:rPr>
              <w:t xml:space="preserve">  </w:t>
            </w: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1"/>
                <w:sz w:val="28"/>
                <w:szCs w:val="28"/>
              </w:rPr>
            </w:pPr>
          </w:p>
          <w:p w:rsidR="00A23ED4" w:rsidRPr="00A87D36" w:rsidRDefault="00A23ED4" w:rsidP="00532947">
            <w:pPr>
              <w:shd w:val="clear" w:color="auto" w:fill="FFFFFF"/>
              <w:autoSpaceDE w:val="0"/>
              <w:jc w:val="both"/>
              <w:rPr>
                <w:rFonts w:eastAsia="Times New Roman CYR"/>
                <w:b/>
                <w:bCs/>
                <w:color w:val="000000"/>
                <w:spacing w:val="-11"/>
                <w:sz w:val="28"/>
                <w:szCs w:val="28"/>
              </w:rPr>
            </w:pPr>
          </w:p>
          <w:p w:rsidR="001A485B" w:rsidRDefault="001A485B" w:rsidP="00532947">
            <w:pPr>
              <w:shd w:val="clear" w:color="auto" w:fill="FFFFFF"/>
              <w:autoSpaceDE w:val="0"/>
              <w:jc w:val="both"/>
              <w:rPr>
                <w:rFonts w:eastAsia="Times New Roman CYR"/>
                <w:b/>
                <w:bCs/>
                <w:color w:val="000000"/>
                <w:spacing w:val="-11"/>
                <w:sz w:val="28"/>
                <w:szCs w:val="28"/>
              </w:rPr>
            </w:pPr>
          </w:p>
          <w:p w:rsidR="001A485B" w:rsidRDefault="001A485B" w:rsidP="00532947">
            <w:pPr>
              <w:shd w:val="clear" w:color="auto" w:fill="FFFFFF"/>
              <w:autoSpaceDE w:val="0"/>
              <w:jc w:val="both"/>
              <w:rPr>
                <w:rFonts w:eastAsia="Times New Roman CYR"/>
                <w:b/>
                <w:bCs/>
                <w:color w:val="000000"/>
                <w:spacing w:val="-11"/>
                <w:sz w:val="28"/>
                <w:szCs w:val="28"/>
              </w:rPr>
            </w:pPr>
          </w:p>
          <w:p w:rsidR="001A485B" w:rsidRDefault="001A485B" w:rsidP="00532947">
            <w:pPr>
              <w:shd w:val="clear" w:color="auto" w:fill="FFFFFF"/>
              <w:autoSpaceDE w:val="0"/>
              <w:jc w:val="both"/>
              <w:rPr>
                <w:rFonts w:eastAsia="Times New Roman CYR"/>
                <w:b/>
                <w:bCs/>
                <w:color w:val="000000"/>
                <w:spacing w:val="-11"/>
                <w:sz w:val="28"/>
                <w:szCs w:val="28"/>
              </w:rPr>
            </w:pPr>
          </w:p>
          <w:p w:rsidR="001A485B" w:rsidRDefault="001A485B"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7F7F43" w:rsidRDefault="007F7F43" w:rsidP="00532947">
            <w:pPr>
              <w:shd w:val="clear" w:color="auto" w:fill="FFFFFF"/>
              <w:autoSpaceDE w:val="0"/>
              <w:jc w:val="both"/>
              <w:rPr>
                <w:rFonts w:eastAsia="Times New Roman CYR"/>
                <w:b/>
                <w:bCs/>
                <w:color w:val="000000"/>
                <w:spacing w:val="-11"/>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r w:rsidRPr="00A87D36">
              <w:rPr>
                <w:rFonts w:eastAsia="Times New Roman CYR"/>
                <w:b/>
                <w:bCs/>
                <w:color w:val="000000"/>
                <w:spacing w:val="-11"/>
                <w:sz w:val="28"/>
                <w:szCs w:val="28"/>
              </w:rPr>
              <w:t>ЭТАПЫ И СРОКИ</w:t>
            </w:r>
          </w:p>
          <w:p w:rsidR="00373BA6" w:rsidRPr="00A87D36" w:rsidRDefault="00373BA6" w:rsidP="00532947">
            <w:pPr>
              <w:shd w:val="clear" w:color="auto" w:fill="FFFFFF"/>
              <w:autoSpaceDE w:val="0"/>
              <w:jc w:val="both"/>
              <w:rPr>
                <w:rFonts w:eastAsia="Times New Roman CYR"/>
                <w:b/>
                <w:bCs/>
                <w:color w:val="000000"/>
                <w:spacing w:val="-9"/>
                <w:sz w:val="28"/>
                <w:szCs w:val="28"/>
              </w:rPr>
            </w:pPr>
            <w:r w:rsidRPr="00A87D36">
              <w:rPr>
                <w:rFonts w:eastAsia="Times New Roman CYR"/>
                <w:b/>
                <w:bCs/>
                <w:color w:val="000000"/>
                <w:spacing w:val="-9"/>
                <w:sz w:val="28"/>
                <w:szCs w:val="28"/>
              </w:rPr>
              <w:t>РЕАЛИЗАЦИИ</w:t>
            </w:r>
          </w:p>
          <w:p w:rsidR="00373BA6" w:rsidRPr="00A87D36" w:rsidRDefault="00373BA6" w:rsidP="00532947">
            <w:pPr>
              <w:shd w:val="clear" w:color="auto" w:fill="FFFFFF"/>
              <w:autoSpaceDE w:val="0"/>
              <w:jc w:val="both"/>
              <w:rPr>
                <w:rFonts w:eastAsia="Times New Roman CYR"/>
                <w:b/>
                <w:bCs/>
                <w:color w:val="000000"/>
                <w:spacing w:val="-12"/>
                <w:sz w:val="28"/>
                <w:szCs w:val="28"/>
              </w:rPr>
            </w:pPr>
            <w:r w:rsidRPr="00A87D36">
              <w:rPr>
                <w:rFonts w:eastAsia="Times New Roman CYR"/>
                <w:b/>
                <w:bCs/>
                <w:color w:val="000000"/>
                <w:spacing w:val="-11"/>
                <w:sz w:val="28"/>
                <w:szCs w:val="28"/>
              </w:rPr>
              <w:t xml:space="preserve">МУНИЦИПАЛЬНОЙ </w:t>
            </w:r>
            <w:r w:rsidRPr="00A87D36">
              <w:rPr>
                <w:rFonts w:eastAsia="Times New Roman CYR"/>
                <w:b/>
                <w:bCs/>
                <w:color w:val="000000"/>
                <w:spacing w:val="-12"/>
                <w:sz w:val="28"/>
                <w:szCs w:val="28"/>
              </w:rPr>
              <w:t>ПРОГРАММЫ</w:t>
            </w:r>
          </w:p>
          <w:p w:rsidR="00373BA6" w:rsidRPr="00A87D36" w:rsidRDefault="00373BA6" w:rsidP="00532947">
            <w:pPr>
              <w:shd w:val="clear" w:color="auto" w:fill="FFFFFF"/>
              <w:autoSpaceDE w:val="0"/>
              <w:spacing w:before="10" w:line="322" w:lineRule="exact"/>
              <w:rPr>
                <w:rFonts w:eastAsia="Times New Roman CYR"/>
                <w:b/>
                <w:bCs/>
                <w:color w:val="000000"/>
                <w:spacing w:val="-9"/>
                <w:sz w:val="28"/>
                <w:szCs w:val="28"/>
              </w:rPr>
            </w:pPr>
          </w:p>
          <w:p w:rsidR="00373BA6" w:rsidRPr="00A87D36" w:rsidRDefault="00373BA6" w:rsidP="00532947">
            <w:pPr>
              <w:shd w:val="clear" w:color="auto" w:fill="FFFFFF"/>
              <w:autoSpaceDE w:val="0"/>
              <w:spacing w:before="10" w:line="322" w:lineRule="exact"/>
              <w:rPr>
                <w:rFonts w:eastAsia="Times New Roman CYR"/>
                <w:b/>
                <w:bCs/>
                <w:color w:val="000000"/>
                <w:spacing w:val="-9"/>
                <w:sz w:val="28"/>
                <w:szCs w:val="28"/>
              </w:rPr>
            </w:pPr>
          </w:p>
          <w:p w:rsidR="0077413E" w:rsidRPr="00A87D36" w:rsidRDefault="0077413E" w:rsidP="00532947">
            <w:pPr>
              <w:shd w:val="clear" w:color="auto" w:fill="FFFFFF"/>
              <w:autoSpaceDE w:val="0"/>
              <w:spacing w:line="322" w:lineRule="exact"/>
              <w:jc w:val="both"/>
              <w:rPr>
                <w:rFonts w:eastAsia="Times New Roman CYR"/>
                <w:b/>
                <w:bCs/>
                <w:color w:val="000000"/>
                <w:spacing w:val="-9"/>
                <w:sz w:val="28"/>
                <w:szCs w:val="28"/>
              </w:rPr>
            </w:pPr>
          </w:p>
          <w:p w:rsidR="00F74185" w:rsidRPr="00A87D36" w:rsidRDefault="00F74185" w:rsidP="00532947">
            <w:pPr>
              <w:shd w:val="clear" w:color="auto" w:fill="FFFFFF"/>
              <w:autoSpaceDE w:val="0"/>
              <w:spacing w:line="322" w:lineRule="exact"/>
              <w:jc w:val="both"/>
              <w:rPr>
                <w:rFonts w:eastAsia="Times New Roman CYR"/>
                <w:b/>
                <w:bCs/>
                <w:color w:val="000000"/>
                <w:spacing w:val="-9"/>
                <w:sz w:val="28"/>
                <w:szCs w:val="28"/>
              </w:rPr>
            </w:pPr>
          </w:p>
          <w:p w:rsidR="00142527" w:rsidRPr="00A87D36" w:rsidRDefault="00142527" w:rsidP="00532947">
            <w:pPr>
              <w:shd w:val="clear" w:color="auto" w:fill="FFFFFF"/>
              <w:autoSpaceDE w:val="0"/>
              <w:spacing w:line="322" w:lineRule="exact"/>
              <w:jc w:val="both"/>
              <w:rPr>
                <w:rFonts w:eastAsia="Times New Roman CYR"/>
                <w:b/>
                <w:bCs/>
                <w:color w:val="000000"/>
                <w:spacing w:val="-9"/>
                <w:sz w:val="28"/>
                <w:szCs w:val="28"/>
              </w:rPr>
            </w:pPr>
          </w:p>
          <w:p w:rsidR="00F74185" w:rsidRPr="00A87D36" w:rsidRDefault="00F74185" w:rsidP="00532947">
            <w:pPr>
              <w:shd w:val="clear" w:color="auto" w:fill="FFFFFF"/>
              <w:autoSpaceDE w:val="0"/>
              <w:spacing w:line="322" w:lineRule="exact"/>
              <w:jc w:val="both"/>
              <w:rPr>
                <w:rFonts w:eastAsia="Times New Roman CYR"/>
                <w:b/>
                <w:bCs/>
                <w:color w:val="000000"/>
                <w:spacing w:val="-9"/>
                <w:sz w:val="28"/>
                <w:szCs w:val="28"/>
              </w:rPr>
            </w:pPr>
          </w:p>
          <w:p w:rsidR="00142527" w:rsidRPr="00A87D36" w:rsidRDefault="00142527" w:rsidP="00532947">
            <w:pPr>
              <w:shd w:val="clear" w:color="auto" w:fill="FFFFFF"/>
              <w:autoSpaceDE w:val="0"/>
              <w:spacing w:line="322" w:lineRule="exact"/>
              <w:jc w:val="both"/>
              <w:rPr>
                <w:rFonts w:eastAsia="Times New Roman CYR"/>
                <w:b/>
                <w:bCs/>
                <w:color w:val="000000"/>
                <w:spacing w:val="-9"/>
                <w:sz w:val="28"/>
                <w:szCs w:val="28"/>
              </w:rPr>
            </w:pPr>
          </w:p>
          <w:p w:rsidR="00142527" w:rsidRPr="00A87D36" w:rsidRDefault="00142527" w:rsidP="00532947">
            <w:pPr>
              <w:shd w:val="clear" w:color="auto" w:fill="FFFFFF"/>
              <w:autoSpaceDE w:val="0"/>
              <w:spacing w:line="322" w:lineRule="exact"/>
              <w:jc w:val="both"/>
              <w:rPr>
                <w:rFonts w:eastAsia="Times New Roman CYR"/>
                <w:b/>
                <w:bCs/>
                <w:color w:val="000000"/>
                <w:spacing w:val="-9"/>
                <w:sz w:val="28"/>
                <w:szCs w:val="28"/>
              </w:rPr>
            </w:pPr>
          </w:p>
          <w:p w:rsidR="00142527" w:rsidRPr="00A87D36" w:rsidRDefault="00142527" w:rsidP="00532947">
            <w:pPr>
              <w:shd w:val="clear" w:color="auto" w:fill="FFFFFF"/>
              <w:autoSpaceDE w:val="0"/>
              <w:spacing w:line="322" w:lineRule="exact"/>
              <w:jc w:val="both"/>
              <w:rPr>
                <w:rFonts w:eastAsia="Times New Roman CYR"/>
                <w:b/>
                <w:bCs/>
                <w:color w:val="000000"/>
                <w:spacing w:val="-9"/>
                <w:sz w:val="28"/>
                <w:szCs w:val="28"/>
              </w:rPr>
            </w:pPr>
          </w:p>
          <w:p w:rsidR="00142527" w:rsidRPr="00A87D36" w:rsidRDefault="00142527" w:rsidP="00532947">
            <w:pPr>
              <w:shd w:val="clear" w:color="auto" w:fill="FFFFFF"/>
              <w:autoSpaceDE w:val="0"/>
              <w:spacing w:line="322" w:lineRule="exact"/>
              <w:jc w:val="both"/>
              <w:rPr>
                <w:rFonts w:eastAsia="Times New Roman CYR"/>
                <w:b/>
                <w:bCs/>
                <w:color w:val="000000"/>
                <w:spacing w:val="-9"/>
                <w:sz w:val="28"/>
                <w:szCs w:val="28"/>
              </w:rPr>
            </w:pPr>
          </w:p>
          <w:p w:rsidR="00373BA6" w:rsidRPr="00A87D36" w:rsidRDefault="00373BA6" w:rsidP="00532947">
            <w:pPr>
              <w:shd w:val="clear" w:color="auto" w:fill="FFFFFF"/>
              <w:autoSpaceDE w:val="0"/>
              <w:spacing w:line="322" w:lineRule="exact"/>
              <w:jc w:val="both"/>
              <w:rPr>
                <w:rFonts w:eastAsia="Times New Roman CYR"/>
                <w:b/>
                <w:bCs/>
                <w:color w:val="000000"/>
                <w:spacing w:val="-7"/>
                <w:sz w:val="28"/>
                <w:szCs w:val="28"/>
              </w:rPr>
            </w:pPr>
            <w:r w:rsidRPr="00A87D36">
              <w:rPr>
                <w:rFonts w:eastAsia="Times New Roman CYR"/>
                <w:b/>
                <w:bCs/>
                <w:color w:val="000000"/>
                <w:spacing w:val="-9"/>
                <w:sz w:val="28"/>
                <w:szCs w:val="28"/>
              </w:rPr>
              <w:t>ОБЪЕМЫ БЮДЖЕТНЫХ АССИГНОВАНИЙ МУНИЦИПАЛЬНОЙ ПРОГРАММЫ</w:t>
            </w: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C114EF" w:rsidRPr="00A87D36" w:rsidRDefault="00C114EF" w:rsidP="00532947">
            <w:pPr>
              <w:shd w:val="clear" w:color="auto" w:fill="FFFFFF"/>
              <w:autoSpaceDE w:val="0"/>
              <w:jc w:val="both"/>
              <w:rPr>
                <w:rFonts w:eastAsia="Times New Roman CYR"/>
                <w:b/>
                <w:bCs/>
                <w:color w:val="000000"/>
                <w:spacing w:val="-12"/>
                <w:sz w:val="28"/>
                <w:szCs w:val="28"/>
              </w:rPr>
            </w:pPr>
          </w:p>
          <w:p w:rsidR="004628CB" w:rsidRPr="00A87D36" w:rsidRDefault="004628CB" w:rsidP="00532947">
            <w:pPr>
              <w:shd w:val="clear" w:color="auto" w:fill="FFFFFF"/>
              <w:autoSpaceDE w:val="0"/>
              <w:jc w:val="both"/>
              <w:rPr>
                <w:rFonts w:eastAsia="Times New Roman CYR"/>
                <w:b/>
                <w:bCs/>
                <w:color w:val="000000"/>
                <w:spacing w:val="-12"/>
                <w:sz w:val="28"/>
                <w:szCs w:val="28"/>
              </w:rPr>
            </w:pPr>
          </w:p>
          <w:p w:rsidR="004628CB" w:rsidRPr="00A87D36" w:rsidRDefault="004628CB" w:rsidP="00532947">
            <w:pPr>
              <w:shd w:val="clear" w:color="auto" w:fill="FFFFFF"/>
              <w:autoSpaceDE w:val="0"/>
              <w:jc w:val="both"/>
              <w:rPr>
                <w:rFonts w:eastAsia="Times New Roman CYR"/>
                <w:b/>
                <w:bCs/>
                <w:color w:val="000000"/>
                <w:spacing w:val="-12"/>
                <w:sz w:val="28"/>
                <w:szCs w:val="28"/>
              </w:rPr>
            </w:pPr>
          </w:p>
          <w:p w:rsidR="001F3BFD" w:rsidRDefault="001F3BFD" w:rsidP="00532947">
            <w:pPr>
              <w:shd w:val="clear" w:color="auto" w:fill="FFFFFF"/>
              <w:autoSpaceDE w:val="0"/>
              <w:jc w:val="both"/>
              <w:rPr>
                <w:rFonts w:eastAsia="Times New Roman CYR"/>
                <w:b/>
                <w:bCs/>
                <w:color w:val="000000"/>
                <w:spacing w:val="-12"/>
                <w:sz w:val="28"/>
                <w:szCs w:val="28"/>
              </w:rPr>
            </w:pPr>
          </w:p>
          <w:p w:rsidR="001F3BFD" w:rsidRDefault="001F3BFD" w:rsidP="00532947">
            <w:pPr>
              <w:shd w:val="clear" w:color="auto" w:fill="FFFFFF"/>
              <w:autoSpaceDE w:val="0"/>
              <w:jc w:val="both"/>
              <w:rPr>
                <w:rFonts w:eastAsia="Times New Roman CYR"/>
                <w:b/>
                <w:bCs/>
                <w:color w:val="000000"/>
                <w:spacing w:val="-12"/>
                <w:sz w:val="28"/>
                <w:szCs w:val="28"/>
              </w:rPr>
            </w:pPr>
          </w:p>
          <w:p w:rsidR="001F3BFD" w:rsidRDefault="001F3BFD" w:rsidP="00532947">
            <w:pPr>
              <w:shd w:val="clear" w:color="auto" w:fill="FFFFFF"/>
              <w:autoSpaceDE w:val="0"/>
              <w:jc w:val="both"/>
              <w:rPr>
                <w:rFonts w:eastAsia="Times New Roman CYR"/>
                <w:b/>
                <w:bCs/>
                <w:color w:val="000000"/>
                <w:spacing w:val="-12"/>
                <w:sz w:val="28"/>
                <w:szCs w:val="28"/>
              </w:rPr>
            </w:pPr>
          </w:p>
          <w:p w:rsidR="001F3BFD" w:rsidRDefault="001F3BFD" w:rsidP="00532947">
            <w:pPr>
              <w:shd w:val="clear" w:color="auto" w:fill="FFFFFF"/>
              <w:autoSpaceDE w:val="0"/>
              <w:jc w:val="both"/>
              <w:rPr>
                <w:rFonts w:eastAsia="Times New Roman CYR"/>
                <w:b/>
                <w:bCs/>
                <w:color w:val="000000"/>
                <w:spacing w:val="-12"/>
                <w:sz w:val="28"/>
                <w:szCs w:val="28"/>
              </w:rPr>
            </w:pPr>
          </w:p>
          <w:p w:rsidR="000C0B9F" w:rsidRDefault="000C0B9F"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31113" w:rsidRDefault="00031113" w:rsidP="00532947">
            <w:pPr>
              <w:shd w:val="clear" w:color="auto" w:fill="FFFFFF"/>
              <w:autoSpaceDE w:val="0"/>
              <w:jc w:val="both"/>
              <w:rPr>
                <w:rFonts w:eastAsia="Times New Roman CYR"/>
                <w:b/>
                <w:bCs/>
                <w:color w:val="000000"/>
                <w:spacing w:val="-12"/>
                <w:sz w:val="28"/>
                <w:szCs w:val="28"/>
              </w:rPr>
            </w:pPr>
          </w:p>
          <w:p w:rsidR="000C0B9F" w:rsidRDefault="000C0B9F" w:rsidP="00532947">
            <w:pPr>
              <w:shd w:val="clear" w:color="auto" w:fill="FFFFFF"/>
              <w:autoSpaceDE w:val="0"/>
              <w:jc w:val="both"/>
              <w:rPr>
                <w:rFonts w:eastAsia="Times New Roman CYR"/>
                <w:b/>
                <w:bCs/>
                <w:color w:val="000000"/>
                <w:spacing w:val="-12"/>
                <w:sz w:val="28"/>
                <w:szCs w:val="28"/>
              </w:rPr>
            </w:pPr>
          </w:p>
          <w:p w:rsidR="001F3BFD" w:rsidRDefault="001F3BFD" w:rsidP="00532947">
            <w:pPr>
              <w:shd w:val="clear" w:color="auto" w:fill="FFFFFF"/>
              <w:autoSpaceDE w:val="0"/>
              <w:jc w:val="both"/>
              <w:rPr>
                <w:rFonts w:eastAsia="Times New Roman CYR"/>
                <w:b/>
                <w:bCs/>
                <w:color w:val="000000"/>
                <w:spacing w:val="-12"/>
                <w:sz w:val="28"/>
                <w:szCs w:val="28"/>
              </w:rPr>
            </w:pPr>
          </w:p>
          <w:p w:rsidR="00373BA6" w:rsidRPr="00A87D36" w:rsidRDefault="00373BA6" w:rsidP="00532947">
            <w:pPr>
              <w:shd w:val="clear" w:color="auto" w:fill="FFFFFF"/>
              <w:autoSpaceDE w:val="0"/>
              <w:jc w:val="both"/>
              <w:rPr>
                <w:rFonts w:eastAsia="Times New Roman CYR"/>
                <w:b/>
                <w:bCs/>
                <w:color w:val="000000"/>
                <w:spacing w:val="-8"/>
                <w:sz w:val="28"/>
                <w:szCs w:val="28"/>
              </w:rPr>
            </w:pPr>
            <w:r w:rsidRPr="00A87D36">
              <w:rPr>
                <w:rFonts w:eastAsia="Times New Roman CYR"/>
                <w:b/>
                <w:bCs/>
                <w:color w:val="000000"/>
                <w:spacing w:val="-12"/>
                <w:sz w:val="28"/>
                <w:szCs w:val="28"/>
              </w:rPr>
              <w:t xml:space="preserve">ОЖИДАЕМЫЕ </w:t>
            </w:r>
            <w:r w:rsidRPr="00A87D36">
              <w:rPr>
                <w:rFonts w:eastAsia="Times New Roman CYR"/>
                <w:b/>
                <w:bCs/>
                <w:color w:val="000000"/>
                <w:spacing w:val="-7"/>
                <w:sz w:val="28"/>
                <w:szCs w:val="28"/>
              </w:rPr>
              <w:t xml:space="preserve">РЕЗУЛЬТАТЫ </w:t>
            </w:r>
            <w:r w:rsidRPr="00A87D36">
              <w:rPr>
                <w:rFonts w:eastAsia="Times New Roman CYR"/>
                <w:b/>
                <w:bCs/>
                <w:color w:val="000000"/>
                <w:spacing w:val="-9"/>
                <w:sz w:val="28"/>
                <w:szCs w:val="28"/>
              </w:rPr>
              <w:t xml:space="preserve">РЕАЛИЗАЦИИ МУНИЦИПАЛЬНОЙ </w:t>
            </w:r>
            <w:proofErr w:type="gramStart"/>
            <w:r w:rsidRPr="00A87D36">
              <w:rPr>
                <w:rFonts w:eastAsia="Times New Roman CYR"/>
                <w:b/>
                <w:bCs/>
                <w:color w:val="000000"/>
                <w:spacing w:val="-9"/>
                <w:sz w:val="28"/>
                <w:szCs w:val="28"/>
              </w:rPr>
              <w:t>АДРЕСНОЙ</w:t>
            </w:r>
            <w:r w:rsidRPr="00A87D36">
              <w:rPr>
                <w:rFonts w:eastAsia="Times New Roman CYR"/>
                <w:b/>
                <w:bCs/>
                <w:color w:val="000000"/>
                <w:spacing w:val="-8"/>
                <w:sz w:val="28"/>
                <w:szCs w:val="28"/>
              </w:rPr>
              <w:t xml:space="preserve">  ПРОГРАММЫ</w:t>
            </w:r>
            <w:proofErr w:type="gramEnd"/>
          </w:p>
          <w:p w:rsidR="00373BA6" w:rsidRPr="00A87D36" w:rsidRDefault="00373BA6" w:rsidP="00532947">
            <w:pPr>
              <w:shd w:val="clear" w:color="auto" w:fill="FFFFFF"/>
              <w:autoSpaceDE w:val="0"/>
              <w:ind w:left="5"/>
              <w:rPr>
                <w:rFonts w:eastAsia="Times New Roman CYR"/>
                <w:b/>
                <w:bCs/>
                <w:color w:val="000000"/>
                <w:spacing w:val="-8"/>
                <w:sz w:val="28"/>
                <w:szCs w:val="28"/>
              </w:rPr>
            </w:pPr>
          </w:p>
          <w:p w:rsidR="00373BA6" w:rsidRPr="00A87D36" w:rsidRDefault="00373BA6" w:rsidP="00532947">
            <w:pPr>
              <w:shd w:val="clear" w:color="auto" w:fill="FFFFFF"/>
              <w:autoSpaceDE w:val="0"/>
              <w:ind w:left="5"/>
              <w:rPr>
                <w:rFonts w:eastAsia="Times New Roman CYR"/>
                <w:b/>
                <w:bCs/>
                <w:color w:val="000000"/>
                <w:spacing w:val="-8"/>
                <w:sz w:val="28"/>
                <w:szCs w:val="28"/>
              </w:rPr>
            </w:pPr>
          </w:p>
          <w:p w:rsidR="00373BA6" w:rsidRPr="00A87D36" w:rsidRDefault="00373BA6" w:rsidP="00532947">
            <w:pPr>
              <w:shd w:val="clear" w:color="auto" w:fill="FFFFFF"/>
              <w:autoSpaceDE w:val="0"/>
              <w:ind w:left="5"/>
              <w:rPr>
                <w:rFonts w:eastAsia="Times New Roman CYR"/>
                <w:b/>
                <w:bCs/>
                <w:color w:val="000000"/>
                <w:spacing w:val="-8"/>
                <w:sz w:val="28"/>
                <w:szCs w:val="28"/>
              </w:rPr>
            </w:pPr>
          </w:p>
          <w:p w:rsidR="00373BA6" w:rsidRPr="00A87D36" w:rsidRDefault="00373BA6" w:rsidP="00532947">
            <w:pPr>
              <w:shd w:val="clear" w:color="auto" w:fill="FFFFFF"/>
              <w:autoSpaceDE w:val="0"/>
              <w:rPr>
                <w:rFonts w:eastAsia="Times New Roman CYR"/>
                <w:b/>
                <w:bCs/>
                <w:color w:val="000000"/>
                <w:spacing w:val="-8"/>
                <w:sz w:val="28"/>
                <w:szCs w:val="28"/>
              </w:rPr>
            </w:pPr>
          </w:p>
        </w:tc>
        <w:tc>
          <w:tcPr>
            <w:tcW w:w="6840" w:type="dxa"/>
          </w:tcPr>
          <w:p w:rsidR="00373BA6" w:rsidRPr="00A87D36" w:rsidRDefault="00373BA6" w:rsidP="00532947">
            <w:pPr>
              <w:shd w:val="clear" w:color="auto" w:fill="FFFFFF"/>
              <w:autoSpaceDE w:val="0"/>
              <w:ind w:left="10"/>
              <w:jc w:val="both"/>
              <w:rPr>
                <w:rFonts w:eastAsia="Times New Roman CYR"/>
                <w:color w:val="FF0000"/>
                <w:sz w:val="28"/>
                <w:szCs w:val="28"/>
              </w:rPr>
            </w:pPr>
            <w:r w:rsidRPr="00A87D36">
              <w:rPr>
                <w:rFonts w:eastAsia="Times New Roman CYR"/>
                <w:color w:val="000000"/>
                <w:sz w:val="28"/>
                <w:szCs w:val="28"/>
              </w:rPr>
              <w:lastRenderedPageBreak/>
              <w:t>Муниципальная программа</w:t>
            </w:r>
            <w:r w:rsidRPr="00A87D36">
              <w:t xml:space="preserve"> </w:t>
            </w:r>
            <w:r w:rsidRPr="00A87D36">
              <w:rPr>
                <w:sz w:val="28"/>
                <w:szCs w:val="28"/>
              </w:rPr>
              <w:t xml:space="preserve">«Энергосбережение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w:t>
            </w:r>
            <w:proofErr w:type="gramStart"/>
            <w:r w:rsidRPr="00A87D36">
              <w:rPr>
                <w:sz w:val="28"/>
                <w:szCs w:val="28"/>
              </w:rPr>
              <w:t>отопления  на</w:t>
            </w:r>
            <w:proofErr w:type="gramEnd"/>
            <w:r w:rsidRPr="00A87D36">
              <w:rPr>
                <w:sz w:val="28"/>
                <w:szCs w:val="28"/>
              </w:rPr>
              <w:t xml:space="preserve"> 2017-20</w:t>
            </w:r>
            <w:r w:rsidR="00C45904">
              <w:rPr>
                <w:sz w:val="28"/>
                <w:szCs w:val="28"/>
              </w:rPr>
              <w:t>2</w:t>
            </w:r>
            <w:r w:rsidR="00DA1479">
              <w:rPr>
                <w:sz w:val="28"/>
                <w:szCs w:val="28"/>
              </w:rPr>
              <w:t>6</w:t>
            </w:r>
            <w:r w:rsidRPr="00A87D36">
              <w:rPr>
                <w:sz w:val="28"/>
                <w:szCs w:val="28"/>
              </w:rPr>
              <w:t xml:space="preserve"> годы</w:t>
            </w:r>
            <w:r w:rsidRPr="00A87D36">
              <w:rPr>
                <w:color w:val="000000"/>
                <w:spacing w:val="13"/>
                <w:sz w:val="28"/>
                <w:szCs w:val="28"/>
              </w:rPr>
              <w:t xml:space="preserve"> </w:t>
            </w:r>
          </w:p>
          <w:p w:rsidR="00B73197" w:rsidRPr="00A87D36" w:rsidRDefault="00B73197" w:rsidP="00532947">
            <w:pPr>
              <w:shd w:val="clear" w:color="auto" w:fill="FFFFFF"/>
              <w:autoSpaceDE w:val="0"/>
              <w:rPr>
                <w:rFonts w:eastAsia="Times New Roman CYR"/>
                <w:color w:val="000000"/>
                <w:sz w:val="28"/>
                <w:szCs w:val="28"/>
              </w:rPr>
            </w:pPr>
          </w:p>
          <w:p w:rsidR="00373BA6" w:rsidRPr="00A87D36" w:rsidRDefault="00373BA6" w:rsidP="00532947">
            <w:pPr>
              <w:shd w:val="clear" w:color="auto" w:fill="FFFFFF"/>
              <w:autoSpaceDE w:val="0"/>
              <w:rPr>
                <w:rFonts w:eastAsia="Times New Roman CYR"/>
                <w:sz w:val="28"/>
                <w:szCs w:val="28"/>
              </w:rPr>
            </w:pPr>
            <w:r w:rsidRPr="00A87D36">
              <w:rPr>
                <w:rFonts w:eastAsia="Times New Roman CYR"/>
                <w:sz w:val="28"/>
                <w:szCs w:val="28"/>
              </w:rPr>
              <w:t>Распоряжение администрации муниципального района Кинельский №723 от 30.11.2016г.</w:t>
            </w:r>
          </w:p>
          <w:p w:rsidR="00373BA6" w:rsidRPr="00A87D36" w:rsidRDefault="00373BA6" w:rsidP="00532947">
            <w:pPr>
              <w:shd w:val="clear" w:color="auto" w:fill="FFFFFF"/>
              <w:autoSpaceDE w:val="0"/>
              <w:ind w:left="10"/>
              <w:rPr>
                <w:rFonts w:eastAsia="Times New Roman CYR"/>
                <w:color w:val="000000"/>
                <w:sz w:val="28"/>
                <w:szCs w:val="28"/>
              </w:rPr>
            </w:pPr>
          </w:p>
          <w:p w:rsidR="00B73197" w:rsidRPr="00A87D36" w:rsidRDefault="00B73197" w:rsidP="00532947">
            <w:pPr>
              <w:shd w:val="clear" w:color="auto" w:fill="FFFFFF"/>
              <w:autoSpaceDE w:val="0"/>
              <w:spacing w:before="312"/>
              <w:ind w:right="5"/>
              <w:jc w:val="both"/>
              <w:rPr>
                <w:sz w:val="28"/>
                <w:szCs w:val="28"/>
              </w:rPr>
            </w:pPr>
          </w:p>
          <w:p w:rsidR="00373BA6" w:rsidRPr="00A87D36" w:rsidRDefault="00B73197" w:rsidP="00532947">
            <w:pPr>
              <w:shd w:val="clear" w:color="auto" w:fill="FFFFFF"/>
              <w:autoSpaceDE w:val="0"/>
              <w:spacing w:before="312"/>
              <w:ind w:right="5"/>
              <w:jc w:val="both"/>
              <w:rPr>
                <w:rFonts w:eastAsia="Times New Roman CYR"/>
                <w:b/>
                <w:bCs/>
                <w:color w:val="000000"/>
                <w:spacing w:val="-10"/>
                <w:sz w:val="28"/>
                <w:szCs w:val="28"/>
              </w:rPr>
            </w:pPr>
            <w:r w:rsidRPr="00A87D36">
              <w:rPr>
                <w:sz w:val="28"/>
                <w:szCs w:val="28"/>
              </w:rPr>
              <w:t>Муниципальное бюджетное</w:t>
            </w:r>
            <w:r w:rsidR="00373BA6" w:rsidRPr="00A87D36">
              <w:rPr>
                <w:sz w:val="28"/>
                <w:szCs w:val="28"/>
              </w:rPr>
              <w:t xml:space="preserve"> учреждение «Управление и обслуживание муниципального хозяйства муниципального </w:t>
            </w:r>
            <w:proofErr w:type="gramStart"/>
            <w:r w:rsidR="00373BA6" w:rsidRPr="00A87D36">
              <w:rPr>
                <w:sz w:val="28"/>
                <w:szCs w:val="28"/>
              </w:rPr>
              <w:t>района  Кинельский</w:t>
            </w:r>
            <w:proofErr w:type="gramEnd"/>
            <w:r w:rsidR="00373BA6" w:rsidRPr="00A87D36">
              <w:rPr>
                <w:sz w:val="28"/>
                <w:szCs w:val="28"/>
              </w:rPr>
              <w:t>»</w:t>
            </w:r>
          </w:p>
          <w:p w:rsidR="00373BA6" w:rsidRPr="00A87D36" w:rsidRDefault="00373BA6" w:rsidP="00532947">
            <w:pPr>
              <w:shd w:val="clear" w:color="auto" w:fill="FFFFFF"/>
              <w:autoSpaceDE w:val="0"/>
              <w:ind w:left="5" w:right="10"/>
              <w:jc w:val="both"/>
              <w:rPr>
                <w:rFonts w:eastAsia="Times New Roman CYR"/>
                <w:color w:val="000000"/>
                <w:spacing w:val="1"/>
                <w:sz w:val="28"/>
                <w:szCs w:val="28"/>
              </w:rPr>
            </w:pPr>
          </w:p>
          <w:p w:rsidR="00373BA6" w:rsidRPr="00A87D36" w:rsidRDefault="00373BA6" w:rsidP="00532947">
            <w:pPr>
              <w:shd w:val="clear" w:color="auto" w:fill="FFFFFF"/>
              <w:autoSpaceDE w:val="0"/>
              <w:spacing w:before="312"/>
              <w:ind w:right="5"/>
              <w:jc w:val="both"/>
              <w:rPr>
                <w:rFonts w:eastAsia="Times New Roman CYR"/>
                <w:color w:val="000000"/>
                <w:sz w:val="28"/>
                <w:szCs w:val="28"/>
              </w:rPr>
            </w:pPr>
            <w:r w:rsidRPr="00A87D36">
              <w:rPr>
                <w:rFonts w:eastAsia="Times New Roman CYR"/>
                <w:color w:val="000000"/>
                <w:sz w:val="28"/>
                <w:szCs w:val="28"/>
              </w:rPr>
              <w:t>Администрация муниципального района Кинельский, муниципальное бюджетное учреждение «</w:t>
            </w:r>
            <w:r w:rsidRPr="00A87D36">
              <w:rPr>
                <w:sz w:val="28"/>
                <w:szCs w:val="28"/>
              </w:rPr>
              <w:t xml:space="preserve">Управление и обслуживание муниципального хозяйства муниципального </w:t>
            </w:r>
            <w:proofErr w:type="gramStart"/>
            <w:r w:rsidRPr="00A87D36">
              <w:rPr>
                <w:sz w:val="28"/>
                <w:szCs w:val="28"/>
              </w:rPr>
              <w:t>района  Кинельский</w:t>
            </w:r>
            <w:proofErr w:type="gramEnd"/>
            <w:r w:rsidR="00B73197" w:rsidRPr="00A87D36">
              <w:rPr>
                <w:rFonts w:eastAsia="Times New Roman CYR"/>
                <w:color w:val="000000"/>
                <w:sz w:val="28"/>
                <w:szCs w:val="28"/>
              </w:rPr>
              <w:t>»</w:t>
            </w:r>
          </w:p>
          <w:p w:rsidR="00373BA6" w:rsidRPr="00A87D36" w:rsidRDefault="00373BA6" w:rsidP="00532947">
            <w:pPr>
              <w:pStyle w:val="ConsPlusCell"/>
              <w:widowControl/>
              <w:rPr>
                <w:rFonts w:ascii="Times New Roman" w:eastAsia="Times New Roman CYR" w:hAnsi="Times New Roman" w:cs="Times New Roman"/>
                <w:color w:val="000000"/>
                <w:spacing w:val="2"/>
                <w:sz w:val="28"/>
                <w:szCs w:val="28"/>
              </w:rPr>
            </w:pPr>
          </w:p>
          <w:p w:rsidR="00A23ED4" w:rsidRPr="00A87D36" w:rsidRDefault="00A23ED4" w:rsidP="00532947">
            <w:pPr>
              <w:pStyle w:val="ConsPlusCell"/>
              <w:widowControl/>
              <w:rPr>
                <w:rFonts w:ascii="Times New Roman" w:hAnsi="Times New Roman" w:cs="Times New Roman"/>
                <w:sz w:val="28"/>
                <w:szCs w:val="28"/>
              </w:rPr>
            </w:pPr>
          </w:p>
          <w:p w:rsidR="00373BA6" w:rsidRPr="00A87D36" w:rsidRDefault="00373BA6" w:rsidP="00532947">
            <w:pPr>
              <w:pStyle w:val="ConsPlusCell"/>
              <w:widowControl/>
              <w:rPr>
                <w:rFonts w:ascii="Times New Roman" w:hAnsi="Times New Roman" w:cs="Times New Roman"/>
                <w:sz w:val="28"/>
                <w:szCs w:val="28"/>
              </w:rPr>
            </w:pPr>
            <w:r w:rsidRPr="00A87D36">
              <w:rPr>
                <w:rFonts w:ascii="Times New Roman" w:hAnsi="Times New Roman" w:cs="Times New Roman"/>
                <w:sz w:val="28"/>
                <w:szCs w:val="28"/>
              </w:rPr>
              <w:t>Эффективное и рациональное использование энергетических ресурсов; поддержка и стимулирование энергосбережения и повышения энергетической эффективности; снижение потребления электрической энергии, снижение себестоимости передачи тепловой энергии.</w:t>
            </w:r>
          </w:p>
          <w:p w:rsidR="00373BA6" w:rsidRPr="00A87D36" w:rsidRDefault="00373BA6" w:rsidP="00532947">
            <w:pPr>
              <w:pStyle w:val="ConsPlusCell"/>
              <w:widowControl/>
              <w:rPr>
                <w:rFonts w:ascii="Times New Roman" w:hAnsi="Times New Roman" w:cs="Times New Roman"/>
                <w:sz w:val="28"/>
                <w:szCs w:val="28"/>
              </w:rPr>
            </w:pPr>
          </w:p>
          <w:p w:rsidR="00373BA6" w:rsidRPr="00A87D36" w:rsidRDefault="00373BA6" w:rsidP="00532947">
            <w:pPr>
              <w:shd w:val="clear" w:color="auto" w:fill="FFFFFF"/>
              <w:tabs>
                <w:tab w:val="left" w:pos="379"/>
              </w:tabs>
              <w:autoSpaceDE w:val="0"/>
              <w:spacing w:before="307"/>
              <w:rPr>
                <w:sz w:val="28"/>
                <w:szCs w:val="28"/>
              </w:rPr>
            </w:pPr>
            <w:r w:rsidRPr="00A87D36">
              <w:rPr>
                <w:rFonts w:eastAsia="Times New Roman CYR"/>
                <w:color w:val="000000"/>
                <w:spacing w:val="-4"/>
                <w:sz w:val="28"/>
                <w:szCs w:val="28"/>
              </w:rPr>
              <w:t>Выполнение работ по реконструкции и модернизации объектов теплоснабжения</w:t>
            </w:r>
            <w:r w:rsidRPr="00A87D36">
              <w:rPr>
                <w:sz w:val="28"/>
                <w:szCs w:val="28"/>
              </w:rPr>
              <w:t xml:space="preserve">, электроснабжения  </w:t>
            </w:r>
          </w:p>
          <w:p w:rsidR="005F4B8A" w:rsidRPr="00A87D36" w:rsidRDefault="005F4B8A" w:rsidP="00532947">
            <w:pPr>
              <w:shd w:val="clear" w:color="auto" w:fill="FFFFFF"/>
              <w:tabs>
                <w:tab w:val="left" w:pos="379"/>
              </w:tabs>
              <w:autoSpaceDE w:val="0"/>
              <w:spacing w:before="307"/>
              <w:rPr>
                <w:rFonts w:eastAsia="Times New Roman CYR"/>
                <w:color w:val="000000"/>
                <w:sz w:val="28"/>
                <w:szCs w:val="28"/>
              </w:rPr>
            </w:pPr>
          </w:p>
          <w:p w:rsidR="00373BA6" w:rsidRPr="00A87D36" w:rsidRDefault="00373BA6" w:rsidP="00532947">
            <w:pPr>
              <w:shd w:val="clear" w:color="auto" w:fill="FFFFFF"/>
              <w:tabs>
                <w:tab w:val="left" w:pos="379"/>
              </w:tabs>
              <w:autoSpaceDE w:val="0"/>
              <w:spacing w:before="307"/>
              <w:rPr>
                <w:sz w:val="28"/>
                <w:szCs w:val="28"/>
              </w:rPr>
            </w:pPr>
            <w:r w:rsidRPr="00A87D36">
              <w:rPr>
                <w:sz w:val="28"/>
                <w:szCs w:val="28"/>
              </w:rPr>
              <w:t>- годовая экономия условного топлива на производство и передачу тепловой энергии составит:</w:t>
            </w:r>
          </w:p>
          <w:p w:rsidR="005F4B8A" w:rsidRPr="00A87D36" w:rsidRDefault="00373BA6" w:rsidP="005F4B8A">
            <w:pPr>
              <w:shd w:val="clear" w:color="auto" w:fill="FFFFFF"/>
              <w:tabs>
                <w:tab w:val="left" w:pos="379"/>
              </w:tabs>
              <w:autoSpaceDE w:val="0"/>
              <w:spacing w:before="307"/>
              <w:rPr>
                <w:sz w:val="28"/>
                <w:szCs w:val="28"/>
              </w:rPr>
            </w:pPr>
            <w:r w:rsidRPr="00A87D36">
              <w:rPr>
                <w:sz w:val="28"/>
                <w:szCs w:val="28"/>
              </w:rPr>
              <w:t xml:space="preserve"> </w:t>
            </w:r>
            <w:r w:rsidR="005F4B8A" w:rsidRPr="00A87D36">
              <w:rPr>
                <w:sz w:val="28"/>
                <w:szCs w:val="28"/>
              </w:rPr>
              <w:t xml:space="preserve"> 2017 г.-207,</w:t>
            </w:r>
            <w:proofErr w:type="gramStart"/>
            <w:r w:rsidR="005F4B8A" w:rsidRPr="00A87D36">
              <w:rPr>
                <w:sz w:val="28"/>
                <w:szCs w:val="28"/>
              </w:rPr>
              <w:t>8  т.у.т.</w:t>
            </w:r>
            <w:proofErr w:type="gramEnd"/>
            <w:r w:rsidR="005F4B8A" w:rsidRPr="00A87D36">
              <w:rPr>
                <w:sz w:val="28"/>
                <w:szCs w:val="28"/>
              </w:rPr>
              <w:t>, 182 тыс. м3 –природный газ</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2018 г.- 207,8 т.у.т., 182 тыс. м3 –природный газ</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2019 г.- 173,2 т.у.т., 152 тыс. м3 –природный газ</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lastRenderedPageBreak/>
              <w:t>2020 г.- 173,2 т.у.т., 152 тыс. м3 –природный газ</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2021 г.- 138,6 т.у.т., 121,6 тыс. м3 –природный газ</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2022 г.- 138,6 т.у.т., 121,6 тыс. м3 –природный газ</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2017 г.- 950 тыс. руб.</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2018 г.- 1100 тыс. руб.</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2019 г.- 950 тыс. руб.</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2020 г.- 945 тыс. руб.</w:t>
            </w:r>
          </w:p>
          <w:p w:rsidR="005F4B8A" w:rsidRPr="00A87D36" w:rsidRDefault="005F4B8A" w:rsidP="005F4B8A">
            <w:pPr>
              <w:shd w:val="clear" w:color="auto" w:fill="FFFFFF"/>
              <w:tabs>
                <w:tab w:val="left" w:pos="379"/>
              </w:tabs>
              <w:autoSpaceDE w:val="0"/>
              <w:spacing w:before="307"/>
              <w:rPr>
                <w:sz w:val="28"/>
                <w:szCs w:val="28"/>
              </w:rPr>
            </w:pPr>
            <w:r w:rsidRPr="00A87D36">
              <w:rPr>
                <w:sz w:val="28"/>
                <w:szCs w:val="28"/>
              </w:rPr>
              <w:t>2021 г.- 792 тыс. руб.</w:t>
            </w:r>
          </w:p>
          <w:p w:rsidR="007F7F43" w:rsidRDefault="005F4B8A" w:rsidP="005F4B8A">
            <w:pPr>
              <w:shd w:val="clear" w:color="auto" w:fill="FFFFFF"/>
              <w:tabs>
                <w:tab w:val="left" w:pos="379"/>
              </w:tabs>
              <w:autoSpaceDE w:val="0"/>
              <w:spacing w:before="307" w:line="360" w:lineRule="auto"/>
              <w:rPr>
                <w:sz w:val="28"/>
                <w:szCs w:val="28"/>
              </w:rPr>
            </w:pPr>
            <w:r w:rsidRPr="00A87D36">
              <w:rPr>
                <w:sz w:val="28"/>
                <w:szCs w:val="28"/>
              </w:rPr>
              <w:t>2022 г.- 792 тыс. руб.</w:t>
            </w:r>
          </w:p>
          <w:p w:rsidR="007F7F43" w:rsidRDefault="000C0B9F" w:rsidP="007F7F43">
            <w:pPr>
              <w:shd w:val="clear" w:color="auto" w:fill="FFFFFF"/>
              <w:tabs>
                <w:tab w:val="left" w:pos="379"/>
              </w:tabs>
              <w:autoSpaceDE w:val="0"/>
              <w:spacing w:before="307" w:line="276" w:lineRule="auto"/>
              <w:rPr>
                <w:sz w:val="28"/>
                <w:szCs w:val="28"/>
              </w:rPr>
            </w:pPr>
            <w:r>
              <w:rPr>
                <w:sz w:val="28"/>
                <w:szCs w:val="28"/>
              </w:rPr>
              <w:t>С 2023г.</w:t>
            </w:r>
          </w:p>
          <w:p w:rsidR="000C0B9F" w:rsidRDefault="001A485B" w:rsidP="007F7F43">
            <w:pPr>
              <w:numPr>
                <w:ilvl w:val="0"/>
                <w:numId w:val="18"/>
              </w:numPr>
              <w:shd w:val="clear" w:color="auto" w:fill="FFFFFF"/>
              <w:tabs>
                <w:tab w:val="left" w:pos="379"/>
              </w:tabs>
              <w:autoSpaceDE w:val="0"/>
              <w:spacing w:before="307" w:line="276" w:lineRule="auto"/>
              <w:rPr>
                <w:sz w:val="28"/>
                <w:szCs w:val="28"/>
              </w:rPr>
            </w:pPr>
            <w:r>
              <w:rPr>
                <w:sz w:val="28"/>
                <w:szCs w:val="28"/>
              </w:rPr>
              <w:t>сокращение объёма потребления газа на 0,2% ежегодно.</w:t>
            </w:r>
          </w:p>
          <w:p w:rsidR="007F7F43" w:rsidRDefault="007F7F43" w:rsidP="007F7F43">
            <w:pPr>
              <w:numPr>
                <w:ilvl w:val="0"/>
                <w:numId w:val="18"/>
              </w:numPr>
              <w:shd w:val="clear" w:color="auto" w:fill="FFFFFF"/>
              <w:tabs>
                <w:tab w:val="left" w:pos="379"/>
              </w:tabs>
              <w:autoSpaceDE w:val="0"/>
              <w:spacing w:before="307" w:line="276" w:lineRule="auto"/>
              <w:rPr>
                <w:sz w:val="28"/>
                <w:szCs w:val="28"/>
              </w:rPr>
            </w:pPr>
            <w:r>
              <w:rPr>
                <w:sz w:val="28"/>
                <w:szCs w:val="28"/>
              </w:rPr>
              <w:t>Замена светильников и электропотребляющих приборов на энергоэффективные в количестве не менее 100 единиц ежегодно.</w:t>
            </w:r>
          </w:p>
          <w:p w:rsidR="007F7F43" w:rsidRPr="00A87D36" w:rsidRDefault="007F7F43" w:rsidP="007F7F43">
            <w:pPr>
              <w:numPr>
                <w:ilvl w:val="0"/>
                <w:numId w:val="18"/>
              </w:numPr>
              <w:shd w:val="clear" w:color="auto" w:fill="FFFFFF"/>
              <w:tabs>
                <w:tab w:val="left" w:pos="379"/>
              </w:tabs>
              <w:autoSpaceDE w:val="0"/>
              <w:spacing w:before="307" w:line="276" w:lineRule="auto"/>
              <w:rPr>
                <w:sz w:val="28"/>
                <w:szCs w:val="28"/>
              </w:rPr>
            </w:pPr>
            <w:r>
              <w:rPr>
                <w:sz w:val="28"/>
                <w:szCs w:val="28"/>
              </w:rPr>
              <w:t>Проведение не менее 5 мероприятий по увеличению эффективности теплоснабжения ежегодно.</w:t>
            </w:r>
          </w:p>
          <w:p w:rsidR="00373BA6" w:rsidRPr="00A87D36" w:rsidRDefault="00373BA6"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2017</w:t>
            </w:r>
            <w:r w:rsidR="00F744C4" w:rsidRPr="00A87D36">
              <w:rPr>
                <w:rFonts w:eastAsia="Times New Roman CYR"/>
                <w:color w:val="000000"/>
                <w:spacing w:val="-5"/>
                <w:sz w:val="28"/>
                <w:szCs w:val="28"/>
              </w:rPr>
              <w:t xml:space="preserve"> </w:t>
            </w:r>
            <w:r w:rsidRPr="00A87D36">
              <w:rPr>
                <w:rFonts w:eastAsia="Times New Roman CYR"/>
                <w:color w:val="000000"/>
                <w:spacing w:val="-5"/>
                <w:sz w:val="28"/>
                <w:szCs w:val="28"/>
              </w:rPr>
              <w:t xml:space="preserve">г. – 1 </w:t>
            </w:r>
            <w:proofErr w:type="gramStart"/>
            <w:r w:rsidRPr="00A87D36">
              <w:rPr>
                <w:rFonts w:eastAsia="Times New Roman CYR"/>
                <w:color w:val="000000"/>
                <w:spacing w:val="-5"/>
                <w:sz w:val="28"/>
                <w:szCs w:val="28"/>
              </w:rPr>
              <w:t>этап  (</w:t>
            </w:r>
            <w:proofErr w:type="gramEnd"/>
            <w:r w:rsidRPr="00A87D36">
              <w:rPr>
                <w:rFonts w:eastAsia="Times New Roman CYR"/>
                <w:color w:val="000000"/>
                <w:spacing w:val="-5"/>
                <w:sz w:val="28"/>
                <w:szCs w:val="28"/>
                <w:lang w:val="en-US"/>
              </w:rPr>
              <w:t>I</w:t>
            </w:r>
            <w:r w:rsidRPr="00A87D36">
              <w:rPr>
                <w:rFonts w:eastAsia="Times New Roman CYR"/>
                <w:color w:val="000000"/>
                <w:spacing w:val="-5"/>
                <w:sz w:val="28"/>
                <w:szCs w:val="28"/>
              </w:rPr>
              <w:t>-</w:t>
            </w:r>
            <w:r w:rsidRPr="00A87D36">
              <w:rPr>
                <w:rFonts w:eastAsia="Times New Roman CYR"/>
                <w:color w:val="000000"/>
                <w:spacing w:val="-5"/>
                <w:sz w:val="28"/>
                <w:szCs w:val="28"/>
                <w:lang w:val="en-US"/>
              </w:rPr>
              <w:t>IV</w:t>
            </w:r>
            <w:r w:rsidRPr="00A87D36">
              <w:rPr>
                <w:rFonts w:eastAsia="Times New Roman CYR"/>
                <w:color w:val="000000"/>
                <w:spacing w:val="-5"/>
                <w:sz w:val="28"/>
                <w:szCs w:val="28"/>
              </w:rPr>
              <w:t xml:space="preserve"> квартал 2017 год)</w:t>
            </w:r>
          </w:p>
          <w:p w:rsidR="00373BA6" w:rsidRPr="00A87D36" w:rsidRDefault="00373BA6"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2018</w:t>
            </w:r>
            <w:r w:rsidR="00F744C4" w:rsidRPr="00A87D36">
              <w:rPr>
                <w:rFonts w:eastAsia="Times New Roman CYR"/>
                <w:color w:val="000000"/>
                <w:spacing w:val="-5"/>
                <w:sz w:val="28"/>
                <w:szCs w:val="28"/>
              </w:rPr>
              <w:t xml:space="preserve"> </w:t>
            </w:r>
            <w:r w:rsidRPr="00A87D36">
              <w:rPr>
                <w:rFonts w:eastAsia="Times New Roman CYR"/>
                <w:color w:val="000000"/>
                <w:spacing w:val="-5"/>
                <w:sz w:val="28"/>
                <w:szCs w:val="28"/>
              </w:rPr>
              <w:t xml:space="preserve">г. – 2 </w:t>
            </w:r>
            <w:proofErr w:type="gramStart"/>
            <w:r w:rsidRPr="00A87D36">
              <w:rPr>
                <w:rFonts w:eastAsia="Times New Roman CYR"/>
                <w:color w:val="000000"/>
                <w:spacing w:val="-5"/>
                <w:sz w:val="28"/>
                <w:szCs w:val="28"/>
              </w:rPr>
              <w:t>этап  (</w:t>
            </w:r>
            <w:proofErr w:type="gramEnd"/>
            <w:r w:rsidRPr="00A87D36">
              <w:rPr>
                <w:rFonts w:eastAsia="Times New Roman CYR"/>
                <w:color w:val="000000"/>
                <w:spacing w:val="-5"/>
                <w:sz w:val="28"/>
                <w:szCs w:val="28"/>
                <w:lang w:val="en-US"/>
              </w:rPr>
              <w:t>I</w:t>
            </w:r>
            <w:r w:rsidRPr="00A87D36">
              <w:rPr>
                <w:rFonts w:eastAsia="Times New Roman CYR"/>
                <w:color w:val="000000"/>
                <w:spacing w:val="-5"/>
                <w:sz w:val="28"/>
                <w:szCs w:val="28"/>
              </w:rPr>
              <w:t>-</w:t>
            </w:r>
            <w:r w:rsidRPr="00A87D36">
              <w:rPr>
                <w:rFonts w:eastAsia="Times New Roman CYR"/>
                <w:color w:val="000000"/>
                <w:spacing w:val="-5"/>
                <w:sz w:val="28"/>
                <w:szCs w:val="28"/>
                <w:lang w:val="en-US"/>
              </w:rPr>
              <w:t>IV</w:t>
            </w:r>
            <w:r w:rsidRPr="00A87D36">
              <w:rPr>
                <w:rFonts w:eastAsia="Times New Roman CYR"/>
                <w:color w:val="000000"/>
                <w:spacing w:val="-5"/>
                <w:sz w:val="28"/>
                <w:szCs w:val="28"/>
              </w:rPr>
              <w:t xml:space="preserve"> квартал 2018 год)</w:t>
            </w:r>
          </w:p>
          <w:p w:rsidR="00373BA6" w:rsidRPr="00A87D36" w:rsidRDefault="00373BA6"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2019 г. – 3 этап (</w:t>
            </w:r>
            <w:r w:rsidRPr="00A87D36">
              <w:rPr>
                <w:rFonts w:eastAsia="Times New Roman CYR"/>
                <w:color w:val="000000"/>
                <w:spacing w:val="-5"/>
                <w:sz w:val="28"/>
                <w:szCs w:val="28"/>
                <w:lang w:val="en-US"/>
              </w:rPr>
              <w:t>I</w:t>
            </w:r>
            <w:r w:rsidRPr="00A87D36">
              <w:rPr>
                <w:rFonts w:eastAsia="Times New Roman CYR"/>
                <w:color w:val="000000"/>
                <w:spacing w:val="-5"/>
                <w:sz w:val="28"/>
                <w:szCs w:val="28"/>
              </w:rPr>
              <w:t>-</w:t>
            </w:r>
            <w:r w:rsidRPr="00A87D36">
              <w:rPr>
                <w:rFonts w:eastAsia="Times New Roman CYR"/>
                <w:color w:val="000000"/>
                <w:spacing w:val="-5"/>
                <w:sz w:val="28"/>
                <w:szCs w:val="28"/>
                <w:lang w:val="en-US"/>
              </w:rPr>
              <w:t>IV</w:t>
            </w:r>
            <w:r w:rsidRPr="00A87D36">
              <w:rPr>
                <w:rFonts w:eastAsia="Times New Roman CYR"/>
                <w:color w:val="000000"/>
                <w:spacing w:val="-5"/>
                <w:sz w:val="28"/>
                <w:szCs w:val="28"/>
              </w:rPr>
              <w:t xml:space="preserve"> квартал 2019 год)</w:t>
            </w:r>
          </w:p>
          <w:p w:rsidR="00373BA6" w:rsidRPr="00A87D36" w:rsidRDefault="00373BA6"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2020 г. – 4 этап (</w:t>
            </w:r>
            <w:r w:rsidRPr="00A87D36">
              <w:rPr>
                <w:rFonts w:eastAsia="Times New Roman CYR"/>
                <w:color w:val="000000"/>
                <w:spacing w:val="-5"/>
                <w:sz w:val="28"/>
                <w:szCs w:val="28"/>
                <w:lang w:val="en-US"/>
              </w:rPr>
              <w:t>I</w:t>
            </w:r>
            <w:r w:rsidRPr="00A87D36">
              <w:rPr>
                <w:rFonts w:eastAsia="Times New Roman CYR"/>
                <w:color w:val="000000"/>
                <w:spacing w:val="-5"/>
                <w:sz w:val="28"/>
                <w:szCs w:val="28"/>
              </w:rPr>
              <w:t>-</w:t>
            </w:r>
            <w:r w:rsidRPr="00A87D36">
              <w:rPr>
                <w:rFonts w:eastAsia="Times New Roman CYR"/>
                <w:color w:val="000000"/>
                <w:spacing w:val="-5"/>
                <w:sz w:val="28"/>
                <w:szCs w:val="28"/>
                <w:lang w:val="en-US"/>
              </w:rPr>
              <w:t>IV</w:t>
            </w:r>
            <w:r w:rsidRPr="00A87D36">
              <w:rPr>
                <w:rFonts w:eastAsia="Times New Roman CYR"/>
                <w:color w:val="000000"/>
                <w:spacing w:val="-5"/>
                <w:sz w:val="28"/>
                <w:szCs w:val="28"/>
              </w:rPr>
              <w:t xml:space="preserve"> квартал 2020 год)</w:t>
            </w:r>
          </w:p>
          <w:p w:rsidR="00373BA6" w:rsidRPr="00A87D36" w:rsidRDefault="00373BA6"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2021 г. – 5 этап (</w:t>
            </w:r>
            <w:r w:rsidRPr="00A87D36">
              <w:rPr>
                <w:rFonts w:eastAsia="Times New Roman CYR"/>
                <w:color w:val="000000"/>
                <w:spacing w:val="-5"/>
                <w:sz w:val="28"/>
                <w:szCs w:val="28"/>
                <w:lang w:val="en-US"/>
              </w:rPr>
              <w:t>I</w:t>
            </w:r>
            <w:r w:rsidRPr="00A87D36">
              <w:rPr>
                <w:rFonts w:eastAsia="Times New Roman CYR"/>
                <w:color w:val="000000"/>
                <w:spacing w:val="-5"/>
                <w:sz w:val="28"/>
                <w:szCs w:val="28"/>
              </w:rPr>
              <w:t>-</w:t>
            </w:r>
            <w:r w:rsidRPr="00A87D36">
              <w:rPr>
                <w:rFonts w:eastAsia="Times New Roman CYR"/>
                <w:color w:val="000000"/>
                <w:spacing w:val="-5"/>
                <w:sz w:val="28"/>
                <w:szCs w:val="28"/>
                <w:lang w:val="en-US"/>
              </w:rPr>
              <w:t>IV</w:t>
            </w:r>
            <w:r w:rsidRPr="00A87D36">
              <w:rPr>
                <w:rFonts w:eastAsia="Times New Roman CYR"/>
                <w:color w:val="000000"/>
                <w:spacing w:val="-5"/>
                <w:sz w:val="28"/>
                <w:szCs w:val="28"/>
              </w:rPr>
              <w:t xml:space="preserve"> квартал 2021 год)</w:t>
            </w:r>
          </w:p>
          <w:p w:rsidR="00373BA6" w:rsidRPr="00A87D36" w:rsidRDefault="00373BA6"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2022 г. – 6 этап (</w:t>
            </w:r>
            <w:r w:rsidRPr="00A87D36">
              <w:rPr>
                <w:rFonts w:eastAsia="Times New Roman CYR"/>
                <w:color w:val="000000"/>
                <w:spacing w:val="-5"/>
                <w:sz w:val="28"/>
                <w:szCs w:val="28"/>
                <w:lang w:val="en-US"/>
              </w:rPr>
              <w:t>I</w:t>
            </w:r>
            <w:r w:rsidRPr="00A87D36">
              <w:rPr>
                <w:rFonts w:eastAsia="Times New Roman CYR"/>
                <w:color w:val="000000"/>
                <w:spacing w:val="-5"/>
                <w:sz w:val="28"/>
                <w:szCs w:val="28"/>
              </w:rPr>
              <w:t>-</w:t>
            </w:r>
            <w:r w:rsidRPr="00A87D36">
              <w:rPr>
                <w:rFonts w:eastAsia="Times New Roman CYR"/>
                <w:color w:val="000000"/>
                <w:spacing w:val="-5"/>
                <w:sz w:val="28"/>
                <w:szCs w:val="28"/>
                <w:lang w:val="en-US"/>
              </w:rPr>
              <w:t>IV</w:t>
            </w:r>
            <w:r w:rsidRPr="00A87D36">
              <w:rPr>
                <w:rFonts w:eastAsia="Times New Roman CYR"/>
                <w:color w:val="000000"/>
                <w:spacing w:val="-5"/>
                <w:sz w:val="28"/>
                <w:szCs w:val="28"/>
              </w:rPr>
              <w:t xml:space="preserve"> квартал 2022 год)</w:t>
            </w:r>
          </w:p>
          <w:p w:rsidR="00373BA6" w:rsidRPr="00A87D36" w:rsidRDefault="005F4B8A" w:rsidP="00532947">
            <w:pPr>
              <w:shd w:val="clear" w:color="auto" w:fill="FFFFFF"/>
              <w:tabs>
                <w:tab w:val="left" w:pos="379"/>
              </w:tabs>
              <w:autoSpaceDE w:val="0"/>
              <w:spacing w:before="307"/>
              <w:rPr>
                <w:rFonts w:eastAsia="Times New Roman CYR"/>
                <w:color w:val="000000"/>
                <w:spacing w:val="-5"/>
                <w:sz w:val="28"/>
                <w:szCs w:val="28"/>
              </w:rPr>
            </w:pPr>
            <w:r w:rsidRPr="00A87D36">
              <w:rPr>
                <w:rFonts w:eastAsia="Times New Roman CYR"/>
                <w:color w:val="000000"/>
                <w:spacing w:val="-5"/>
                <w:sz w:val="28"/>
                <w:szCs w:val="28"/>
              </w:rPr>
              <w:t xml:space="preserve">С </w:t>
            </w:r>
            <w:r w:rsidR="004628CB" w:rsidRPr="00A87D36">
              <w:rPr>
                <w:rFonts w:eastAsia="Times New Roman CYR"/>
                <w:color w:val="000000"/>
                <w:spacing w:val="-5"/>
                <w:sz w:val="28"/>
                <w:szCs w:val="28"/>
              </w:rPr>
              <w:t>2023 г.</w:t>
            </w:r>
            <w:r w:rsidR="00ED5BED">
              <w:rPr>
                <w:rFonts w:eastAsia="Times New Roman CYR"/>
                <w:color w:val="000000"/>
                <w:spacing w:val="-5"/>
                <w:sz w:val="28"/>
                <w:szCs w:val="28"/>
              </w:rPr>
              <w:t xml:space="preserve"> по 2026</w:t>
            </w:r>
            <w:r w:rsidRPr="00A87D36">
              <w:rPr>
                <w:rFonts w:eastAsia="Times New Roman CYR"/>
                <w:color w:val="000000"/>
                <w:spacing w:val="-5"/>
                <w:sz w:val="28"/>
                <w:szCs w:val="28"/>
              </w:rPr>
              <w:t xml:space="preserve"> г.</w:t>
            </w:r>
            <w:r w:rsidR="004628CB" w:rsidRPr="00A87D36">
              <w:rPr>
                <w:rFonts w:eastAsia="Times New Roman CYR"/>
                <w:color w:val="000000"/>
                <w:spacing w:val="-5"/>
                <w:sz w:val="28"/>
                <w:szCs w:val="28"/>
              </w:rPr>
              <w:t xml:space="preserve"> – 7</w:t>
            </w:r>
            <w:r w:rsidR="0077413E" w:rsidRPr="00A87D36">
              <w:rPr>
                <w:rFonts w:eastAsia="Times New Roman CYR"/>
                <w:color w:val="000000"/>
                <w:spacing w:val="-5"/>
                <w:sz w:val="28"/>
                <w:szCs w:val="28"/>
              </w:rPr>
              <w:t xml:space="preserve"> этап </w:t>
            </w:r>
          </w:p>
          <w:p w:rsidR="005F4B8A" w:rsidRPr="00A87D36" w:rsidRDefault="005F4B8A" w:rsidP="00142527">
            <w:pPr>
              <w:spacing w:line="360" w:lineRule="auto"/>
              <w:ind w:firstLine="142"/>
              <w:jc w:val="both"/>
              <w:rPr>
                <w:rFonts w:eastAsia="Times New Roman CYR"/>
                <w:color w:val="000000"/>
                <w:spacing w:val="-5"/>
                <w:sz w:val="28"/>
                <w:szCs w:val="28"/>
              </w:rPr>
            </w:pPr>
          </w:p>
          <w:p w:rsidR="00142527" w:rsidRPr="00A87D36" w:rsidRDefault="00142527" w:rsidP="00142527">
            <w:pPr>
              <w:spacing w:line="360" w:lineRule="auto"/>
              <w:ind w:firstLine="142"/>
              <w:jc w:val="both"/>
              <w:rPr>
                <w:color w:val="000000"/>
                <w:sz w:val="28"/>
                <w:szCs w:val="28"/>
              </w:rPr>
            </w:pPr>
            <w:r w:rsidRPr="00A87D36">
              <w:rPr>
                <w:color w:val="000000"/>
                <w:sz w:val="28"/>
                <w:szCs w:val="28"/>
              </w:rPr>
              <w:t>Програ</w:t>
            </w:r>
            <w:r w:rsidR="00ED5BED">
              <w:rPr>
                <w:color w:val="000000"/>
                <w:sz w:val="28"/>
                <w:szCs w:val="28"/>
              </w:rPr>
              <w:t>мма рассчитана на период до 2026</w:t>
            </w:r>
            <w:r w:rsidRPr="00A87D36">
              <w:rPr>
                <w:color w:val="000000"/>
                <w:sz w:val="28"/>
                <w:szCs w:val="28"/>
              </w:rPr>
              <w:t xml:space="preserve"> г. В результате реализации программы предполагается достигнуть суммарной эконо</w:t>
            </w:r>
            <w:r w:rsidR="00EA15DB">
              <w:rPr>
                <w:color w:val="000000"/>
                <w:sz w:val="28"/>
                <w:szCs w:val="28"/>
              </w:rPr>
              <w:t>мии газа в целом к концу 2026</w:t>
            </w:r>
            <w:r w:rsidR="005F4B8A" w:rsidRPr="00A87D36">
              <w:rPr>
                <w:color w:val="000000"/>
                <w:sz w:val="28"/>
                <w:szCs w:val="28"/>
              </w:rPr>
              <w:t xml:space="preserve"> года в размере 5,5</w:t>
            </w:r>
            <w:r w:rsidRPr="00A87D36">
              <w:rPr>
                <w:color w:val="000000"/>
                <w:sz w:val="28"/>
                <w:szCs w:val="28"/>
              </w:rPr>
              <w:t>%</w:t>
            </w:r>
            <w:r w:rsidR="00EA15DB">
              <w:rPr>
                <w:color w:val="000000"/>
                <w:sz w:val="28"/>
                <w:szCs w:val="28"/>
              </w:rPr>
              <w:t xml:space="preserve"> до 8,2</w:t>
            </w:r>
            <w:proofErr w:type="gramStart"/>
            <w:r w:rsidR="00EA15DB">
              <w:rPr>
                <w:color w:val="000000"/>
                <w:sz w:val="28"/>
                <w:szCs w:val="28"/>
              </w:rPr>
              <w:t xml:space="preserve">% </w:t>
            </w:r>
            <w:r w:rsidR="005F4B8A" w:rsidRPr="00A87D36">
              <w:rPr>
                <w:color w:val="000000"/>
                <w:sz w:val="28"/>
                <w:szCs w:val="28"/>
              </w:rPr>
              <w:t>,</w:t>
            </w:r>
            <w:proofErr w:type="gramEnd"/>
            <w:r w:rsidR="005F4B8A" w:rsidRPr="00A87D36">
              <w:rPr>
                <w:color w:val="000000"/>
                <w:sz w:val="28"/>
                <w:szCs w:val="28"/>
              </w:rPr>
              <w:t xml:space="preserve"> п</w:t>
            </w:r>
            <w:r w:rsidRPr="00A87D36">
              <w:rPr>
                <w:color w:val="000000"/>
                <w:sz w:val="28"/>
                <w:szCs w:val="28"/>
              </w:rPr>
              <w:t>ри сопоставимых факторах.</w:t>
            </w:r>
          </w:p>
          <w:p w:rsidR="00373BA6" w:rsidRPr="00A87D36" w:rsidRDefault="00373BA6" w:rsidP="00532947">
            <w:pPr>
              <w:shd w:val="clear" w:color="auto" w:fill="FFFFFF"/>
              <w:autoSpaceDE w:val="0"/>
              <w:spacing w:line="322" w:lineRule="exact"/>
              <w:jc w:val="both"/>
              <w:rPr>
                <w:rFonts w:eastAsia="Times New Roman CYR"/>
                <w:color w:val="000000"/>
                <w:spacing w:val="-2"/>
                <w:sz w:val="28"/>
                <w:szCs w:val="28"/>
              </w:rPr>
            </w:pPr>
          </w:p>
          <w:p w:rsidR="00373BA6" w:rsidRPr="00A87D36" w:rsidRDefault="00373BA6" w:rsidP="00142527">
            <w:pPr>
              <w:spacing w:line="360" w:lineRule="auto"/>
              <w:jc w:val="both"/>
              <w:rPr>
                <w:sz w:val="28"/>
                <w:szCs w:val="28"/>
              </w:rPr>
            </w:pPr>
            <w:r w:rsidRPr="00A87D36">
              <w:rPr>
                <w:sz w:val="28"/>
                <w:szCs w:val="28"/>
              </w:rPr>
              <w:t xml:space="preserve">Общий объем финансирования программных мероприятий в 2017 году </w:t>
            </w:r>
            <w:proofErr w:type="gramStart"/>
            <w:r w:rsidRPr="00A87D36">
              <w:rPr>
                <w:sz w:val="28"/>
                <w:szCs w:val="28"/>
              </w:rPr>
              <w:t>составляет  72</w:t>
            </w:r>
            <w:proofErr w:type="gramEnd"/>
            <w:r w:rsidR="00582154" w:rsidRPr="00A87D36">
              <w:rPr>
                <w:sz w:val="28"/>
                <w:szCs w:val="28"/>
              </w:rPr>
              <w:t xml:space="preserve"> </w:t>
            </w:r>
            <w:r w:rsidRPr="00A87D36">
              <w:rPr>
                <w:sz w:val="28"/>
                <w:szCs w:val="28"/>
              </w:rPr>
              <w:t xml:space="preserve">361,6 тыс. руб.,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w:t>
            </w:r>
            <w:r w:rsidRPr="00A87D36">
              <w:rPr>
                <w:spacing w:val="-1"/>
                <w:sz w:val="28"/>
                <w:szCs w:val="28"/>
              </w:rPr>
              <w:t xml:space="preserve"> </w:t>
            </w:r>
            <w:r w:rsidRPr="00A87D36">
              <w:rPr>
                <w:rFonts w:eastAsia="Times New Roman CYR"/>
                <w:spacing w:val="-2"/>
                <w:sz w:val="28"/>
                <w:szCs w:val="28"/>
              </w:rPr>
              <w:t xml:space="preserve">района Кинельский – </w:t>
            </w:r>
            <w:r w:rsidRPr="00A87D36">
              <w:rPr>
                <w:sz w:val="28"/>
                <w:szCs w:val="28"/>
              </w:rPr>
              <w:t>72</w:t>
            </w:r>
            <w:r w:rsidR="00582154" w:rsidRPr="00A87D36">
              <w:rPr>
                <w:sz w:val="28"/>
                <w:szCs w:val="28"/>
              </w:rPr>
              <w:t xml:space="preserve"> </w:t>
            </w:r>
            <w:r w:rsidRPr="00A87D36">
              <w:rPr>
                <w:sz w:val="28"/>
                <w:szCs w:val="28"/>
              </w:rPr>
              <w:t>361,6 тыс. руб.,</w:t>
            </w:r>
          </w:p>
          <w:p w:rsidR="00373BA6" w:rsidRPr="00A87D36" w:rsidRDefault="00373BA6" w:rsidP="00532947">
            <w:pPr>
              <w:shd w:val="clear" w:color="auto" w:fill="FFFFFF"/>
              <w:autoSpaceDE w:val="0"/>
              <w:spacing w:line="360" w:lineRule="auto"/>
              <w:ind w:left="142"/>
              <w:jc w:val="both"/>
              <w:rPr>
                <w:rFonts w:eastAsia="Times New Roman CYR"/>
                <w:spacing w:val="-2"/>
                <w:sz w:val="28"/>
                <w:szCs w:val="28"/>
              </w:rPr>
            </w:pPr>
            <w:r w:rsidRPr="00A87D36">
              <w:rPr>
                <w:rFonts w:eastAsia="Times New Roman CYR"/>
                <w:color w:val="000000"/>
                <w:spacing w:val="9"/>
                <w:sz w:val="28"/>
                <w:szCs w:val="28"/>
              </w:rPr>
              <w:t xml:space="preserve">В 2018 году </w:t>
            </w:r>
            <w:r w:rsidRPr="00A87D36">
              <w:rPr>
                <w:rFonts w:eastAsia="Times New Roman CYR"/>
                <w:color w:val="000000"/>
                <w:spacing w:val="-2"/>
                <w:sz w:val="28"/>
                <w:szCs w:val="28"/>
              </w:rPr>
              <w:t>объем</w:t>
            </w:r>
            <w:r w:rsidRPr="00A87D36">
              <w:rPr>
                <w:color w:val="000000"/>
                <w:spacing w:val="-2"/>
                <w:sz w:val="28"/>
                <w:szCs w:val="28"/>
              </w:rPr>
              <w:t xml:space="preserve"> </w:t>
            </w:r>
            <w:r w:rsidRPr="00A87D36">
              <w:rPr>
                <w:rFonts w:eastAsia="Times New Roman CYR"/>
                <w:color w:val="000000"/>
                <w:spacing w:val="-2"/>
                <w:sz w:val="28"/>
                <w:szCs w:val="28"/>
              </w:rPr>
              <w:t>финансирования</w:t>
            </w:r>
            <w:r w:rsidRPr="00A87D36">
              <w:rPr>
                <w:color w:val="000000"/>
                <w:spacing w:val="-2"/>
                <w:sz w:val="28"/>
                <w:szCs w:val="28"/>
              </w:rPr>
              <w:t xml:space="preserve"> </w:t>
            </w:r>
            <w:proofErr w:type="gramStart"/>
            <w:r w:rsidRPr="00A87D36">
              <w:rPr>
                <w:rFonts w:eastAsia="Times New Roman CYR"/>
                <w:color w:val="000000"/>
                <w:spacing w:val="-2"/>
                <w:sz w:val="28"/>
                <w:szCs w:val="28"/>
              </w:rPr>
              <w:t>программ</w:t>
            </w:r>
            <w:r w:rsidRPr="00A87D36">
              <w:rPr>
                <w:rFonts w:eastAsia="Times New Roman CYR"/>
                <w:color w:val="000000"/>
                <w:spacing w:val="-2"/>
                <w:sz w:val="28"/>
                <w:szCs w:val="28"/>
              </w:rPr>
              <w:softHyphen/>
            </w:r>
            <w:r w:rsidRPr="00A87D36">
              <w:rPr>
                <w:rFonts w:eastAsia="Times New Roman CYR"/>
                <w:color w:val="000000"/>
                <w:sz w:val="28"/>
                <w:szCs w:val="28"/>
              </w:rPr>
              <w:t>ных</w:t>
            </w:r>
            <w:r w:rsidRPr="00A87D36">
              <w:rPr>
                <w:color w:val="000000"/>
                <w:sz w:val="28"/>
                <w:szCs w:val="28"/>
              </w:rPr>
              <w:t xml:space="preserve">  </w:t>
            </w:r>
            <w:r w:rsidRPr="00A87D36">
              <w:rPr>
                <w:rFonts w:eastAsia="Times New Roman CYR"/>
                <w:color w:val="000000"/>
                <w:sz w:val="28"/>
                <w:szCs w:val="28"/>
              </w:rPr>
              <w:t>мероприятий</w:t>
            </w:r>
            <w:proofErr w:type="gramEnd"/>
            <w:r w:rsidRPr="00A87D36">
              <w:rPr>
                <w:rFonts w:eastAsia="Times New Roman CYR"/>
                <w:color w:val="000000"/>
                <w:sz w:val="28"/>
                <w:szCs w:val="28"/>
              </w:rPr>
              <w:t xml:space="preserve"> составит </w:t>
            </w:r>
            <w:r w:rsidRPr="00A87D36">
              <w:rPr>
                <w:color w:val="000000"/>
                <w:sz w:val="28"/>
                <w:szCs w:val="28"/>
              </w:rPr>
              <w:t>116</w:t>
            </w:r>
            <w:r w:rsidR="00582154" w:rsidRPr="00A87D36">
              <w:rPr>
                <w:color w:val="000000"/>
                <w:sz w:val="28"/>
                <w:szCs w:val="28"/>
              </w:rPr>
              <w:t xml:space="preserve"> </w:t>
            </w:r>
            <w:r w:rsidRPr="00A87D36">
              <w:rPr>
                <w:color w:val="000000"/>
                <w:sz w:val="28"/>
                <w:szCs w:val="28"/>
              </w:rPr>
              <w:t>561,2</w:t>
            </w:r>
            <w:r w:rsidRPr="00A87D36">
              <w:rPr>
                <w:spacing w:val="-1"/>
                <w:sz w:val="28"/>
                <w:szCs w:val="28"/>
              </w:rPr>
              <w:t xml:space="preserve"> </w:t>
            </w:r>
            <w:r w:rsidRPr="00A87D36">
              <w:rPr>
                <w:rFonts w:eastAsia="Times New Roman CYR"/>
                <w:color w:val="000000"/>
                <w:sz w:val="28"/>
                <w:szCs w:val="28"/>
              </w:rPr>
              <w:t>тыс. руб.,</w:t>
            </w:r>
            <w:r w:rsidRPr="00A87D36">
              <w:rPr>
                <w:sz w:val="28"/>
                <w:szCs w:val="28"/>
              </w:rPr>
              <w:t xml:space="preserve">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 района Кинельский –</w:t>
            </w:r>
            <w:r w:rsidRPr="00A87D36">
              <w:rPr>
                <w:spacing w:val="-2"/>
                <w:sz w:val="28"/>
                <w:szCs w:val="28"/>
              </w:rPr>
              <w:t xml:space="preserve"> </w:t>
            </w:r>
            <w:r w:rsidRPr="00A87D36">
              <w:rPr>
                <w:color w:val="000000"/>
                <w:sz w:val="28"/>
                <w:szCs w:val="28"/>
              </w:rPr>
              <w:t>116</w:t>
            </w:r>
            <w:r w:rsidR="00582154" w:rsidRPr="00A87D36">
              <w:rPr>
                <w:color w:val="000000"/>
                <w:sz w:val="28"/>
                <w:szCs w:val="28"/>
              </w:rPr>
              <w:t xml:space="preserve"> </w:t>
            </w:r>
            <w:r w:rsidRPr="00A87D36">
              <w:rPr>
                <w:color w:val="000000"/>
                <w:sz w:val="28"/>
                <w:szCs w:val="28"/>
              </w:rPr>
              <w:t>561,2</w:t>
            </w:r>
            <w:r w:rsidRPr="00A87D36">
              <w:rPr>
                <w:spacing w:val="-1"/>
                <w:sz w:val="28"/>
                <w:szCs w:val="28"/>
              </w:rPr>
              <w:t xml:space="preserve"> </w:t>
            </w:r>
            <w:r w:rsidRPr="00A87D36">
              <w:rPr>
                <w:spacing w:val="-2"/>
                <w:sz w:val="28"/>
                <w:szCs w:val="28"/>
              </w:rPr>
              <w:t>тыс. руб.,</w:t>
            </w:r>
            <w:r w:rsidRPr="00A87D36">
              <w:rPr>
                <w:sz w:val="28"/>
                <w:szCs w:val="28"/>
              </w:rPr>
              <w:t xml:space="preserve"> </w:t>
            </w:r>
          </w:p>
          <w:p w:rsidR="00373BA6" w:rsidRPr="00A87D36" w:rsidRDefault="00373BA6" w:rsidP="00532947">
            <w:pPr>
              <w:shd w:val="clear" w:color="auto" w:fill="FFFFFF"/>
              <w:autoSpaceDE w:val="0"/>
              <w:spacing w:line="360" w:lineRule="auto"/>
              <w:ind w:left="142"/>
              <w:jc w:val="both"/>
              <w:rPr>
                <w:sz w:val="28"/>
                <w:szCs w:val="28"/>
              </w:rPr>
            </w:pPr>
            <w:r w:rsidRPr="00A87D36">
              <w:rPr>
                <w:rFonts w:eastAsia="Times New Roman CYR"/>
                <w:color w:val="000000"/>
                <w:spacing w:val="9"/>
                <w:sz w:val="28"/>
                <w:szCs w:val="28"/>
              </w:rPr>
              <w:t xml:space="preserve">В 2019 году </w:t>
            </w:r>
            <w:r w:rsidRPr="00A87D36">
              <w:rPr>
                <w:rFonts w:eastAsia="Times New Roman CYR"/>
                <w:color w:val="000000"/>
                <w:spacing w:val="-2"/>
                <w:sz w:val="28"/>
                <w:szCs w:val="28"/>
              </w:rPr>
              <w:t>объем</w:t>
            </w:r>
            <w:r w:rsidRPr="00A87D36">
              <w:rPr>
                <w:color w:val="000000"/>
                <w:spacing w:val="-2"/>
                <w:sz w:val="28"/>
                <w:szCs w:val="28"/>
              </w:rPr>
              <w:t xml:space="preserve"> </w:t>
            </w:r>
            <w:r w:rsidRPr="00A87D36">
              <w:rPr>
                <w:rFonts w:eastAsia="Times New Roman CYR"/>
                <w:color w:val="000000"/>
                <w:spacing w:val="-2"/>
                <w:sz w:val="28"/>
                <w:szCs w:val="28"/>
              </w:rPr>
              <w:t>финансирования</w:t>
            </w:r>
            <w:r w:rsidRPr="00A87D36">
              <w:rPr>
                <w:color w:val="000000"/>
                <w:spacing w:val="-2"/>
                <w:sz w:val="28"/>
                <w:szCs w:val="28"/>
              </w:rPr>
              <w:t xml:space="preserve"> </w:t>
            </w:r>
            <w:proofErr w:type="gramStart"/>
            <w:r w:rsidRPr="00A87D36">
              <w:rPr>
                <w:rFonts w:eastAsia="Times New Roman CYR"/>
                <w:color w:val="000000"/>
                <w:spacing w:val="-2"/>
                <w:sz w:val="28"/>
                <w:szCs w:val="28"/>
              </w:rPr>
              <w:t>программ</w:t>
            </w:r>
            <w:r w:rsidRPr="00A87D36">
              <w:rPr>
                <w:rFonts w:eastAsia="Times New Roman CYR"/>
                <w:color w:val="000000"/>
                <w:spacing w:val="-2"/>
                <w:sz w:val="28"/>
                <w:szCs w:val="28"/>
              </w:rPr>
              <w:softHyphen/>
            </w:r>
            <w:r w:rsidRPr="00A87D36">
              <w:rPr>
                <w:rFonts w:eastAsia="Times New Roman CYR"/>
                <w:color w:val="000000"/>
                <w:sz w:val="28"/>
                <w:szCs w:val="28"/>
              </w:rPr>
              <w:t>ных</w:t>
            </w:r>
            <w:r w:rsidRPr="00A87D36">
              <w:rPr>
                <w:color w:val="000000"/>
                <w:sz w:val="28"/>
                <w:szCs w:val="28"/>
              </w:rPr>
              <w:t xml:space="preserve">  </w:t>
            </w:r>
            <w:r w:rsidRPr="00A87D36">
              <w:rPr>
                <w:rFonts w:eastAsia="Times New Roman CYR"/>
                <w:color w:val="000000"/>
                <w:sz w:val="28"/>
                <w:szCs w:val="28"/>
              </w:rPr>
              <w:t>мероприятий</w:t>
            </w:r>
            <w:proofErr w:type="gramEnd"/>
            <w:r w:rsidRPr="00A87D36">
              <w:rPr>
                <w:rFonts w:eastAsia="Times New Roman CYR"/>
                <w:color w:val="000000"/>
                <w:sz w:val="28"/>
                <w:szCs w:val="28"/>
              </w:rPr>
              <w:t xml:space="preserve"> составит </w:t>
            </w:r>
            <w:r w:rsidRPr="00A87D36">
              <w:rPr>
                <w:color w:val="000000"/>
                <w:sz w:val="28"/>
                <w:szCs w:val="28"/>
              </w:rPr>
              <w:t>104</w:t>
            </w:r>
            <w:r w:rsidR="00582154" w:rsidRPr="00A87D36">
              <w:rPr>
                <w:color w:val="000000"/>
                <w:sz w:val="28"/>
                <w:szCs w:val="28"/>
              </w:rPr>
              <w:t xml:space="preserve"> </w:t>
            </w:r>
            <w:r w:rsidR="00D10BCA" w:rsidRPr="00A87D36">
              <w:rPr>
                <w:color w:val="000000"/>
                <w:sz w:val="28"/>
                <w:szCs w:val="28"/>
              </w:rPr>
              <w:t>378</w:t>
            </w:r>
            <w:r w:rsidR="00582154" w:rsidRPr="00A87D36">
              <w:rPr>
                <w:spacing w:val="-1"/>
                <w:sz w:val="28"/>
                <w:szCs w:val="28"/>
              </w:rPr>
              <w:t>,3</w:t>
            </w:r>
            <w:r w:rsidRPr="00A87D36">
              <w:rPr>
                <w:spacing w:val="-1"/>
                <w:sz w:val="28"/>
                <w:szCs w:val="28"/>
              </w:rPr>
              <w:t xml:space="preserve"> </w:t>
            </w:r>
            <w:r w:rsidRPr="00A87D36">
              <w:rPr>
                <w:rFonts w:eastAsia="Times New Roman CYR"/>
                <w:color w:val="000000"/>
                <w:sz w:val="28"/>
                <w:szCs w:val="28"/>
              </w:rPr>
              <w:t>тыс. руб.,</w:t>
            </w:r>
            <w:r w:rsidRPr="00A87D36">
              <w:rPr>
                <w:sz w:val="28"/>
                <w:szCs w:val="28"/>
              </w:rPr>
              <w:t xml:space="preserve">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 района Кинельский –</w:t>
            </w:r>
            <w:r w:rsidRPr="00A87D36">
              <w:rPr>
                <w:spacing w:val="-2"/>
                <w:sz w:val="28"/>
                <w:szCs w:val="28"/>
              </w:rPr>
              <w:t xml:space="preserve"> </w:t>
            </w:r>
            <w:r w:rsidRPr="00A87D36">
              <w:rPr>
                <w:color w:val="000000"/>
                <w:sz w:val="28"/>
                <w:szCs w:val="28"/>
              </w:rPr>
              <w:t>104</w:t>
            </w:r>
            <w:r w:rsidR="00582154" w:rsidRPr="00A87D36">
              <w:rPr>
                <w:color w:val="000000"/>
                <w:sz w:val="28"/>
                <w:szCs w:val="28"/>
              </w:rPr>
              <w:t xml:space="preserve"> </w:t>
            </w:r>
            <w:r w:rsidR="00D10BCA" w:rsidRPr="00A87D36">
              <w:rPr>
                <w:color w:val="000000"/>
                <w:sz w:val="28"/>
                <w:szCs w:val="28"/>
              </w:rPr>
              <w:t>378</w:t>
            </w:r>
            <w:r w:rsidR="00582154" w:rsidRPr="00A87D36">
              <w:rPr>
                <w:spacing w:val="-1"/>
                <w:sz w:val="28"/>
                <w:szCs w:val="28"/>
              </w:rPr>
              <w:t>,3</w:t>
            </w:r>
            <w:r w:rsidRPr="00A87D36">
              <w:rPr>
                <w:spacing w:val="-1"/>
                <w:sz w:val="28"/>
                <w:szCs w:val="28"/>
              </w:rPr>
              <w:t xml:space="preserve"> </w:t>
            </w:r>
            <w:r w:rsidRPr="00A87D36">
              <w:rPr>
                <w:spacing w:val="-2"/>
                <w:sz w:val="28"/>
                <w:szCs w:val="28"/>
              </w:rPr>
              <w:t>тыс. руб.,</w:t>
            </w:r>
            <w:r w:rsidRPr="00A87D36">
              <w:rPr>
                <w:sz w:val="28"/>
                <w:szCs w:val="28"/>
              </w:rPr>
              <w:t xml:space="preserve"> </w:t>
            </w:r>
          </w:p>
          <w:p w:rsidR="00C114EF" w:rsidRPr="00A87D36" w:rsidRDefault="00373BA6" w:rsidP="00532947">
            <w:pPr>
              <w:shd w:val="clear" w:color="auto" w:fill="FFFFFF"/>
              <w:autoSpaceDE w:val="0"/>
              <w:spacing w:line="360" w:lineRule="auto"/>
              <w:ind w:left="142"/>
              <w:jc w:val="both"/>
              <w:rPr>
                <w:rFonts w:eastAsia="Times New Roman CYR"/>
                <w:sz w:val="28"/>
                <w:szCs w:val="28"/>
              </w:rPr>
            </w:pPr>
            <w:r w:rsidRPr="00A87D36">
              <w:rPr>
                <w:rFonts w:eastAsia="Times New Roman CYR"/>
                <w:color w:val="000000"/>
                <w:spacing w:val="9"/>
                <w:sz w:val="28"/>
                <w:szCs w:val="28"/>
              </w:rPr>
              <w:t xml:space="preserve">В 2020 году </w:t>
            </w:r>
            <w:r w:rsidRPr="00A87D36">
              <w:rPr>
                <w:rFonts w:eastAsia="Times New Roman CYR"/>
                <w:color w:val="000000"/>
                <w:spacing w:val="-2"/>
                <w:sz w:val="28"/>
                <w:szCs w:val="28"/>
              </w:rPr>
              <w:t>объем</w:t>
            </w:r>
            <w:r w:rsidRPr="00A87D36">
              <w:rPr>
                <w:color w:val="000000"/>
                <w:spacing w:val="-2"/>
                <w:sz w:val="28"/>
                <w:szCs w:val="28"/>
              </w:rPr>
              <w:t xml:space="preserve"> </w:t>
            </w:r>
            <w:r w:rsidRPr="00A87D36">
              <w:rPr>
                <w:rFonts w:eastAsia="Times New Roman CYR"/>
                <w:color w:val="000000"/>
                <w:spacing w:val="-2"/>
                <w:sz w:val="28"/>
                <w:szCs w:val="28"/>
              </w:rPr>
              <w:t>финансирования</w:t>
            </w:r>
            <w:r w:rsidRPr="00A87D36">
              <w:rPr>
                <w:color w:val="000000"/>
                <w:spacing w:val="-2"/>
                <w:sz w:val="28"/>
                <w:szCs w:val="28"/>
              </w:rPr>
              <w:t xml:space="preserve"> </w:t>
            </w:r>
            <w:proofErr w:type="gramStart"/>
            <w:r w:rsidRPr="00A87D36">
              <w:rPr>
                <w:rFonts w:eastAsia="Times New Roman CYR"/>
                <w:color w:val="000000"/>
                <w:spacing w:val="-2"/>
                <w:sz w:val="28"/>
                <w:szCs w:val="28"/>
              </w:rPr>
              <w:t>программ</w:t>
            </w:r>
            <w:r w:rsidRPr="00A87D36">
              <w:rPr>
                <w:rFonts w:eastAsia="Times New Roman CYR"/>
                <w:color w:val="000000"/>
                <w:spacing w:val="-2"/>
                <w:sz w:val="28"/>
                <w:szCs w:val="28"/>
              </w:rPr>
              <w:softHyphen/>
            </w:r>
            <w:r w:rsidRPr="00A87D36">
              <w:rPr>
                <w:rFonts w:eastAsia="Times New Roman CYR"/>
                <w:color w:val="000000"/>
                <w:sz w:val="28"/>
                <w:szCs w:val="28"/>
              </w:rPr>
              <w:t>ных</w:t>
            </w:r>
            <w:r w:rsidRPr="00A87D36">
              <w:rPr>
                <w:color w:val="000000"/>
                <w:sz w:val="28"/>
                <w:szCs w:val="28"/>
              </w:rPr>
              <w:t xml:space="preserve">  </w:t>
            </w:r>
            <w:r w:rsidRPr="00A87D36">
              <w:rPr>
                <w:rFonts w:eastAsia="Times New Roman CYR"/>
                <w:color w:val="000000"/>
                <w:sz w:val="28"/>
                <w:szCs w:val="28"/>
              </w:rPr>
              <w:t>мероприятий</w:t>
            </w:r>
            <w:proofErr w:type="gramEnd"/>
            <w:r w:rsidRPr="00A87D36">
              <w:rPr>
                <w:rFonts w:eastAsia="Times New Roman CYR"/>
                <w:color w:val="000000"/>
                <w:sz w:val="28"/>
                <w:szCs w:val="28"/>
              </w:rPr>
              <w:t xml:space="preserve"> составит </w:t>
            </w:r>
            <w:r w:rsidR="00582154" w:rsidRPr="00A87D36">
              <w:rPr>
                <w:color w:val="000000"/>
                <w:sz w:val="28"/>
                <w:szCs w:val="28"/>
              </w:rPr>
              <w:t>85 067</w:t>
            </w:r>
            <w:r w:rsidRPr="00A87D36">
              <w:rPr>
                <w:spacing w:val="-1"/>
                <w:sz w:val="28"/>
                <w:szCs w:val="28"/>
              </w:rPr>
              <w:t>,</w:t>
            </w:r>
            <w:r w:rsidR="00582154" w:rsidRPr="00A87D36">
              <w:rPr>
                <w:spacing w:val="-1"/>
                <w:sz w:val="28"/>
                <w:szCs w:val="28"/>
              </w:rPr>
              <w:t>5</w:t>
            </w:r>
            <w:r w:rsidRPr="00A87D36">
              <w:rPr>
                <w:spacing w:val="-1"/>
                <w:sz w:val="28"/>
                <w:szCs w:val="28"/>
              </w:rPr>
              <w:t xml:space="preserve"> </w:t>
            </w:r>
            <w:r w:rsidRPr="00A87D36">
              <w:rPr>
                <w:rFonts w:eastAsia="Times New Roman CYR"/>
                <w:color w:val="000000"/>
                <w:sz w:val="28"/>
                <w:szCs w:val="28"/>
              </w:rPr>
              <w:t>тыс. руб.,</w:t>
            </w:r>
            <w:r w:rsidRPr="00A87D36">
              <w:rPr>
                <w:sz w:val="28"/>
                <w:szCs w:val="28"/>
              </w:rPr>
              <w:t xml:space="preserve">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0077413E" w:rsidRPr="00A87D36">
              <w:rPr>
                <w:rFonts w:eastAsia="Times New Roman CYR"/>
                <w:sz w:val="28"/>
                <w:szCs w:val="28"/>
              </w:rPr>
              <w:t xml:space="preserve">поступающих в бюджет муниципального района средств областного бюджета 54,4 тыс. руб., за 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 района Кинельский –</w:t>
            </w:r>
            <w:r w:rsidRPr="00A87D36">
              <w:rPr>
                <w:spacing w:val="-2"/>
                <w:sz w:val="28"/>
                <w:szCs w:val="28"/>
              </w:rPr>
              <w:t xml:space="preserve"> </w:t>
            </w:r>
            <w:r w:rsidR="00582154" w:rsidRPr="00A87D36">
              <w:rPr>
                <w:color w:val="000000"/>
                <w:sz w:val="28"/>
                <w:szCs w:val="28"/>
              </w:rPr>
              <w:t>85 013</w:t>
            </w:r>
            <w:r w:rsidR="00E4756E" w:rsidRPr="00A87D36">
              <w:rPr>
                <w:spacing w:val="-1"/>
                <w:sz w:val="28"/>
                <w:szCs w:val="28"/>
              </w:rPr>
              <w:t>,</w:t>
            </w:r>
            <w:r w:rsidR="00582154" w:rsidRPr="00A87D36">
              <w:rPr>
                <w:spacing w:val="-1"/>
                <w:sz w:val="28"/>
                <w:szCs w:val="28"/>
              </w:rPr>
              <w:t>1</w:t>
            </w:r>
            <w:r w:rsidR="00E4756E" w:rsidRPr="00A87D36">
              <w:rPr>
                <w:spacing w:val="-1"/>
                <w:sz w:val="28"/>
                <w:szCs w:val="28"/>
              </w:rPr>
              <w:t xml:space="preserve"> </w:t>
            </w:r>
            <w:r w:rsidRPr="00A87D36">
              <w:rPr>
                <w:spacing w:val="-2"/>
                <w:sz w:val="28"/>
                <w:szCs w:val="28"/>
              </w:rPr>
              <w:t>тыс. руб.,</w:t>
            </w:r>
            <w:r w:rsidR="0077413E" w:rsidRPr="00A87D36">
              <w:rPr>
                <w:rFonts w:eastAsia="Times New Roman CYR"/>
                <w:sz w:val="28"/>
                <w:szCs w:val="28"/>
              </w:rPr>
              <w:t xml:space="preserve"> </w:t>
            </w:r>
          </w:p>
          <w:p w:rsidR="00373BA6" w:rsidRPr="00A87D36" w:rsidRDefault="00373BA6" w:rsidP="00532947">
            <w:pPr>
              <w:shd w:val="clear" w:color="auto" w:fill="FFFFFF"/>
              <w:autoSpaceDE w:val="0"/>
              <w:spacing w:line="360" w:lineRule="auto"/>
              <w:ind w:left="142"/>
              <w:jc w:val="both"/>
              <w:rPr>
                <w:spacing w:val="-2"/>
                <w:sz w:val="28"/>
                <w:szCs w:val="28"/>
              </w:rPr>
            </w:pPr>
            <w:r w:rsidRPr="00A87D36">
              <w:rPr>
                <w:rFonts w:eastAsia="Times New Roman CYR"/>
                <w:color w:val="000000"/>
                <w:spacing w:val="9"/>
                <w:sz w:val="28"/>
                <w:szCs w:val="28"/>
              </w:rPr>
              <w:t xml:space="preserve">В 2021 году </w:t>
            </w:r>
            <w:r w:rsidRPr="00A87D36">
              <w:rPr>
                <w:rFonts w:eastAsia="Times New Roman CYR"/>
                <w:color w:val="000000"/>
                <w:spacing w:val="-2"/>
                <w:sz w:val="28"/>
                <w:szCs w:val="28"/>
              </w:rPr>
              <w:t>объем</w:t>
            </w:r>
            <w:r w:rsidRPr="00A87D36">
              <w:rPr>
                <w:color w:val="000000"/>
                <w:spacing w:val="-2"/>
                <w:sz w:val="28"/>
                <w:szCs w:val="28"/>
              </w:rPr>
              <w:t xml:space="preserve"> </w:t>
            </w:r>
            <w:r w:rsidRPr="00A87D36">
              <w:rPr>
                <w:rFonts w:eastAsia="Times New Roman CYR"/>
                <w:color w:val="000000"/>
                <w:spacing w:val="-2"/>
                <w:sz w:val="28"/>
                <w:szCs w:val="28"/>
              </w:rPr>
              <w:t>финансирования</w:t>
            </w:r>
            <w:r w:rsidRPr="00A87D36">
              <w:rPr>
                <w:color w:val="000000"/>
                <w:spacing w:val="-2"/>
                <w:sz w:val="28"/>
                <w:szCs w:val="28"/>
              </w:rPr>
              <w:t xml:space="preserve"> </w:t>
            </w:r>
            <w:proofErr w:type="gramStart"/>
            <w:r w:rsidRPr="00A87D36">
              <w:rPr>
                <w:rFonts w:eastAsia="Times New Roman CYR"/>
                <w:color w:val="000000"/>
                <w:spacing w:val="-2"/>
                <w:sz w:val="28"/>
                <w:szCs w:val="28"/>
              </w:rPr>
              <w:t>программ</w:t>
            </w:r>
            <w:r w:rsidRPr="00A87D36">
              <w:rPr>
                <w:rFonts w:eastAsia="Times New Roman CYR"/>
                <w:color w:val="000000"/>
                <w:spacing w:val="-2"/>
                <w:sz w:val="28"/>
                <w:szCs w:val="28"/>
              </w:rPr>
              <w:softHyphen/>
            </w:r>
            <w:r w:rsidRPr="00A87D36">
              <w:rPr>
                <w:rFonts w:eastAsia="Times New Roman CYR"/>
                <w:color w:val="000000"/>
                <w:sz w:val="28"/>
                <w:szCs w:val="28"/>
              </w:rPr>
              <w:t>ных</w:t>
            </w:r>
            <w:r w:rsidRPr="00A87D36">
              <w:rPr>
                <w:color w:val="000000"/>
                <w:sz w:val="28"/>
                <w:szCs w:val="28"/>
              </w:rPr>
              <w:t xml:space="preserve">  </w:t>
            </w:r>
            <w:r w:rsidRPr="00A87D36">
              <w:rPr>
                <w:rFonts w:eastAsia="Times New Roman CYR"/>
                <w:color w:val="000000"/>
                <w:sz w:val="28"/>
                <w:szCs w:val="28"/>
              </w:rPr>
              <w:t>мероприятий</w:t>
            </w:r>
            <w:proofErr w:type="gramEnd"/>
            <w:r w:rsidRPr="00A87D36">
              <w:rPr>
                <w:rFonts w:eastAsia="Times New Roman CYR"/>
                <w:color w:val="000000"/>
                <w:sz w:val="28"/>
                <w:szCs w:val="28"/>
              </w:rPr>
              <w:t xml:space="preserve"> составит </w:t>
            </w:r>
            <w:r w:rsidR="007E3D70" w:rsidRPr="00A87D36">
              <w:rPr>
                <w:color w:val="000000"/>
                <w:sz w:val="28"/>
                <w:szCs w:val="28"/>
              </w:rPr>
              <w:t>90</w:t>
            </w:r>
            <w:r w:rsidR="00B660E3" w:rsidRPr="00A87D36">
              <w:rPr>
                <w:color w:val="000000"/>
                <w:sz w:val="28"/>
                <w:szCs w:val="28"/>
              </w:rPr>
              <w:t xml:space="preserve"> </w:t>
            </w:r>
            <w:r w:rsidR="007E3D70" w:rsidRPr="00A87D36">
              <w:rPr>
                <w:color w:val="000000"/>
                <w:sz w:val="28"/>
                <w:szCs w:val="28"/>
              </w:rPr>
              <w:t>874,3</w:t>
            </w:r>
            <w:r w:rsidRPr="00A87D36">
              <w:rPr>
                <w:spacing w:val="-1"/>
                <w:sz w:val="28"/>
                <w:szCs w:val="28"/>
              </w:rPr>
              <w:t xml:space="preserve"> </w:t>
            </w:r>
            <w:r w:rsidRPr="00A87D36">
              <w:rPr>
                <w:rFonts w:eastAsia="Times New Roman CYR"/>
                <w:color w:val="000000"/>
                <w:sz w:val="28"/>
                <w:szCs w:val="28"/>
              </w:rPr>
              <w:t>тыс. руб.,</w:t>
            </w:r>
            <w:r w:rsidRPr="00A87D36">
              <w:rPr>
                <w:sz w:val="28"/>
                <w:szCs w:val="28"/>
              </w:rPr>
              <w:t xml:space="preserve">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 района Кинельский –</w:t>
            </w:r>
            <w:r w:rsidRPr="00A87D36">
              <w:rPr>
                <w:spacing w:val="-2"/>
                <w:sz w:val="28"/>
                <w:szCs w:val="28"/>
              </w:rPr>
              <w:t xml:space="preserve"> </w:t>
            </w:r>
            <w:r w:rsidR="007E3D70" w:rsidRPr="00A87D36">
              <w:rPr>
                <w:color w:val="000000"/>
                <w:sz w:val="28"/>
                <w:szCs w:val="28"/>
              </w:rPr>
              <w:t>90</w:t>
            </w:r>
            <w:r w:rsidR="00B660E3" w:rsidRPr="00A87D36">
              <w:rPr>
                <w:color w:val="000000"/>
                <w:sz w:val="28"/>
                <w:szCs w:val="28"/>
              </w:rPr>
              <w:t xml:space="preserve"> </w:t>
            </w:r>
            <w:r w:rsidR="007E3D70" w:rsidRPr="00A87D36">
              <w:rPr>
                <w:color w:val="000000"/>
                <w:sz w:val="28"/>
                <w:szCs w:val="28"/>
              </w:rPr>
              <w:t>874,3</w:t>
            </w:r>
            <w:r w:rsidR="007E3D70" w:rsidRPr="00A87D36">
              <w:rPr>
                <w:spacing w:val="-1"/>
                <w:sz w:val="28"/>
                <w:szCs w:val="28"/>
              </w:rPr>
              <w:t xml:space="preserve"> </w:t>
            </w:r>
            <w:r w:rsidRPr="00A87D36">
              <w:rPr>
                <w:spacing w:val="-2"/>
                <w:sz w:val="28"/>
                <w:szCs w:val="28"/>
              </w:rPr>
              <w:t>тыс. руб.,</w:t>
            </w:r>
          </w:p>
          <w:p w:rsidR="00373BA6" w:rsidRDefault="00373BA6" w:rsidP="00532947">
            <w:pPr>
              <w:shd w:val="clear" w:color="auto" w:fill="FFFFFF"/>
              <w:autoSpaceDE w:val="0"/>
              <w:spacing w:line="360" w:lineRule="auto"/>
              <w:ind w:left="142"/>
              <w:jc w:val="both"/>
              <w:rPr>
                <w:spacing w:val="-2"/>
                <w:sz w:val="28"/>
                <w:szCs w:val="28"/>
              </w:rPr>
            </w:pPr>
            <w:r w:rsidRPr="00A87D36">
              <w:rPr>
                <w:rFonts w:eastAsia="Times New Roman CYR"/>
                <w:color w:val="000000"/>
                <w:spacing w:val="9"/>
                <w:sz w:val="28"/>
                <w:szCs w:val="28"/>
              </w:rPr>
              <w:t xml:space="preserve">В 2022 году </w:t>
            </w:r>
            <w:r w:rsidRPr="00A87D36">
              <w:rPr>
                <w:rFonts w:eastAsia="Times New Roman CYR"/>
                <w:color w:val="000000"/>
                <w:spacing w:val="-2"/>
                <w:sz w:val="28"/>
                <w:szCs w:val="28"/>
              </w:rPr>
              <w:t>объем</w:t>
            </w:r>
            <w:r w:rsidRPr="00A87D36">
              <w:rPr>
                <w:color w:val="000000"/>
                <w:spacing w:val="-2"/>
                <w:sz w:val="28"/>
                <w:szCs w:val="28"/>
              </w:rPr>
              <w:t xml:space="preserve"> </w:t>
            </w:r>
            <w:r w:rsidRPr="00A87D36">
              <w:rPr>
                <w:rFonts w:eastAsia="Times New Roman CYR"/>
                <w:color w:val="000000"/>
                <w:spacing w:val="-2"/>
                <w:sz w:val="28"/>
                <w:szCs w:val="28"/>
              </w:rPr>
              <w:t>финансирования</w:t>
            </w:r>
            <w:r w:rsidRPr="00A87D36">
              <w:rPr>
                <w:color w:val="000000"/>
                <w:spacing w:val="-2"/>
                <w:sz w:val="28"/>
                <w:szCs w:val="28"/>
              </w:rPr>
              <w:t xml:space="preserve"> </w:t>
            </w:r>
            <w:proofErr w:type="gramStart"/>
            <w:r w:rsidRPr="00A87D36">
              <w:rPr>
                <w:rFonts w:eastAsia="Times New Roman CYR"/>
                <w:color w:val="000000"/>
                <w:spacing w:val="-2"/>
                <w:sz w:val="28"/>
                <w:szCs w:val="28"/>
              </w:rPr>
              <w:t>программ</w:t>
            </w:r>
            <w:r w:rsidRPr="00A87D36">
              <w:rPr>
                <w:rFonts w:eastAsia="Times New Roman CYR"/>
                <w:color w:val="000000"/>
                <w:spacing w:val="-2"/>
                <w:sz w:val="28"/>
                <w:szCs w:val="28"/>
              </w:rPr>
              <w:softHyphen/>
            </w:r>
            <w:r w:rsidRPr="00A87D36">
              <w:rPr>
                <w:rFonts w:eastAsia="Times New Roman CYR"/>
                <w:color w:val="000000"/>
                <w:sz w:val="28"/>
                <w:szCs w:val="28"/>
              </w:rPr>
              <w:lastRenderedPageBreak/>
              <w:t>ных</w:t>
            </w:r>
            <w:r w:rsidRPr="00A87D36">
              <w:rPr>
                <w:color w:val="000000"/>
                <w:sz w:val="28"/>
                <w:szCs w:val="28"/>
              </w:rPr>
              <w:t xml:space="preserve">  </w:t>
            </w:r>
            <w:r w:rsidRPr="00A87D36">
              <w:rPr>
                <w:rFonts w:eastAsia="Times New Roman CYR"/>
                <w:color w:val="000000"/>
                <w:sz w:val="28"/>
                <w:szCs w:val="28"/>
              </w:rPr>
              <w:t>мероприятий</w:t>
            </w:r>
            <w:proofErr w:type="gramEnd"/>
            <w:r w:rsidRPr="00A87D36">
              <w:rPr>
                <w:rFonts w:eastAsia="Times New Roman CYR"/>
                <w:color w:val="000000"/>
                <w:sz w:val="28"/>
                <w:szCs w:val="28"/>
              </w:rPr>
              <w:t xml:space="preserve"> составит </w:t>
            </w:r>
            <w:r w:rsidR="00C01686" w:rsidRPr="00A87D36">
              <w:rPr>
                <w:color w:val="000000"/>
                <w:sz w:val="28"/>
                <w:szCs w:val="28"/>
              </w:rPr>
              <w:t>80 673,7</w:t>
            </w:r>
            <w:r w:rsidRPr="00A87D36">
              <w:rPr>
                <w:spacing w:val="-1"/>
                <w:sz w:val="28"/>
                <w:szCs w:val="28"/>
              </w:rPr>
              <w:t xml:space="preserve">  </w:t>
            </w:r>
            <w:r w:rsidRPr="00A87D36">
              <w:rPr>
                <w:rFonts w:eastAsia="Times New Roman CYR"/>
                <w:color w:val="000000"/>
                <w:sz w:val="28"/>
                <w:szCs w:val="28"/>
              </w:rPr>
              <w:t>тыс. руб.,</w:t>
            </w:r>
            <w:r w:rsidRPr="00A87D36">
              <w:rPr>
                <w:sz w:val="28"/>
                <w:szCs w:val="28"/>
              </w:rPr>
              <w:t xml:space="preserve">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 района Кинельский –</w:t>
            </w:r>
            <w:r w:rsidRPr="00A87D36">
              <w:rPr>
                <w:spacing w:val="-2"/>
                <w:sz w:val="28"/>
                <w:szCs w:val="28"/>
              </w:rPr>
              <w:t xml:space="preserve"> </w:t>
            </w:r>
            <w:r w:rsidR="00C01686" w:rsidRPr="00A87D36">
              <w:rPr>
                <w:color w:val="000000"/>
                <w:sz w:val="28"/>
                <w:szCs w:val="28"/>
              </w:rPr>
              <w:t>80 673,7</w:t>
            </w:r>
            <w:r w:rsidR="00B660E3" w:rsidRPr="00A87D36">
              <w:rPr>
                <w:color w:val="000000"/>
                <w:sz w:val="28"/>
                <w:szCs w:val="28"/>
              </w:rPr>
              <w:t xml:space="preserve"> </w:t>
            </w:r>
            <w:r w:rsidRPr="00A87D36">
              <w:rPr>
                <w:spacing w:val="-2"/>
                <w:sz w:val="28"/>
                <w:szCs w:val="28"/>
              </w:rPr>
              <w:t>тыс. руб.</w:t>
            </w:r>
          </w:p>
          <w:p w:rsidR="001F3BFD" w:rsidRPr="00A87D36" w:rsidRDefault="001F3BFD" w:rsidP="001F3BFD">
            <w:pPr>
              <w:shd w:val="clear" w:color="auto" w:fill="FFFFFF"/>
              <w:autoSpaceDE w:val="0"/>
              <w:spacing w:line="360" w:lineRule="auto"/>
              <w:ind w:left="142"/>
              <w:jc w:val="both"/>
              <w:rPr>
                <w:spacing w:val="-2"/>
                <w:sz w:val="28"/>
                <w:szCs w:val="28"/>
              </w:rPr>
            </w:pPr>
            <w:r w:rsidRPr="00A87D36">
              <w:rPr>
                <w:rFonts w:eastAsia="Times New Roman CYR"/>
                <w:color w:val="000000"/>
                <w:spacing w:val="9"/>
                <w:sz w:val="28"/>
                <w:szCs w:val="28"/>
              </w:rPr>
              <w:t>В 202</w:t>
            </w:r>
            <w:r>
              <w:rPr>
                <w:rFonts w:eastAsia="Times New Roman CYR"/>
                <w:color w:val="000000"/>
                <w:spacing w:val="9"/>
                <w:sz w:val="28"/>
                <w:szCs w:val="28"/>
              </w:rPr>
              <w:t>3</w:t>
            </w:r>
            <w:r w:rsidRPr="00A87D36">
              <w:rPr>
                <w:rFonts w:eastAsia="Times New Roman CYR"/>
                <w:color w:val="000000"/>
                <w:spacing w:val="9"/>
                <w:sz w:val="28"/>
                <w:szCs w:val="28"/>
              </w:rPr>
              <w:t xml:space="preserve"> году </w:t>
            </w:r>
            <w:r w:rsidRPr="00A87D36">
              <w:rPr>
                <w:rFonts w:eastAsia="Times New Roman CYR"/>
                <w:color w:val="000000"/>
                <w:spacing w:val="-2"/>
                <w:sz w:val="28"/>
                <w:szCs w:val="28"/>
              </w:rPr>
              <w:t>объем</w:t>
            </w:r>
            <w:r w:rsidRPr="00A87D36">
              <w:rPr>
                <w:color w:val="000000"/>
                <w:spacing w:val="-2"/>
                <w:sz w:val="28"/>
                <w:szCs w:val="28"/>
              </w:rPr>
              <w:t xml:space="preserve"> </w:t>
            </w:r>
            <w:r w:rsidRPr="00A87D36">
              <w:rPr>
                <w:rFonts w:eastAsia="Times New Roman CYR"/>
                <w:color w:val="000000"/>
                <w:spacing w:val="-2"/>
                <w:sz w:val="28"/>
                <w:szCs w:val="28"/>
              </w:rPr>
              <w:t>финансирования</w:t>
            </w:r>
            <w:r w:rsidRPr="00A87D36">
              <w:rPr>
                <w:color w:val="000000"/>
                <w:spacing w:val="-2"/>
                <w:sz w:val="28"/>
                <w:szCs w:val="28"/>
              </w:rPr>
              <w:t xml:space="preserve"> </w:t>
            </w:r>
            <w:proofErr w:type="gramStart"/>
            <w:r w:rsidRPr="00A87D36">
              <w:rPr>
                <w:rFonts w:eastAsia="Times New Roman CYR"/>
                <w:color w:val="000000"/>
                <w:spacing w:val="-2"/>
                <w:sz w:val="28"/>
                <w:szCs w:val="28"/>
              </w:rPr>
              <w:t>программ</w:t>
            </w:r>
            <w:r w:rsidRPr="00A87D36">
              <w:rPr>
                <w:rFonts w:eastAsia="Times New Roman CYR"/>
                <w:color w:val="000000"/>
                <w:spacing w:val="-2"/>
                <w:sz w:val="28"/>
                <w:szCs w:val="28"/>
              </w:rPr>
              <w:softHyphen/>
            </w:r>
            <w:r w:rsidRPr="00A87D36">
              <w:rPr>
                <w:rFonts w:eastAsia="Times New Roman CYR"/>
                <w:color w:val="000000"/>
                <w:sz w:val="28"/>
                <w:szCs w:val="28"/>
              </w:rPr>
              <w:t>ных</w:t>
            </w:r>
            <w:r w:rsidRPr="00A87D36">
              <w:rPr>
                <w:color w:val="000000"/>
                <w:sz w:val="28"/>
                <w:szCs w:val="28"/>
              </w:rPr>
              <w:t xml:space="preserve">  </w:t>
            </w:r>
            <w:r w:rsidRPr="00A87D36">
              <w:rPr>
                <w:rFonts w:eastAsia="Times New Roman CYR"/>
                <w:color w:val="000000"/>
                <w:sz w:val="28"/>
                <w:szCs w:val="28"/>
              </w:rPr>
              <w:t>мероприятий</w:t>
            </w:r>
            <w:proofErr w:type="gramEnd"/>
            <w:r w:rsidRPr="00A87D36">
              <w:rPr>
                <w:rFonts w:eastAsia="Times New Roman CYR"/>
                <w:color w:val="000000"/>
                <w:sz w:val="28"/>
                <w:szCs w:val="28"/>
              </w:rPr>
              <w:t xml:space="preserve"> составит </w:t>
            </w:r>
            <w:r>
              <w:rPr>
                <w:color w:val="000000"/>
                <w:sz w:val="28"/>
                <w:szCs w:val="28"/>
              </w:rPr>
              <w:t>1 490,0</w:t>
            </w:r>
            <w:r w:rsidRPr="00A87D36">
              <w:rPr>
                <w:spacing w:val="-1"/>
                <w:sz w:val="28"/>
                <w:szCs w:val="28"/>
              </w:rPr>
              <w:t xml:space="preserve">  </w:t>
            </w:r>
            <w:r w:rsidRPr="00A87D36">
              <w:rPr>
                <w:rFonts w:eastAsia="Times New Roman CYR"/>
                <w:color w:val="000000"/>
                <w:sz w:val="28"/>
                <w:szCs w:val="28"/>
              </w:rPr>
              <w:t>тыс. руб.,</w:t>
            </w:r>
            <w:r w:rsidRPr="00A87D36">
              <w:rPr>
                <w:sz w:val="28"/>
                <w:szCs w:val="28"/>
              </w:rPr>
              <w:t xml:space="preserve"> в том числе: </w:t>
            </w:r>
            <w:r w:rsidRPr="00A87D36">
              <w:rPr>
                <w:rFonts w:eastAsia="Times New Roman CYR"/>
                <w:sz w:val="28"/>
                <w:szCs w:val="28"/>
              </w:rPr>
              <w:t>за</w:t>
            </w:r>
            <w:r w:rsidRPr="00A87D36">
              <w:rPr>
                <w:sz w:val="28"/>
                <w:szCs w:val="28"/>
              </w:rPr>
              <w:t xml:space="preserve"> </w:t>
            </w:r>
            <w:r w:rsidRPr="00A87D36">
              <w:rPr>
                <w:rFonts w:eastAsia="Times New Roman CYR"/>
                <w:sz w:val="28"/>
                <w:szCs w:val="28"/>
              </w:rPr>
              <w:t xml:space="preserve">счет </w:t>
            </w:r>
            <w:r w:rsidRPr="00A87D36">
              <w:rPr>
                <w:rFonts w:eastAsia="Times New Roman CYR"/>
                <w:spacing w:val="-4"/>
                <w:sz w:val="28"/>
                <w:szCs w:val="28"/>
              </w:rPr>
              <w:t>средств</w:t>
            </w:r>
            <w:r w:rsidRPr="00A87D36">
              <w:rPr>
                <w:spacing w:val="-4"/>
                <w:sz w:val="28"/>
                <w:szCs w:val="28"/>
              </w:rPr>
              <w:t xml:space="preserve"> </w:t>
            </w:r>
            <w:r w:rsidRPr="00A87D36">
              <w:rPr>
                <w:rFonts w:eastAsia="Times New Roman CYR"/>
                <w:spacing w:val="-2"/>
                <w:sz w:val="28"/>
                <w:szCs w:val="28"/>
              </w:rPr>
              <w:t>бюджета муниципального района Кинельский –</w:t>
            </w:r>
            <w:r w:rsidRPr="00A87D36">
              <w:rPr>
                <w:spacing w:val="-2"/>
                <w:sz w:val="28"/>
                <w:szCs w:val="28"/>
              </w:rPr>
              <w:t xml:space="preserve"> </w:t>
            </w:r>
            <w:r>
              <w:rPr>
                <w:color w:val="000000"/>
                <w:sz w:val="28"/>
                <w:szCs w:val="28"/>
              </w:rPr>
              <w:t>1 490,0</w:t>
            </w:r>
            <w:r w:rsidRPr="00A87D36">
              <w:rPr>
                <w:color w:val="000000"/>
                <w:sz w:val="28"/>
                <w:szCs w:val="28"/>
              </w:rPr>
              <w:t xml:space="preserve"> </w:t>
            </w:r>
            <w:r w:rsidRPr="00A87D36">
              <w:rPr>
                <w:spacing w:val="-2"/>
                <w:sz w:val="28"/>
                <w:szCs w:val="28"/>
              </w:rPr>
              <w:t>тыс. руб.</w:t>
            </w:r>
          </w:p>
          <w:p w:rsidR="00C114EF" w:rsidRPr="00A87D36" w:rsidRDefault="00980FDF" w:rsidP="00532947">
            <w:pPr>
              <w:shd w:val="clear" w:color="auto" w:fill="FFFFFF"/>
              <w:autoSpaceDE w:val="0"/>
              <w:spacing w:line="360" w:lineRule="auto"/>
              <w:ind w:left="142"/>
              <w:jc w:val="both"/>
              <w:rPr>
                <w:rFonts w:eastAsia="Times New Roman CYR"/>
                <w:spacing w:val="-2"/>
                <w:sz w:val="28"/>
                <w:szCs w:val="28"/>
              </w:rPr>
            </w:pPr>
            <w:r w:rsidRPr="00A87D36">
              <w:rPr>
                <w:rFonts w:eastAsia="Times New Roman CYR"/>
                <w:color w:val="000000"/>
                <w:spacing w:val="9"/>
                <w:sz w:val="28"/>
                <w:szCs w:val="28"/>
              </w:rPr>
              <w:t>С</w:t>
            </w:r>
            <w:r w:rsidR="00C114EF" w:rsidRPr="00A87D36">
              <w:rPr>
                <w:rFonts w:eastAsia="Times New Roman CYR"/>
                <w:color w:val="000000"/>
                <w:spacing w:val="9"/>
                <w:sz w:val="28"/>
                <w:szCs w:val="28"/>
              </w:rPr>
              <w:t xml:space="preserve"> 202</w:t>
            </w:r>
            <w:r w:rsidR="001F3BFD">
              <w:rPr>
                <w:rFonts w:eastAsia="Times New Roman CYR"/>
                <w:color w:val="000000"/>
                <w:spacing w:val="9"/>
                <w:sz w:val="28"/>
                <w:szCs w:val="28"/>
              </w:rPr>
              <w:t>4</w:t>
            </w:r>
            <w:r w:rsidR="00ED5BED">
              <w:rPr>
                <w:rFonts w:eastAsia="Times New Roman CYR"/>
                <w:color w:val="000000"/>
                <w:spacing w:val="9"/>
                <w:sz w:val="28"/>
                <w:szCs w:val="28"/>
              </w:rPr>
              <w:t xml:space="preserve"> г. по 2026</w:t>
            </w:r>
            <w:r w:rsidRPr="00A87D36">
              <w:rPr>
                <w:rFonts w:eastAsia="Times New Roman CYR"/>
                <w:color w:val="000000"/>
                <w:spacing w:val="9"/>
                <w:sz w:val="28"/>
                <w:szCs w:val="28"/>
              </w:rPr>
              <w:t xml:space="preserve"> г.</w:t>
            </w:r>
            <w:r w:rsidR="00C114EF" w:rsidRPr="00A87D36">
              <w:rPr>
                <w:rFonts w:eastAsia="Times New Roman CYR"/>
                <w:color w:val="000000"/>
                <w:spacing w:val="9"/>
                <w:sz w:val="28"/>
                <w:szCs w:val="28"/>
              </w:rPr>
              <w:t xml:space="preserve"> </w:t>
            </w:r>
            <w:r w:rsidR="00C114EF" w:rsidRPr="00A87D36">
              <w:rPr>
                <w:rFonts w:eastAsia="Times New Roman CYR"/>
                <w:color w:val="000000"/>
                <w:spacing w:val="-2"/>
                <w:sz w:val="28"/>
                <w:szCs w:val="28"/>
              </w:rPr>
              <w:t>объем</w:t>
            </w:r>
            <w:r w:rsidR="00C114EF" w:rsidRPr="00A87D36">
              <w:rPr>
                <w:color w:val="000000"/>
                <w:spacing w:val="-2"/>
                <w:sz w:val="28"/>
                <w:szCs w:val="28"/>
              </w:rPr>
              <w:t xml:space="preserve"> </w:t>
            </w:r>
            <w:r w:rsidR="00C114EF" w:rsidRPr="00A87D36">
              <w:rPr>
                <w:rFonts w:eastAsia="Times New Roman CYR"/>
                <w:color w:val="000000"/>
                <w:spacing w:val="-2"/>
                <w:sz w:val="28"/>
                <w:szCs w:val="28"/>
              </w:rPr>
              <w:t>финансирования</w:t>
            </w:r>
            <w:r w:rsidR="00C114EF" w:rsidRPr="00A87D36">
              <w:rPr>
                <w:color w:val="000000"/>
                <w:spacing w:val="-2"/>
                <w:sz w:val="28"/>
                <w:szCs w:val="28"/>
              </w:rPr>
              <w:t xml:space="preserve"> </w:t>
            </w:r>
            <w:r w:rsidR="00C114EF" w:rsidRPr="00A87D36">
              <w:rPr>
                <w:rFonts w:eastAsia="Times New Roman CYR"/>
                <w:color w:val="000000"/>
                <w:spacing w:val="-2"/>
                <w:sz w:val="28"/>
                <w:szCs w:val="28"/>
              </w:rPr>
              <w:t>программ</w:t>
            </w:r>
            <w:r w:rsidR="00C114EF" w:rsidRPr="00A87D36">
              <w:rPr>
                <w:rFonts w:eastAsia="Times New Roman CYR"/>
                <w:color w:val="000000"/>
                <w:spacing w:val="-2"/>
                <w:sz w:val="28"/>
                <w:szCs w:val="28"/>
              </w:rPr>
              <w:softHyphen/>
            </w:r>
            <w:r w:rsidR="00C114EF" w:rsidRPr="00A87D36">
              <w:rPr>
                <w:rFonts w:eastAsia="Times New Roman CYR"/>
                <w:color w:val="000000"/>
                <w:sz w:val="28"/>
                <w:szCs w:val="28"/>
              </w:rPr>
              <w:t>ных</w:t>
            </w:r>
            <w:r w:rsidR="00F744C4" w:rsidRPr="00A87D36">
              <w:rPr>
                <w:color w:val="000000"/>
                <w:sz w:val="28"/>
                <w:szCs w:val="28"/>
              </w:rPr>
              <w:t xml:space="preserve"> </w:t>
            </w:r>
            <w:r w:rsidR="00C114EF" w:rsidRPr="00A87D36">
              <w:rPr>
                <w:rFonts w:eastAsia="Times New Roman CYR"/>
                <w:color w:val="000000"/>
                <w:sz w:val="28"/>
                <w:szCs w:val="28"/>
              </w:rPr>
              <w:t xml:space="preserve">мероприятий составит </w:t>
            </w:r>
            <w:r w:rsidRPr="00A87D36">
              <w:rPr>
                <w:rFonts w:eastAsia="Times New Roman CYR"/>
                <w:color w:val="000000"/>
                <w:sz w:val="28"/>
                <w:szCs w:val="28"/>
              </w:rPr>
              <w:t xml:space="preserve">по </w:t>
            </w:r>
            <w:r w:rsidRPr="00A87D36">
              <w:rPr>
                <w:color w:val="000000"/>
                <w:sz w:val="28"/>
                <w:szCs w:val="28"/>
              </w:rPr>
              <w:t>500</w:t>
            </w:r>
            <w:r w:rsidR="00C114EF" w:rsidRPr="00A87D36">
              <w:rPr>
                <w:spacing w:val="-1"/>
                <w:sz w:val="28"/>
                <w:szCs w:val="28"/>
              </w:rPr>
              <w:t xml:space="preserve"> </w:t>
            </w:r>
            <w:r w:rsidR="00C114EF" w:rsidRPr="00A87D36">
              <w:rPr>
                <w:rFonts w:eastAsia="Times New Roman CYR"/>
                <w:color w:val="000000"/>
                <w:sz w:val="28"/>
                <w:szCs w:val="28"/>
              </w:rPr>
              <w:t>тыс. руб.</w:t>
            </w:r>
            <w:r w:rsidR="00F744C4" w:rsidRPr="00A87D36">
              <w:rPr>
                <w:rFonts w:eastAsia="Times New Roman CYR"/>
                <w:color w:val="000000"/>
                <w:sz w:val="28"/>
                <w:szCs w:val="28"/>
              </w:rPr>
              <w:t xml:space="preserve"> в год</w:t>
            </w:r>
            <w:r w:rsidR="00C114EF" w:rsidRPr="00A87D36">
              <w:rPr>
                <w:rFonts w:eastAsia="Times New Roman CYR"/>
                <w:color w:val="000000"/>
                <w:sz w:val="28"/>
                <w:szCs w:val="28"/>
              </w:rPr>
              <w:t>,</w:t>
            </w:r>
            <w:r w:rsidR="00C114EF" w:rsidRPr="00A87D36">
              <w:rPr>
                <w:sz w:val="28"/>
                <w:szCs w:val="28"/>
              </w:rPr>
              <w:t xml:space="preserve"> в том числе: </w:t>
            </w:r>
            <w:r w:rsidR="00C114EF" w:rsidRPr="00A87D36">
              <w:rPr>
                <w:rFonts w:eastAsia="Times New Roman CYR"/>
                <w:sz w:val="28"/>
                <w:szCs w:val="28"/>
              </w:rPr>
              <w:t>за</w:t>
            </w:r>
            <w:r w:rsidR="00C114EF" w:rsidRPr="00A87D36">
              <w:rPr>
                <w:sz w:val="28"/>
                <w:szCs w:val="28"/>
              </w:rPr>
              <w:t xml:space="preserve"> </w:t>
            </w:r>
            <w:r w:rsidR="00C114EF" w:rsidRPr="00A87D36">
              <w:rPr>
                <w:rFonts w:eastAsia="Times New Roman CYR"/>
                <w:sz w:val="28"/>
                <w:szCs w:val="28"/>
              </w:rPr>
              <w:t xml:space="preserve">счет </w:t>
            </w:r>
            <w:r w:rsidR="00C114EF" w:rsidRPr="00A87D36">
              <w:rPr>
                <w:rFonts w:eastAsia="Times New Roman CYR"/>
                <w:spacing w:val="-4"/>
                <w:sz w:val="28"/>
                <w:szCs w:val="28"/>
              </w:rPr>
              <w:t>средств</w:t>
            </w:r>
            <w:r w:rsidR="00C114EF" w:rsidRPr="00A87D36">
              <w:rPr>
                <w:spacing w:val="-4"/>
                <w:sz w:val="28"/>
                <w:szCs w:val="28"/>
              </w:rPr>
              <w:t xml:space="preserve"> </w:t>
            </w:r>
            <w:r w:rsidR="00C114EF" w:rsidRPr="00A87D36">
              <w:rPr>
                <w:rFonts w:eastAsia="Times New Roman CYR"/>
                <w:spacing w:val="-2"/>
                <w:sz w:val="28"/>
                <w:szCs w:val="28"/>
              </w:rPr>
              <w:t>бюджета муниципального района Ки</w:t>
            </w:r>
            <w:r w:rsidRPr="00A87D36">
              <w:rPr>
                <w:rFonts w:eastAsia="Times New Roman CYR"/>
                <w:spacing w:val="-2"/>
                <w:sz w:val="28"/>
                <w:szCs w:val="28"/>
              </w:rPr>
              <w:t>нельский по</w:t>
            </w:r>
            <w:r w:rsidR="00C114EF" w:rsidRPr="00A87D36">
              <w:rPr>
                <w:spacing w:val="-2"/>
                <w:sz w:val="28"/>
                <w:szCs w:val="28"/>
              </w:rPr>
              <w:t xml:space="preserve"> </w:t>
            </w:r>
            <w:proofErr w:type="gramStart"/>
            <w:r w:rsidRPr="00A87D36">
              <w:rPr>
                <w:color w:val="000000"/>
                <w:sz w:val="28"/>
                <w:szCs w:val="28"/>
              </w:rPr>
              <w:t>500</w:t>
            </w:r>
            <w:r w:rsidR="00BF4CAA" w:rsidRPr="00A87D36">
              <w:rPr>
                <w:spacing w:val="-1"/>
                <w:sz w:val="28"/>
                <w:szCs w:val="28"/>
              </w:rPr>
              <w:t xml:space="preserve">  </w:t>
            </w:r>
            <w:r w:rsidR="00C114EF" w:rsidRPr="00A87D36">
              <w:rPr>
                <w:spacing w:val="-2"/>
                <w:sz w:val="28"/>
                <w:szCs w:val="28"/>
              </w:rPr>
              <w:t>тыс.</w:t>
            </w:r>
            <w:proofErr w:type="gramEnd"/>
            <w:r w:rsidR="00C114EF" w:rsidRPr="00A87D36">
              <w:rPr>
                <w:spacing w:val="-2"/>
                <w:sz w:val="28"/>
                <w:szCs w:val="28"/>
              </w:rPr>
              <w:t xml:space="preserve"> руб.</w:t>
            </w:r>
            <w:r w:rsidRPr="00A87D36">
              <w:rPr>
                <w:spacing w:val="-2"/>
                <w:sz w:val="28"/>
                <w:szCs w:val="28"/>
              </w:rPr>
              <w:t xml:space="preserve"> ежегодно.</w:t>
            </w:r>
          </w:p>
          <w:p w:rsidR="00373BA6" w:rsidRPr="00A87D36" w:rsidRDefault="00373BA6" w:rsidP="00532947">
            <w:pPr>
              <w:pStyle w:val="ConsPlusCell"/>
              <w:widowControl/>
              <w:rPr>
                <w:rFonts w:ascii="Times New Roman" w:hAnsi="Times New Roman" w:cs="Times New Roman"/>
                <w:sz w:val="28"/>
                <w:szCs w:val="28"/>
              </w:rPr>
            </w:pPr>
          </w:p>
          <w:p w:rsidR="00373BA6" w:rsidRPr="008C73ED" w:rsidRDefault="00373BA6" w:rsidP="00532947">
            <w:pPr>
              <w:pStyle w:val="ConsPlusCell"/>
              <w:widowControl/>
              <w:rPr>
                <w:rFonts w:ascii="Times New Roman" w:hAnsi="Times New Roman" w:cs="Times New Roman"/>
                <w:sz w:val="28"/>
                <w:szCs w:val="28"/>
              </w:rPr>
            </w:pPr>
            <w:r w:rsidRPr="008C73ED">
              <w:rPr>
                <w:rFonts w:ascii="Times New Roman" w:hAnsi="Times New Roman" w:cs="Times New Roman"/>
                <w:sz w:val="28"/>
                <w:szCs w:val="28"/>
              </w:rPr>
              <w:t>Снижение объема потерь тепловой энергии при ее передаче на:</w:t>
            </w:r>
          </w:p>
          <w:p w:rsidR="00A23ED4" w:rsidRPr="008C73ED" w:rsidRDefault="00A23ED4" w:rsidP="00532947">
            <w:pPr>
              <w:pStyle w:val="ConsPlusCell"/>
              <w:widowControl/>
              <w:rPr>
                <w:rFonts w:ascii="Times New Roman" w:hAnsi="Times New Roman" w:cs="Times New Roman"/>
                <w:sz w:val="28"/>
                <w:szCs w:val="28"/>
              </w:rPr>
            </w:pPr>
          </w:p>
          <w:p w:rsidR="00373BA6" w:rsidRPr="008C73ED" w:rsidRDefault="00373BA6" w:rsidP="00A23ED4">
            <w:pPr>
              <w:pStyle w:val="ConsPlusCell"/>
              <w:widowControl/>
              <w:spacing w:line="360" w:lineRule="auto"/>
              <w:rPr>
                <w:rFonts w:ascii="Times New Roman" w:hAnsi="Times New Roman" w:cs="Times New Roman"/>
                <w:sz w:val="28"/>
                <w:szCs w:val="28"/>
              </w:rPr>
            </w:pPr>
            <w:r w:rsidRPr="008C73ED">
              <w:rPr>
                <w:rFonts w:ascii="Times New Roman" w:hAnsi="Times New Roman" w:cs="Times New Roman"/>
                <w:sz w:val="28"/>
                <w:szCs w:val="28"/>
              </w:rPr>
              <w:t>2017 г.- 0,00 %</w:t>
            </w:r>
          </w:p>
          <w:p w:rsidR="00373BA6" w:rsidRPr="008C73ED" w:rsidRDefault="00373BA6" w:rsidP="00A23ED4">
            <w:pPr>
              <w:pStyle w:val="ConsPlusCell"/>
              <w:widowControl/>
              <w:spacing w:line="360" w:lineRule="auto"/>
              <w:rPr>
                <w:rFonts w:ascii="Times New Roman" w:hAnsi="Times New Roman" w:cs="Times New Roman"/>
                <w:sz w:val="28"/>
                <w:szCs w:val="28"/>
              </w:rPr>
            </w:pPr>
            <w:r w:rsidRPr="008C73ED">
              <w:rPr>
                <w:rFonts w:ascii="Times New Roman" w:hAnsi="Times New Roman" w:cs="Times New Roman"/>
                <w:sz w:val="28"/>
                <w:szCs w:val="28"/>
              </w:rPr>
              <w:t>2018 г.- 0,17 %</w:t>
            </w:r>
          </w:p>
          <w:p w:rsidR="00373BA6" w:rsidRPr="00A87D36" w:rsidRDefault="00373BA6" w:rsidP="00A23ED4">
            <w:pPr>
              <w:pStyle w:val="ConsPlusCell"/>
              <w:widowControl/>
              <w:spacing w:line="360" w:lineRule="auto"/>
              <w:rPr>
                <w:rFonts w:ascii="Times New Roman" w:hAnsi="Times New Roman" w:cs="Times New Roman"/>
                <w:sz w:val="28"/>
                <w:szCs w:val="28"/>
              </w:rPr>
            </w:pPr>
            <w:r w:rsidRPr="008C73ED">
              <w:rPr>
                <w:rFonts w:ascii="Times New Roman" w:hAnsi="Times New Roman" w:cs="Times New Roman"/>
                <w:sz w:val="28"/>
                <w:szCs w:val="28"/>
              </w:rPr>
              <w:t>2019 г.- 0,17%</w:t>
            </w:r>
          </w:p>
          <w:p w:rsidR="00373BA6" w:rsidRPr="00A87D36" w:rsidRDefault="00373BA6" w:rsidP="00A23ED4">
            <w:pPr>
              <w:pStyle w:val="ConsPlusCell"/>
              <w:widowControl/>
              <w:spacing w:line="360" w:lineRule="auto"/>
              <w:rPr>
                <w:rFonts w:ascii="Times New Roman" w:hAnsi="Times New Roman" w:cs="Times New Roman"/>
                <w:sz w:val="28"/>
                <w:szCs w:val="28"/>
              </w:rPr>
            </w:pPr>
            <w:r w:rsidRPr="00A87D36">
              <w:rPr>
                <w:rFonts w:ascii="Times New Roman" w:hAnsi="Times New Roman" w:cs="Times New Roman"/>
                <w:sz w:val="28"/>
                <w:szCs w:val="28"/>
              </w:rPr>
              <w:t>2020 г.- 0,17%</w:t>
            </w:r>
          </w:p>
          <w:p w:rsidR="00373BA6" w:rsidRPr="001F3BFD" w:rsidRDefault="00373BA6" w:rsidP="00A23ED4">
            <w:pPr>
              <w:pStyle w:val="ConsPlusCell"/>
              <w:widowControl/>
              <w:spacing w:line="360" w:lineRule="auto"/>
              <w:rPr>
                <w:rFonts w:ascii="Times New Roman" w:hAnsi="Times New Roman" w:cs="Times New Roman"/>
                <w:b/>
                <w:sz w:val="28"/>
                <w:szCs w:val="28"/>
              </w:rPr>
            </w:pPr>
            <w:r w:rsidRPr="00A87D36">
              <w:rPr>
                <w:rFonts w:ascii="Times New Roman" w:hAnsi="Times New Roman" w:cs="Times New Roman"/>
                <w:sz w:val="28"/>
                <w:szCs w:val="28"/>
              </w:rPr>
              <w:t>2021 г.- 0,17%</w:t>
            </w:r>
          </w:p>
          <w:p w:rsidR="00373BA6" w:rsidRPr="00480C3E" w:rsidRDefault="00373BA6" w:rsidP="00A23ED4">
            <w:pPr>
              <w:pStyle w:val="ConsPlusCell"/>
              <w:widowControl/>
              <w:tabs>
                <w:tab w:val="left" w:pos="2145"/>
              </w:tabs>
              <w:spacing w:line="360" w:lineRule="auto"/>
              <w:rPr>
                <w:rFonts w:ascii="Times New Roman" w:hAnsi="Times New Roman" w:cs="Times New Roman"/>
                <w:sz w:val="28"/>
                <w:szCs w:val="28"/>
              </w:rPr>
            </w:pPr>
            <w:r w:rsidRPr="00480C3E">
              <w:rPr>
                <w:rFonts w:ascii="Times New Roman" w:hAnsi="Times New Roman" w:cs="Times New Roman"/>
                <w:sz w:val="28"/>
                <w:szCs w:val="28"/>
              </w:rPr>
              <w:t>2022 г.- 0,17%</w:t>
            </w:r>
            <w:r w:rsidR="00C114EF" w:rsidRPr="00480C3E">
              <w:rPr>
                <w:rFonts w:ascii="Times New Roman" w:hAnsi="Times New Roman" w:cs="Times New Roman"/>
                <w:sz w:val="28"/>
                <w:szCs w:val="28"/>
              </w:rPr>
              <w:tab/>
            </w:r>
          </w:p>
          <w:p w:rsidR="00C114EF" w:rsidRPr="000C0B9F" w:rsidRDefault="008C73ED" w:rsidP="000C0B9F">
            <w:pPr>
              <w:pStyle w:val="ConsPlusCell"/>
              <w:widowControl/>
              <w:spacing w:line="360" w:lineRule="auto"/>
              <w:rPr>
                <w:rFonts w:ascii="Times New Roman" w:hAnsi="Times New Roman" w:cs="Times New Roman"/>
                <w:sz w:val="28"/>
                <w:szCs w:val="28"/>
              </w:rPr>
            </w:pPr>
            <w:r w:rsidRPr="00480C3E">
              <w:rPr>
                <w:rFonts w:ascii="Times New Roman" w:hAnsi="Times New Roman" w:cs="Times New Roman"/>
                <w:sz w:val="28"/>
                <w:szCs w:val="28"/>
              </w:rPr>
              <w:t xml:space="preserve">С </w:t>
            </w:r>
            <w:r w:rsidR="00C114EF" w:rsidRPr="00480C3E">
              <w:rPr>
                <w:rFonts w:ascii="Times New Roman" w:hAnsi="Times New Roman" w:cs="Times New Roman"/>
                <w:sz w:val="28"/>
                <w:szCs w:val="28"/>
              </w:rPr>
              <w:t>2023 г.</w:t>
            </w:r>
            <w:r w:rsidR="00ED5BED" w:rsidRPr="00480C3E">
              <w:rPr>
                <w:rFonts w:ascii="Times New Roman" w:hAnsi="Times New Roman" w:cs="Times New Roman"/>
                <w:sz w:val="28"/>
                <w:szCs w:val="28"/>
              </w:rPr>
              <w:t xml:space="preserve"> по 2026</w:t>
            </w:r>
            <w:r w:rsidRPr="00480C3E">
              <w:rPr>
                <w:rFonts w:ascii="Times New Roman" w:hAnsi="Times New Roman" w:cs="Times New Roman"/>
                <w:sz w:val="28"/>
                <w:szCs w:val="28"/>
              </w:rPr>
              <w:t xml:space="preserve"> г. </w:t>
            </w:r>
            <w:r w:rsidR="00EA15DB" w:rsidRPr="00480C3E">
              <w:rPr>
                <w:rFonts w:ascii="Times New Roman" w:hAnsi="Times New Roman" w:cs="Times New Roman"/>
                <w:sz w:val="28"/>
                <w:szCs w:val="28"/>
              </w:rPr>
              <w:t>- 0,2</w:t>
            </w:r>
            <w:r w:rsidR="00C114EF" w:rsidRPr="00480C3E">
              <w:rPr>
                <w:rFonts w:ascii="Times New Roman" w:hAnsi="Times New Roman" w:cs="Times New Roman"/>
                <w:sz w:val="28"/>
                <w:szCs w:val="28"/>
              </w:rPr>
              <w:t>%</w:t>
            </w:r>
            <w:r w:rsidRPr="00480C3E">
              <w:rPr>
                <w:rFonts w:ascii="Times New Roman" w:hAnsi="Times New Roman" w:cs="Times New Roman"/>
                <w:sz w:val="28"/>
                <w:szCs w:val="28"/>
              </w:rPr>
              <w:t xml:space="preserve"> ежегодно</w:t>
            </w:r>
          </w:p>
        </w:tc>
      </w:tr>
    </w:tbl>
    <w:p w:rsidR="008E5D69" w:rsidRPr="00142527" w:rsidRDefault="00373BA6" w:rsidP="00142527">
      <w:pPr>
        <w:tabs>
          <w:tab w:val="left" w:pos="2977"/>
        </w:tabs>
        <w:spacing w:before="240"/>
      </w:pPr>
      <w:r>
        <w:lastRenderedPageBreak/>
        <w:tab/>
      </w:r>
    </w:p>
    <w:p w:rsidR="00373BA6" w:rsidRPr="007714C8" w:rsidRDefault="00373BA6" w:rsidP="00373BA6">
      <w:pPr>
        <w:shd w:val="clear" w:color="auto" w:fill="FFFFFF"/>
        <w:autoSpaceDE w:val="0"/>
        <w:spacing w:line="322" w:lineRule="exact"/>
        <w:ind w:right="538"/>
        <w:jc w:val="center"/>
        <w:rPr>
          <w:rFonts w:eastAsia="Times New Roman CYR"/>
          <w:b/>
          <w:bCs/>
          <w:color w:val="000000"/>
          <w:spacing w:val="-8"/>
          <w:sz w:val="28"/>
          <w:szCs w:val="28"/>
        </w:rPr>
      </w:pPr>
      <w:r>
        <w:rPr>
          <w:rFonts w:eastAsia="Times New Roman CYR"/>
          <w:b/>
          <w:bCs/>
          <w:color w:val="000000"/>
          <w:spacing w:val="-8"/>
          <w:sz w:val="28"/>
          <w:szCs w:val="28"/>
        </w:rPr>
        <w:t xml:space="preserve">I. ОБЩАЯ ХАРАКТЕРИСТИКА ТЕКУЩЕГО СОСТОЯНИЯ, А ТАКЖЕ ОСНОВНЫЕ </w:t>
      </w:r>
      <w:proofErr w:type="gramStart"/>
      <w:r>
        <w:rPr>
          <w:rFonts w:eastAsia="Times New Roman CYR"/>
          <w:b/>
          <w:bCs/>
          <w:color w:val="000000"/>
          <w:spacing w:val="-8"/>
          <w:sz w:val="28"/>
          <w:szCs w:val="28"/>
        </w:rPr>
        <w:t>ПРОБЛЕМЫ  В</w:t>
      </w:r>
      <w:proofErr w:type="gramEnd"/>
      <w:r>
        <w:rPr>
          <w:rFonts w:eastAsia="Times New Roman CYR"/>
          <w:b/>
          <w:bCs/>
          <w:color w:val="000000"/>
          <w:spacing w:val="-8"/>
          <w:sz w:val="28"/>
          <w:szCs w:val="28"/>
        </w:rPr>
        <w:t xml:space="preserve"> УКАЗАННОЙ СФЕРЕ.</w:t>
      </w:r>
    </w:p>
    <w:p w:rsidR="00373BA6" w:rsidRDefault="00373BA6" w:rsidP="00373BA6">
      <w:pPr>
        <w:tabs>
          <w:tab w:val="left" w:pos="1134"/>
        </w:tabs>
        <w:spacing w:after="120"/>
        <w:ind w:firstLine="851"/>
        <w:jc w:val="both"/>
        <w:rPr>
          <w:sz w:val="28"/>
          <w:szCs w:val="28"/>
          <w:lang w:eastAsia="en-US"/>
        </w:rPr>
      </w:pPr>
    </w:p>
    <w:p w:rsidR="00373BA6" w:rsidRDefault="00373BA6" w:rsidP="00A23ED4">
      <w:pPr>
        <w:tabs>
          <w:tab w:val="left" w:pos="1134"/>
        </w:tabs>
        <w:spacing w:after="120" w:line="360" w:lineRule="auto"/>
        <w:ind w:firstLine="851"/>
        <w:jc w:val="both"/>
        <w:rPr>
          <w:sz w:val="28"/>
          <w:szCs w:val="28"/>
          <w:lang w:eastAsia="en-US"/>
        </w:rPr>
      </w:pPr>
      <w:r w:rsidRPr="00C635BD">
        <w:rPr>
          <w:sz w:val="28"/>
          <w:szCs w:val="28"/>
          <w:lang w:eastAsia="en-US"/>
        </w:rPr>
        <w:t xml:space="preserve">МБУ «Управление и обслуживание муниципального хозяйства </w:t>
      </w:r>
      <w:r>
        <w:rPr>
          <w:sz w:val="28"/>
          <w:szCs w:val="28"/>
        </w:rPr>
        <w:t xml:space="preserve">муниципального </w:t>
      </w:r>
      <w:proofErr w:type="gramStart"/>
      <w:r>
        <w:rPr>
          <w:sz w:val="28"/>
          <w:szCs w:val="28"/>
        </w:rPr>
        <w:t xml:space="preserve">района </w:t>
      </w:r>
      <w:r w:rsidRPr="00234991">
        <w:rPr>
          <w:sz w:val="28"/>
          <w:szCs w:val="28"/>
        </w:rPr>
        <w:t xml:space="preserve"> </w:t>
      </w:r>
      <w:r w:rsidRPr="00C635BD">
        <w:rPr>
          <w:sz w:val="28"/>
          <w:szCs w:val="28"/>
          <w:lang w:eastAsia="en-US"/>
        </w:rPr>
        <w:t>Кинельский</w:t>
      </w:r>
      <w:proofErr w:type="gramEnd"/>
      <w:r w:rsidRPr="00C635BD">
        <w:rPr>
          <w:sz w:val="28"/>
          <w:szCs w:val="28"/>
          <w:lang w:eastAsia="en-US"/>
        </w:rPr>
        <w:t>» оказывает услуги по теплоснабжению в горячей воде от  модульных отопительных котельных для нужд отопления потребителей.</w:t>
      </w:r>
      <w:r>
        <w:rPr>
          <w:sz w:val="28"/>
          <w:szCs w:val="28"/>
          <w:lang w:eastAsia="en-US"/>
        </w:rPr>
        <w:t xml:space="preserve"> Потребителями тепловой энергии являются </w:t>
      </w:r>
      <w:r w:rsidRPr="00C635BD">
        <w:rPr>
          <w:sz w:val="28"/>
          <w:szCs w:val="28"/>
          <w:lang w:eastAsia="en-US"/>
        </w:rPr>
        <w:t>объект</w:t>
      </w:r>
      <w:r>
        <w:rPr>
          <w:sz w:val="28"/>
          <w:szCs w:val="28"/>
          <w:lang w:eastAsia="en-US"/>
        </w:rPr>
        <w:t>ы</w:t>
      </w:r>
      <w:r w:rsidRPr="00C635BD">
        <w:rPr>
          <w:sz w:val="28"/>
          <w:szCs w:val="28"/>
          <w:lang w:eastAsia="en-US"/>
        </w:rPr>
        <w:t xml:space="preserve"> Соцкультыта</w:t>
      </w:r>
      <w:r>
        <w:rPr>
          <w:sz w:val="28"/>
          <w:szCs w:val="28"/>
          <w:lang w:eastAsia="en-US"/>
        </w:rPr>
        <w:t xml:space="preserve"> населенных пунктов: с.п. Алакаевка, с. Бобровка, с. Богдановка, с. Аул Казахский, с. Большая Малышевка, с. Георгиевка, с. Вертя</w:t>
      </w:r>
      <w:r>
        <w:rPr>
          <w:sz w:val="28"/>
          <w:szCs w:val="28"/>
          <w:lang w:eastAsia="en-US"/>
        </w:rPr>
        <w:lastRenderedPageBreak/>
        <w:t xml:space="preserve">евка, с. Гурьевка, с. Домашка, с. Парфеновка, п. Кинельский, п. Угорье, п. Комсомольский, с. Покровка, с. Грачевка, с. Красносамарское, с. Новый –Сарбай, с. Бузаевка, с. Сырейка, г. Кинель. На </w:t>
      </w:r>
      <w:r w:rsidR="00EE7C0C">
        <w:rPr>
          <w:sz w:val="28"/>
          <w:szCs w:val="28"/>
          <w:lang w:eastAsia="en-US"/>
        </w:rPr>
        <w:t>балансе предприятия находится 57 модульных отопительных котельных</w:t>
      </w:r>
      <w:r>
        <w:rPr>
          <w:sz w:val="28"/>
          <w:szCs w:val="28"/>
          <w:lang w:eastAsia="en-US"/>
        </w:rPr>
        <w:t xml:space="preserve">. </w:t>
      </w:r>
      <w:r w:rsidRPr="00C635BD">
        <w:rPr>
          <w:sz w:val="28"/>
          <w:szCs w:val="28"/>
          <w:lang w:eastAsia="en-US"/>
        </w:rPr>
        <w:t>Топливоснабжение котельных МБУ «Управление и обслуживание муниципального хозяйства муниципального района Кинельский» осуществляется природным газом, на основании заключенных действующих договоров поставки газа.</w:t>
      </w:r>
      <w:r>
        <w:rPr>
          <w:sz w:val="28"/>
          <w:szCs w:val="28"/>
          <w:lang w:eastAsia="en-US"/>
        </w:rPr>
        <w:t xml:space="preserve"> Резервное топливо не предусмотрено. Потребление природного газа ведется по приборам учета. Передача тепловой энергии от модульных котельных осуществляется по тепловым сетям, общей протяженностью 3.1 км (в однотрубном исчислении) надземной и подземной бесканальной) прокладки Ø57 мм- по закрытой системе. Год ввода сетей в эксплуатацию 1998 -2005 годы.</w:t>
      </w:r>
    </w:p>
    <w:p w:rsidR="00B67380" w:rsidRDefault="00B67380" w:rsidP="00B67380">
      <w:pPr>
        <w:tabs>
          <w:tab w:val="left" w:pos="1134"/>
        </w:tabs>
        <w:spacing w:after="120" w:line="360" w:lineRule="auto"/>
        <w:ind w:firstLine="851"/>
        <w:jc w:val="both"/>
        <w:rPr>
          <w:sz w:val="28"/>
          <w:szCs w:val="28"/>
          <w:lang w:eastAsia="en-US"/>
        </w:rPr>
      </w:pPr>
      <w:r>
        <w:rPr>
          <w:sz w:val="28"/>
          <w:szCs w:val="28"/>
          <w:lang w:eastAsia="en-US"/>
        </w:rPr>
        <w:t>Котлоагрегаты в большей части, находятся в эксплуатации с 1998 года. По данным энергетического обследования, проводимого в 2012 году было выявлено, что большая изношенность котельного оборудования не отвечает требованиям энергоэффективности. МБУ ежегодно проводит плановую замену котлов на новые, капитальный ремонт по возможности проведения и регулярную промывку теплообменников.</w:t>
      </w:r>
    </w:p>
    <w:p w:rsidR="00B67380" w:rsidRDefault="00B67380" w:rsidP="00B67380">
      <w:pPr>
        <w:tabs>
          <w:tab w:val="left" w:pos="1134"/>
        </w:tabs>
        <w:spacing w:after="120" w:line="360" w:lineRule="auto"/>
        <w:ind w:firstLine="851"/>
        <w:jc w:val="both"/>
        <w:rPr>
          <w:sz w:val="28"/>
          <w:szCs w:val="28"/>
          <w:lang w:eastAsia="en-US"/>
        </w:rPr>
      </w:pPr>
      <w:r>
        <w:rPr>
          <w:sz w:val="28"/>
          <w:szCs w:val="28"/>
          <w:lang w:eastAsia="en-US"/>
        </w:rPr>
        <w:t xml:space="preserve">В 2018 г. проведена работа по обследованию и документальному заключению экологического воздействия котельных на окружающую среду, на основании которого все котельные зарегистрированы в реестре объектов негативного воздействия на окружающую среду и всем присвоена четвертая категория, в связи с этим все котельные выведены из предоставления отчетности по негативному воздействию и платы за негативное воздействие. </w:t>
      </w:r>
    </w:p>
    <w:p w:rsidR="00B67380" w:rsidRPr="006C3FC9" w:rsidRDefault="00B67380" w:rsidP="00B67380">
      <w:pPr>
        <w:tabs>
          <w:tab w:val="left" w:pos="1134"/>
        </w:tabs>
        <w:spacing w:after="120" w:line="360" w:lineRule="auto"/>
        <w:ind w:firstLine="851"/>
        <w:jc w:val="both"/>
        <w:rPr>
          <w:sz w:val="28"/>
          <w:szCs w:val="28"/>
          <w:lang w:eastAsia="en-US"/>
        </w:rPr>
      </w:pPr>
      <w:r w:rsidRPr="006C3FC9">
        <w:rPr>
          <w:sz w:val="28"/>
          <w:szCs w:val="28"/>
          <w:lang w:eastAsia="en-US"/>
        </w:rPr>
        <w:t>Сравнительный анализ паспортного и фактического КПД указывает</w:t>
      </w:r>
      <w:r>
        <w:rPr>
          <w:sz w:val="28"/>
          <w:szCs w:val="28"/>
          <w:lang w:eastAsia="en-US"/>
        </w:rPr>
        <w:t xml:space="preserve"> то, что несмотря на своевременно проводимое техническое обслуживание котлов</w:t>
      </w:r>
      <w:r w:rsidRPr="006C3FC9">
        <w:rPr>
          <w:sz w:val="28"/>
          <w:szCs w:val="28"/>
          <w:lang w:eastAsia="en-US"/>
        </w:rPr>
        <w:t xml:space="preserve"> </w:t>
      </w:r>
      <w:r>
        <w:rPr>
          <w:sz w:val="28"/>
          <w:szCs w:val="28"/>
          <w:lang w:eastAsia="en-US"/>
        </w:rPr>
        <w:t>происходит</w:t>
      </w:r>
      <w:r w:rsidRPr="006C3FC9">
        <w:rPr>
          <w:sz w:val="28"/>
          <w:szCs w:val="28"/>
          <w:lang w:eastAsia="en-US"/>
        </w:rPr>
        <w:t xml:space="preserve"> ухудшение технико-экономических показателей рабо</w:t>
      </w:r>
      <w:r w:rsidRPr="006C3FC9">
        <w:rPr>
          <w:sz w:val="28"/>
          <w:szCs w:val="28"/>
          <w:lang w:eastAsia="en-US"/>
        </w:rPr>
        <w:lastRenderedPageBreak/>
        <w:t>ты котлов, увеличение потерь тепла в котлах и, как следствие увеличение удельного расхода топлива на выработку тепловой энергии.</w:t>
      </w:r>
    </w:p>
    <w:p w:rsidR="00B67380" w:rsidRDefault="00B67380" w:rsidP="00B67380">
      <w:pPr>
        <w:spacing w:after="120" w:line="360" w:lineRule="auto"/>
        <w:ind w:firstLine="851"/>
        <w:jc w:val="both"/>
        <w:rPr>
          <w:sz w:val="28"/>
          <w:szCs w:val="28"/>
        </w:rPr>
      </w:pPr>
      <w:r w:rsidRPr="006C3FC9">
        <w:rPr>
          <w:sz w:val="28"/>
          <w:szCs w:val="28"/>
        </w:rPr>
        <w:t>Для увеличения эффективности работы обследуемых котельных, снижения потерь тепловой энергии в котлах и увеличения коэффициента использования топлива в качестве мероприятия рекомендуемого к выполнению предлагается заменить котлы, имеющие низкий КПД и высокий удельный расход топлива на выработку тепла на более экономичные котлы</w:t>
      </w:r>
      <w:r>
        <w:rPr>
          <w:sz w:val="28"/>
          <w:szCs w:val="28"/>
        </w:rPr>
        <w:t>, по технической возможности проводить капитальный ремонт котлов и промывку теплообменников</w:t>
      </w:r>
      <w:r w:rsidRPr="006C3FC9">
        <w:rPr>
          <w:sz w:val="28"/>
          <w:szCs w:val="28"/>
        </w:rPr>
        <w:t>.</w:t>
      </w:r>
    </w:p>
    <w:p w:rsidR="00B67380" w:rsidRDefault="00B67380" w:rsidP="00B67380">
      <w:pPr>
        <w:spacing w:after="120" w:line="360" w:lineRule="auto"/>
        <w:ind w:firstLine="851"/>
        <w:jc w:val="both"/>
        <w:rPr>
          <w:sz w:val="28"/>
          <w:szCs w:val="28"/>
        </w:rPr>
      </w:pPr>
      <w:r>
        <w:rPr>
          <w:sz w:val="28"/>
          <w:szCs w:val="28"/>
        </w:rPr>
        <w:t xml:space="preserve">            В общеобразовательных 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 Для реализации задач данной программы энергосбережения, направленных на повышение энергоэффективности в области электроснабжения, планируется начиная с </w:t>
      </w:r>
      <w:r w:rsidRPr="00457BC8">
        <w:rPr>
          <w:sz w:val="28"/>
          <w:szCs w:val="28"/>
        </w:rPr>
        <w:t>2016 года по 2024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w:t>
      </w:r>
      <w:r>
        <w:rPr>
          <w:sz w:val="28"/>
          <w:szCs w:val="28"/>
        </w:rPr>
        <w:t>требление электроэнергии до 5</w:t>
      </w:r>
      <w:r w:rsidRPr="00457BC8">
        <w:rPr>
          <w:sz w:val="28"/>
          <w:szCs w:val="28"/>
        </w:rPr>
        <w:t>0 %</w:t>
      </w:r>
      <w:r>
        <w:rPr>
          <w:sz w:val="28"/>
          <w:szCs w:val="28"/>
        </w:rPr>
        <w:t xml:space="preserve">. </w:t>
      </w:r>
      <w:r w:rsidRPr="00626D07">
        <w:rPr>
          <w:sz w:val="28"/>
          <w:szCs w:val="28"/>
        </w:rPr>
        <w:t>Начиная с 2021</w:t>
      </w:r>
      <w:r w:rsidR="00ED5BED">
        <w:rPr>
          <w:sz w:val="28"/>
          <w:szCs w:val="28"/>
        </w:rPr>
        <w:t xml:space="preserve"> г.  по 2026</w:t>
      </w:r>
      <w:r>
        <w:rPr>
          <w:sz w:val="28"/>
          <w:szCs w:val="28"/>
        </w:rPr>
        <w:t xml:space="preserve"> </w:t>
      </w:r>
      <w:r w:rsidRPr="00626D07">
        <w:rPr>
          <w:sz w:val="28"/>
          <w:szCs w:val="28"/>
        </w:rPr>
        <w:t xml:space="preserve">г. производить плановую замену устаревших и </w:t>
      </w:r>
      <w:proofErr w:type="gramStart"/>
      <w:r w:rsidRPr="00626D07">
        <w:rPr>
          <w:sz w:val="28"/>
          <w:szCs w:val="28"/>
        </w:rPr>
        <w:t>вышедших из строя светильников</w:t>
      </w:r>
      <w:proofErr w:type="gramEnd"/>
      <w:r w:rsidRPr="00626D07">
        <w:rPr>
          <w:sz w:val="28"/>
          <w:szCs w:val="28"/>
        </w:rPr>
        <w:t xml:space="preserve"> и электрооборудования на новые энергоэффективн</w:t>
      </w:r>
      <w:r>
        <w:rPr>
          <w:sz w:val="28"/>
          <w:szCs w:val="28"/>
        </w:rPr>
        <w:t>ые электроприборы и светильники</w:t>
      </w:r>
      <w:r w:rsidRPr="00626D07">
        <w:rPr>
          <w:sz w:val="28"/>
          <w:szCs w:val="28"/>
        </w:rPr>
        <w:t>, что позволит сохранить снижение уровня потребления электроэнергии.</w:t>
      </w:r>
    </w:p>
    <w:p w:rsidR="00B67380" w:rsidRPr="00B529A4" w:rsidRDefault="00B67380" w:rsidP="00B67380">
      <w:pPr>
        <w:autoSpaceDE w:val="0"/>
        <w:autoSpaceDN w:val="0"/>
        <w:adjustRightInd w:val="0"/>
        <w:spacing w:line="360" w:lineRule="auto"/>
        <w:ind w:firstLine="708"/>
        <w:jc w:val="both"/>
        <w:rPr>
          <w:rFonts w:eastAsia="DejaVu Sans"/>
          <w:sz w:val="28"/>
          <w:szCs w:val="28"/>
        </w:rPr>
      </w:pPr>
      <w:r w:rsidRPr="00C44469">
        <w:rPr>
          <w:color w:val="000000"/>
          <w:sz w:val="28"/>
          <w:szCs w:val="28"/>
        </w:rPr>
        <w:t>Целевой уровень снижения потребления ресурсов МБУ «Упрвление и обслуживание муниципального хозяйства муниципального района Ки</w:t>
      </w:r>
      <w:r w:rsidRPr="00C44469">
        <w:rPr>
          <w:color w:val="000000"/>
          <w:sz w:val="28"/>
          <w:szCs w:val="28"/>
        </w:rPr>
        <w:lastRenderedPageBreak/>
        <w:t>нельский»  на трехлетний  период до 2025</w:t>
      </w:r>
      <w:r>
        <w:rPr>
          <w:color w:val="000000"/>
          <w:sz w:val="28"/>
          <w:szCs w:val="28"/>
        </w:rPr>
        <w:t xml:space="preserve"> </w:t>
      </w:r>
      <w:r w:rsidR="00ED5BED">
        <w:rPr>
          <w:color w:val="000000"/>
          <w:sz w:val="28"/>
          <w:szCs w:val="28"/>
        </w:rPr>
        <w:t>г. и перспективно до 2026</w:t>
      </w:r>
      <w:r w:rsidRPr="00C44469">
        <w:rPr>
          <w:color w:val="000000"/>
          <w:sz w:val="28"/>
          <w:szCs w:val="28"/>
        </w:rPr>
        <w:t xml:space="preserve"> г.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 И </w:t>
      </w:r>
      <w:r w:rsidRPr="00C44469">
        <w:rPr>
          <w:rFonts w:eastAsia="DejaVu Sans"/>
          <w:sz w:val="28"/>
          <w:szCs w:val="28"/>
        </w:rPr>
        <w:t>Приказ Минэкономразвития России от 13.05.2021 N 263</w:t>
      </w:r>
    </w:p>
    <w:p w:rsidR="00B67380" w:rsidRPr="00FB1EDF" w:rsidRDefault="00B67380" w:rsidP="00B67380">
      <w:pPr>
        <w:spacing w:line="360" w:lineRule="auto"/>
        <w:ind w:firstLine="708"/>
        <w:jc w:val="both"/>
        <w:rPr>
          <w:color w:val="000000"/>
          <w:sz w:val="28"/>
          <w:szCs w:val="28"/>
        </w:rPr>
      </w:pPr>
      <w:r w:rsidRPr="00FB1EDF">
        <w:rPr>
          <w:color w:val="000000"/>
          <w:sz w:val="28"/>
          <w:szCs w:val="28"/>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p>
    <w:p w:rsidR="00B67380" w:rsidRPr="00FB1EDF" w:rsidRDefault="00B67380" w:rsidP="00B67380">
      <w:pPr>
        <w:spacing w:line="360" w:lineRule="auto"/>
        <w:ind w:firstLine="708"/>
        <w:jc w:val="both"/>
        <w:rPr>
          <w:color w:val="000000"/>
          <w:sz w:val="28"/>
          <w:szCs w:val="28"/>
        </w:rPr>
      </w:pPr>
      <w:r w:rsidRPr="00FB1EDF">
        <w:rPr>
          <w:color w:val="000000"/>
          <w:sz w:val="28"/>
          <w:szCs w:val="28"/>
        </w:rPr>
        <w:t xml:space="preserve">Энергосбережение является актуальным и необходимым условием нормального функционирования МБУ,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 Анализ функционирования МБУ показывает, что основные потери ТЭР наблюдаются при неэффективном использовании, распределении </w:t>
      </w:r>
      <w:r>
        <w:rPr>
          <w:color w:val="000000"/>
          <w:sz w:val="28"/>
          <w:szCs w:val="28"/>
        </w:rPr>
        <w:t xml:space="preserve">и </w:t>
      </w:r>
      <w:proofErr w:type="gramStart"/>
      <w:r>
        <w:rPr>
          <w:color w:val="000000"/>
          <w:sz w:val="28"/>
          <w:szCs w:val="28"/>
        </w:rPr>
        <w:t>потреблении тепловой энергии</w:t>
      </w:r>
      <w:proofErr w:type="gramEnd"/>
      <w:r>
        <w:rPr>
          <w:color w:val="000000"/>
          <w:sz w:val="28"/>
          <w:szCs w:val="28"/>
        </w:rPr>
        <w:t xml:space="preserve"> и применении не элективных осветительных и нагревательных приборов. </w:t>
      </w:r>
      <w:r w:rsidRPr="00FB1EDF">
        <w:rPr>
          <w:color w:val="000000"/>
          <w:sz w:val="28"/>
          <w:szCs w:val="28"/>
        </w:rPr>
        <w:t>Соответственно это приводит: к росту бюджетного финансирования на учреждение.</w:t>
      </w:r>
    </w:p>
    <w:p w:rsidR="00B67380" w:rsidRPr="00FB1EDF" w:rsidRDefault="00B67380" w:rsidP="00B67380">
      <w:pPr>
        <w:spacing w:line="360" w:lineRule="auto"/>
        <w:ind w:firstLine="708"/>
        <w:jc w:val="both"/>
        <w:rPr>
          <w:color w:val="000000"/>
          <w:sz w:val="28"/>
          <w:szCs w:val="28"/>
        </w:rPr>
      </w:pPr>
      <w:r w:rsidRPr="00FB1EDF">
        <w:rPr>
          <w:color w:val="000000"/>
          <w:sz w:val="28"/>
          <w:szCs w:val="28"/>
        </w:rPr>
        <w:t>Программа энергосбережения должна обесп</w:t>
      </w:r>
      <w:r>
        <w:rPr>
          <w:color w:val="000000"/>
          <w:sz w:val="28"/>
          <w:szCs w:val="28"/>
        </w:rPr>
        <w:t xml:space="preserve">ечить снижение потребления ТЭР </w:t>
      </w:r>
      <w:r w:rsidRPr="00FB1EDF">
        <w:rPr>
          <w:color w:val="000000"/>
          <w:sz w:val="28"/>
          <w:szCs w:val="28"/>
        </w:rPr>
        <w:t xml:space="preserve">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w:t>
      </w:r>
      <w:proofErr w:type="gramStart"/>
      <w:r w:rsidRPr="00FB1EDF">
        <w:rPr>
          <w:color w:val="000000"/>
          <w:sz w:val="28"/>
          <w:szCs w:val="28"/>
        </w:rPr>
        <w:t>на всех объектах</w:t>
      </w:r>
      <w:proofErr w:type="gramEnd"/>
      <w:r w:rsidRPr="00FB1EDF">
        <w:rPr>
          <w:color w:val="000000"/>
          <w:sz w:val="28"/>
          <w:szCs w:val="28"/>
        </w:rPr>
        <w:t xml:space="preserve"> эксплуатируемых МБУ при полном удовлетворении потребностей в количестве и качестве ТЭР.</w:t>
      </w:r>
    </w:p>
    <w:p w:rsidR="001A485B" w:rsidRDefault="00B67380" w:rsidP="001B3A26">
      <w:pPr>
        <w:spacing w:line="360" w:lineRule="auto"/>
        <w:ind w:firstLine="708"/>
        <w:jc w:val="both"/>
        <w:rPr>
          <w:color w:val="000000"/>
          <w:sz w:val="28"/>
          <w:szCs w:val="28"/>
        </w:rPr>
      </w:pPr>
      <w:r w:rsidRPr="00FB1EDF">
        <w:rPr>
          <w:color w:val="000000"/>
          <w:sz w:val="28"/>
          <w:szCs w:val="28"/>
        </w:rPr>
        <w:lastRenderedPageBreak/>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w:t>
      </w:r>
      <w:r>
        <w:rPr>
          <w:color w:val="000000"/>
          <w:sz w:val="28"/>
          <w:szCs w:val="28"/>
        </w:rPr>
        <w:t>зования энергетических ресурсов</w:t>
      </w:r>
      <w:r w:rsidR="001B3A26">
        <w:rPr>
          <w:color w:val="000000"/>
          <w:sz w:val="28"/>
          <w:szCs w:val="28"/>
        </w:rPr>
        <w:t>.</w:t>
      </w:r>
    </w:p>
    <w:p w:rsidR="00142527" w:rsidRPr="003F0389" w:rsidRDefault="00142527" w:rsidP="00142527">
      <w:pPr>
        <w:jc w:val="center"/>
        <w:rPr>
          <w:b/>
          <w:bCs/>
          <w:color w:val="000000"/>
          <w:sz w:val="28"/>
          <w:szCs w:val="28"/>
        </w:rPr>
      </w:pPr>
      <w:r w:rsidRPr="003F0389">
        <w:rPr>
          <w:b/>
          <w:bCs/>
          <w:color w:val="000000"/>
          <w:sz w:val="28"/>
          <w:szCs w:val="28"/>
          <w:lang w:val="en-US"/>
        </w:rPr>
        <w:t>Общие сведения об </w:t>
      </w:r>
      <w:r w:rsidRPr="003F0389">
        <w:rPr>
          <w:b/>
          <w:bCs/>
          <w:color w:val="000000"/>
          <w:sz w:val="28"/>
          <w:szCs w:val="28"/>
        </w:rPr>
        <w:t>организации</w:t>
      </w:r>
    </w:p>
    <w:p w:rsidR="00142527" w:rsidRPr="00142527" w:rsidRDefault="00142527" w:rsidP="00142527">
      <w:pPr>
        <w:jc w:val="center"/>
        <w:rPr>
          <w:color w:val="000000"/>
        </w:rPr>
      </w:pPr>
    </w:p>
    <w:tbl>
      <w:tblPr>
        <w:tblW w:w="0" w:type="auto"/>
        <w:tblInd w:w="6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789"/>
        <w:gridCol w:w="4822"/>
      </w:tblGrid>
      <w:tr w:rsidR="003F0389" w:rsidRPr="00142527" w:rsidTr="003F0389">
        <w:trPr>
          <w:trHeight w:val="625"/>
        </w:trPr>
        <w:tc>
          <w:tcPr>
            <w:tcW w:w="3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rPr>
                <w:lang w:val="en-US"/>
              </w:rPr>
              <w:t>Вид собственности</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Муниципальная.</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Полное название учреждения</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rPr>
                <w:color w:val="000000"/>
              </w:rPr>
              <w:t>МБУ «Упрвление и обслуживание муниципального хозяйства муниципального района Кинельский»</w:t>
            </w:r>
          </w:p>
        </w:tc>
      </w:tr>
      <w:tr w:rsidR="003F0389" w:rsidRPr="00142527" w:rsidTr="003F0389">
        <w:trPr>
          <w:trHeight w:val="417"/>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 xml:space="preserve">  Общая площадь отапливаемых помещений(м</w:t>
            </w:r>
            <w:proofErr w:type="gramStart"/>
            <w:r w:rsidRPr="00640C6F">
              <w:rPr>
                <w:vertAlign w:val="superscript"/>
              </w:rPr>
              <w:t>2</w:t>
            </w:r>
            <w:r w:rsidRPr="00640C6F">
              <w:t>)(</w:t>
            </w:r>
            <w:proofErr w:type="gramEnd"/>
            <w:r w:rsidRPr="00640C6F">
              <w:t xml:space="preserve">таб.1)                       </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123436</w:t>
            </w:r>
          </w:p>
        </w:tc>
      </w:tr>
      <w:tr w:rsidR="003F0389" w:rsidRPr="00142527" w:rsidTr="003F0389">
        <w:trPr>
          <w:trHeight w:val="423"/>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Количество этажей</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2</w:t>
            </w:r>
          </w:p>
        </w:tc>
      </w:tr>
      <w:tr w:rsidR="003F0389" w:rsidRPr="00142527" w:rsidTr="003F0389">
        <w:trPr>
          <w:trHeight w:val="402"/>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 xml:space="preserve">Количество котельных </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57</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Приборы учета газа</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r w:rsidRPr="00640C6F">
              <w:t>Полностью оснащено</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Юридически</w:t>
            </w:r>
            <w:r w:rsidRPr="00640C6F">
              <w:rPr>
                <w:lang w:val="en-US"/>
              </w:rPr>
              <w:t>й адрес учреждения</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449417 Кинельский район с.Новый Сарбай ул. Школьная 36</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Почтовый адрес учреждения</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446433 Самарская область г.Кинель ул. Ленина 40</w:t>
            </w:r>
          </w:p>
        </w:tc>
      </w:tr>
      <w:tr w:rsidR="003F0389" w:rsidRPr="00142527" w:rsidTr="003F0389">
        <w:trPr>
          <w:trHeight w:val="598"/>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Тел./факс (сот.)</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8 (84663) 2-17-47</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rPr>
                <w:lang w:val="en-US"/>
              </w:rPr>
              <w:t>E-mail</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mu-kinelskij@mail.ru</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Директор</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Ковнер Борис Дмитриевич</w:t>
            </w:r>
          </w:p>
        </w:tc>
      </w:tr>
    </w:tbl>
    <w:p w:rsidR="00142527" w:rsidRPr="00142527" w:rsidRDefault="00142527" w:rsidP="00142527">
      <w:pPr>
        <w:rPr>
          <w:color w:val="000000"/>
        </w:rPr>
      </w:pPr>
    </w:p>
    <w:p w:rsidR="00142527" w:rsidRPr="00142527" w:rsidRDefault="00142527" w:rsidP="00142527">
      <w:pPr>
        <w:spacing w:after="120" w:line="360" w:lineRule="auto"/>
        <w:ind w:firstLine="851"/>
        <w:jc w:val="both"/>
        <w:rPr>
          <w:sz w:val="28"/>
          <w:szCs w:val="28"/>
        </w:rPr>
      </w:pPr>
      <w:r w:rsidRPr="00142527">
        <w:rPr>
          <w:sz w:val="28"/>
          <w:szCs w:val="28"/>
        </w:rPr>
        <w:t>Перечень мероприятий программы энергосбережения и повышения энергетической эффективности:</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Проведение ежемесячного анализа потребления ТЭР</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 xml:space="preserve">Весенне-осеннее обследование котельных на предмет износа, надёжности и экономичности функционирования в целях своевременного проведения ремонта для снижения потребления газа и повышения КПД в отопительный период. В том числе промывка и ремонт оборудования котельных. </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Разработка и контроль за использованием режимных карт для подачи тепла на объекты.</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lastRenderedPageBreak/>
        <w:t xml:space="preserve"> Инструктаж персонала по методам энергосбережения и повышения энергетической эффективности на объектах отопления.</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На основании п1 при необходимости своевременное подачи заявки на дополнительные объёмы поставки газа.</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Регулярное плановое проведение замены осветительных и нагревательных приборов на энергоэффективные.</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Регулярное плановое проведение замены приборов и устройств на объектах водопотребления.</w:t>
      </w:r>
    </w:p>
    <w:p w:rsidR="00373BA6" w:rsidRPr="007714C8" w:rsidRDefault="00373BA6" w:rsidP="00142527">
      <w:pPr>
        <w:shd w:val="clear" w:color="auto" w:fill="FFFFFF"/>
        <w:autoSpaceDE w:val="0"/>
        <w:ind w:right="29"/>
        <w:contextualSpacing/>
        <w:jc w:val="center"/>
        <w:rPr>
          <w:rFonts w:eastAsia="Times New Roman CYR"/>
          <w:b/>
          <w:bCs/>
          <w:color w:val="000000"/>
          <w:spacing w:val="1"/>
          <w:sz w:val="28"/>
          <w:szCs w:val="28"/>
        </w:rPr>
      </w:pPr>
      <w:r>
        <w:rPr>
          <w:rFonts w:eastAsia="Times New Roman CYR"/>
          <w:b/>
          <w:bCs/>
          <w:color w:val="000000"/>
          <w:spacing w:val="1"/>
          <w:sz w:val="28"/>
          <w:szCs w:val="28"/>
        </w:rPr>
        <w:t>II. ЦЕЛ</w:t>
      </w:r>
      <w:r w:rsidRPr="003D3D1D">
        <w:rPr>
          <w:rFonts w:eastAsia="Times New Roman CYR"/>
          <w:b/>
          <w:bCs/>
          <w:color w:val="000000"/>
          <w:spacing w:val="1"/>
          <w:sz w:val="28"/>
          <w:szCs w:val="28"/>
        </w:rPr>
        <w:t>И</w:t>
      </w:r>
      <w:r>
        <w:rPr>
          <w:rFonts w:eastAsia="Times New Roman CYR"/>
          <w:b/>
          <w:bCs/>
          <w:color w:val="000000"/>
          <w:spacing w:val="1"/>
          <w:sz w:val="28"/>
          <w:szCs w:val="28"/>
        </w:rPr>
        <w:t>,</w:t>
      </w:r>
      <w:r w:rsidRPr="003D3D1D">
        <w:rPr>
          <w:b/>
          <w:bCs/>
          <w:color w:val="000000"/>
          <w:spacing w:val="1"/>
          <w:sz w:val="28"/>
          <w:szCs w:val="28"/>
        </w:rPr>
        <w:t xml:space="preserve"> </w:t>
      </w:r>
      <w:r w:rsidRPr="003D3D1D">
        <w:rPr>
          <w:rFonts w:eastAsia="Times New Roman CYR"/>
          <w:b/>
          <w:bCs/>
          <w:color w:val="000000"/>
          <w:spacing w:val="1"/>
          <w:sz w:val="28"/>
          <w:szCs w:val="28"/>
        </w:rPr>
        <w:t>ЗАДАЧИ</w:t>
      </w:r>
      <w:r>
        <w:rPr>
          <w:b/>
          <w:bCs/>
          <w:color w:val="000000"/>
          <w:spacing w:val="1"/>
          <w:sz w:val="28"/>
          <w:szCs w:val="28"/>
        </w:rPr>
        <w:t xml:space="preserve">, ЦЕЛЕВЫЕ ПОКАЗАТЕЛИ (ИНДИКАТОРЫ) </w:t>
      </w:r>
      <w:r w:rsidRPr="003D3D1D">
        <w:rPr>
          <w:rFonts w:eastAsia="Times New Roman CYR"/>
          <w:b/>
          <w:bCs/>
          <w:color w:val="000000"/>
          <w:spacing w:val="1"/>
          <w:sz w:val="28"/>
          <w:szCs w:val="28"/>
        </w:rPr>
        <w:t>ПРОГРАММЫ</w:t>
      </w:r>
    </w:p>
    <w:p w:rsidR="00373BA6" w:rsidRDefault="00373BA6" w:rsidP="00373BA6">
      <w:pPr>
        <w:shd w:val="clear" w:color="auto" w:fill="FFFFFF"/>
        <w:autoSpaceDE w:val="0"/>
        <w:spacing w:before="317" w:line="360" w:lineRule="auto"/>
        <w:ind w:left="-567" w:firstLine="567"/>
        <w:contextualSpacing/>
        <w:jc w:val="both"/>
        <w:rPr>
          <w:color w:val="000000"/>
          <w:sz w:val="28"/>
          <w:szCs w:val="28"/>
        </w:rPr>
      </w:pPr>
      <w:r w:rsidRPr="003D3D1D">
        <w:rPr>
          <w:rFonts w:eastAsia="Times New Roman CYR"/>
          <w:color w:val="000000"/>
          <w:sz w:val="28"/>
          <w:szCs w:val="28"/>
        </w:rPr>
        <w:t>Основные</w:t>
      </w:r>
      <w:r w:rsidRPr="003D3D1D">
        <w:rPr>
          <w:color w:val="000000"/>
          <w:sz w:val="28"/>
          <w:szCs w:val="28"/>
        </w:rPr>
        <w:t xml:space="preserve"> </w:t>
      </w:r>
      <w:r w:rsidRPr="003D3D1D">
        <w:rPr>
          <w:rFonts w:eastAsia="Times New Roman CYR"/>
          <w:color w:val="000000"/>
          <w:sz w:val="28"/>
          <w:szCs w:val="28"/>
        </w:rPr>
        <w:t>цели</w:t>
      </w:r>
      <w:r w:rsidRPr="003D3D1D">
        <w:rPr>
          <w:color w:val="000000"/>
          <w:sz w:val="28"/>
          <w:szCs w:val="28"/>
        </w:rPr>
        <w:t xml:space="preserve"> </w:t>
      </w:r>
      <w:r w:rsidRPr="003D3D1D">
        <w:rPr>
          <w:rFonts w:eastAsia="Times New Roman CYR"/>
          <w:color w:val="000000"/>
          <w:sz w:val="28"/>
          <w:szCs w:val="28"/>
        </w:rPr>
        <w:t>Программы</w:t>
      </w:r>
      <w:r w:rsidRPr="003D3D1D">
        <w:rPr>
          <w:color w:val="000000"/>
          <w:sz w:val="28"/>
          <w:szCs w:val="28"/>
        </w:rPr>
        <w:t>:</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1. эффективное и рациональное использование энергетических ресурсов;</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2. поддержка и стимулирование энергосбережения и повышения энергетической эффективности;</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 xml:space="preserve">3. снижение себестоимости передачи тепловой энергии </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4. снижение потребления электрической энергии</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 xml:space="preserve">5. снижение потребления воды. </w:t>
      </w:r>
    </w:p>
    <w:p w:rsidR="0049236A" w:rsidRPr="0049236A" w:rsidRDefault="0049236A" w:rsidP="0049236A">
      <w:pPr>
        <w:shd w:val="clear" w:color="auto" w:fill="FFFFFF"/>
        <w:autoSpaceDE w:val="0"/>
        <w:spacing w:line="360" w:lineRule="auto"/>
        <w:jc w:val="both"/>
        <w:rPr>
          <w:color w:val="000000"/>
          <w:spacing w:val="1"/>
          <w:sz w:val="28"/>
          <w:szCs w:val="28"/>
        </w:rPr>
      </w:pPr>
      <w:r w:rsidRPr="0049236A">
        <w:rPr>
          <w:rFonts w:eastAsia="Times New Roman CYR"/>
          <w:color w:val="000000"/>
          <w:spacing w:val="1"/>
          <w:sz w:val="28"/>
          <w:szCs w:val="28"/>
        </w:rPr>
        <w:t>Программа</w:t>
      </w:r>
      <w:r w:rsidRPr="0049236A">
        <w:rPr>
          <w:color w:val="000000"/>
          <w:spacing w:val="1"/>
          <w:sz w:val="28"/>
          <w:szCs w:val="28"/>
        </w:rPr>
        <w:t xml:space="preserve"> </w:t>
      </w:r>
      <w:r w:rsidRPr="0049236A">
        <w:rPr>
          <w:rFonts w:eastAsia="Times New Roman CYR"/>
          <w:color w:val="000000"/>
          <w:spacing w:val="1"/>
          <w:sz w:val="28"/>
          <w:szCs w:val="28"/>
        </w:rPr>
        <w:t>предусматривает</w:t>
      </w:r>
      <w:r w:rsidRPr="0049236A">
        <w:rPr>
          <w:color w:val="000000"/>
          <w:spacing w:val="1"/>
          <w:sz w:val="28"/>
          <w:szCs w:val="28"/>
        </w:rPr>
        <w:t xml:space="preserve"> </w:t>
      </w:r>
      <w:r w:rsidRPr="0049236A">
        <w:rPr>
          <w:rFonts w:eastAsia="Times New Roman CYR"/>
          <w:color w:val="000000"/>
          <w:spacing w:val="1"/>
          <w:sz w:val="28"/>
          <w:szCs w:val="28"/>
        </w:rPr>
        <w:t>решение</w:t>
      </w:r>
      <w:r w:rsidRPr="0049236A">
        <w:rPr>
          <w:color w:val="000000"/>
          <w:spacing w:val="1"/>
          <w:sz w:val="28"/>
          <w:szCs w:val="28"/>
        </w:rPr>
        <w:t xml:space="preserve"> </w:t>
      </w:r>
      <w:r w:rsidRPr="0049236A">
        <w:rPr>
          <w:rFonts w:eastAsia="Times New Roman CYR"/>
          <w:color w:val="000000"/>
          <w:spacing w:val="1"/>
          <w:sz w:val="28"/>
          <w:szCs w:val="28"/>
        </w:rPr>
        <w:t>следующих</w:t>
      </w:r>
      <w:r w:rsidRPr="0049236A">
        <w:rPr>
          <w:color w:val="000000"/>
          <w:spacing w:val="1"/>
          <w:sz w:val="28"/>
          <w:szCs w:val="28"/>
        </w:rPr>
        <w:t xml:space="preserve"> </w:t>
      </w:r>
      <w:r w:rsidRPr="0049236A">
        <w:rPr>
          <w:rFonts w:eastAsia="Times New Roman CYR"/>
          <w:color w:val="000000"/>
          <w:spacing w:val="1"/>
          <w:sz w:val="28"/>
          <w:szCs w:val="28"/>
        </w:rPr>
        <w:t>задач</w:t>
      </w:r>
      <w:r w:rsidRPr="0049236A">
        <w:rPr>
          <w:color w:val="000000"/>
          <w:spacing w:val="1"/>
          <w:sz w:val="28"/>
          <w:szCs w:val="28"/>
        </w:rPr>
        <w:t>:</w:t>
      </w:r>
    </w:p>
    <w:p w:rsidR="0049236A" w:rsidRPr="0049236A" w:rsidRDefault="0049236A" w:rsidP="0049236A">
      <w:pPr>
        <w:pStyle w:val="a9"/>
        <w:autoSpaceDE w:val="0"/>
        <w:spacing w:line="360" w:lineRule="auto"/>
        <w:ind w:left="1211"/>
        <w:jc w:val="both"/>
        <w:rPr>
          <w:rFonts w:ascii="Times New Roman" w:hAnsi="Times New Roman"/>
          <w:sz w:val="28"/>
          <w:szCs w:val="28"/>
        </w:rPr>
      </w:pPr>
      <w:r w:rsidRPr="0049236A">
        <w:rPr>
          <w:rFonts w:ascii="Times New Roman" w:hAnsi="Times New Roman"/>
          <w:sz w:val="28"/>
          <w:szCs w:val="28"/>
        </w:rPr>
        <w:t xml:space="preserve">1. выполнение работ по реконструкции и модернизации объектов теплоснабжения.  </w:t>
      </w:r>
    </w:p>
    <w:p w:rsidR="0049236A" w:rsidRPr="0049236A" w:rsidRDefault="0049236A" w:rsidP="0049236A">
      <w:pPr>
        <w:pStyle w:val="a9"/>
        <w:autoSpaceDE w:val="0"/>
        <w:spacing w:line="360" w:lineRule="auto"/>
        <w:ind w:left="1134"/>
        <w:jc w:val="both"/>
        <w:rPr>
          <w:rFonts w:ascii="Times New Roman" w:hAnsi="Times New Roman"/>
          <w:sz w:val="28"/>
          <w:szCs w:val="28"/>
        </w:rPr>
      </w:pPr>
      <w:r w:rsidRPr="0049236A">
        <w:rPr>
          <w:rFonts w:ascii="Times New Roman" w:hAnsi="Times New Roman"/>
          <w:sz w:val="28"/>
          <w:szCs w:val="28"/>
        </w:rPr>
        <w:t>2. выполнение работ по замене и модернизации оборудования электроосвещения.</w:t>
      </w:r>
    </w:p>
    <w:p w:rsidR="0049236A" w:rsidRPr="0049236A" w:rsidRDefault="0049236A" w:rsidP="0049236A">
      <w:pPr>
        <w:pStyle w:val="a9"/>
        <w:autoSpaceDE w:val="0"/>
        <w:spacing w:line="360" w:lineRule="auto"/>
        <w:ind w:left="1211"/>
        <w:jc w:val="both"/>
        <w:rPr>
          <w:rFonts w:ascii="Times New Roman" w:hAnsi="Times New Roman"/>
          <w:b/>
          <w:sz w:val="28"/>
          <w:szCs w:val="28"/>
        </w:rPr>
      </w:pPr>
      <w:r w:rsidRPr="0049236A">
        <w:rPr>
          <w:rFonts w:ascii="Times New Roman" w:hAnsi="Times New Roman"/>
          <w:sz w:val="28"/>
          <w:szCs w:val="28"/>
        </w:rPr>
        <w:t>3. выполнение работ по замене и модернизации оборудования водоснабжения.</w:t>
      </w:r>
      <w:r w:rsidRPr="0049236A">
        <w:rPr>
          <w:rFonts w:ascii="Times New Roman" w:hAnsi="Times New Roman"/>
          <w:b/>
          <w:sz w:val="28"/>
          <w:szCs w:val="28"/>
        </w:rPr>
        <w:t xml:space="preserve"> </w:t>
      </w:r>
    </w:p>
    <w:p w:rsidR="001A485B" w:rsidRPr="001B3A26" w:rsidRDefault="0049236A" w:rsidP="001B3A26">
      <w:pPr>
        <w:pStyle w:val="a9"/>
        <w:spacing w:before="100" w:beforeAutospacing="1" w:after="100" w:afterAutospacing="1" w:line="360" w:lineRule="auto"/>
        <w:ind w:left="0"/>
        <w:jc w:val="both"/>
        <w:rPr>
          <w:rFonts w:ascii="Times New Roman" w:hAnsi="Times New Roman"/>
          <w:sz w:val="28"/>
          <w:szCs w:val="28"/>
        </w:rPr>
      </w:pPr>
      <w:r w:rsidRPr="0049236A">
        <w:rPr>
          <w:rFonts w:ascii="Times New Roman" w:eastAsia="Times New Roman CYR" w:hAnsi="Times New Roman"/>
          <w:color w:val="000000"/>
          <w:sz w:val="28"/>
          <w:szCs w:val="28"/>
        </w:rPr>
        <w:t xml:space="preserve">Индикатором программы служит </w:t>
      </w:r>
      <w:r w:rsidRPr="0049236A">
        <w:rPr>
          <w:rFonts w:ascii="Times New Roman" w:hAnsi="Times New Roman"/>
          <w:sz w:val="28"/>
          <w:szCs w:val="28"/>
        </w:rPr>
        <w:t xml:space="preserve">замена котлов, запорной арматуры и другого оборудования на подведомственных модульных котельных, </w:t>
      </w:r>
      <w:proofErr w:type="gramStart"/>
      <w:r w:rsidRPr="0049236A">
        <w:rPr>
          <w:rFonts w:ascii="Times New Roman" w:eastAsia="Times New Roman CYR" w:hAnsi="Times New Roman"/>
          <w:color w:val="000000"/>
          <w:sz w:val="28"/>
          <w:szCs w:val="28"/>
        </w:rPr>
        <w:t>замена  3688</w:t>
      </w:r>
      <w:proofErr w:type="gramEnd"/>
      <w:r w:rsidRPr="0049236A">
        <w:rPr>
          <w:rFonts w:ascii="Times New Roman" w:eastAsia="Times New Roman CYR" w:hAnsi="Times New Roman"/>
          <w:color w:val="000000"/>
          <w:sz w:val="28"/>
          <w:szCs w:val="28"/>
        </w:rPr>
        <w:t xml:space="preserve">  (трех тысяч  шестьсот восьмидесяти восьми) единиц энергосберегающих электрических светильников  </w:t>
      </w:r>
      <w:r w:rsidRPr="0049236A">
        <w:rPr>
          <w:rFonts w:ascii="Times New Roman" w:eastAsia="Times New Roman CYR" w:hAnsi="Times New Roman"/>
          <w:color w:val="000000"/>
          <w:spacing w:val="3"/>
          <w:sz w:val="28"/>
          <w:szCs w:val="28"/>
        </w:rPr>
        <w:t xml:space="preserve">для общеобразовательных учреждений двенадцати </w:t>
      </w:r>
      <w:r w:rsidRPr="0049236A">
        <w:rPr>
          <w:rFonts w:ascii="Times New Roman" w:hAnsi="Times New Roman"/>
          <w:sz w:val="28"/>
          <w:szCs w:val="28"/>
        </w:rPr>
        <w:t xml:space="preserve"> сельских поселений муниципального района Кинельский.</w:t>
      </w:r>
    </w:p>
    <w:p w:rsidR="001A485B" w:rsidRPr="001B3A26" w:rsidRDefault="001A485B" w:rsidP="00373BA6">
      <w:pPr>
        <w:shd w:val="clear" w:color="auto" w:fill="FFFFFF"/>
        <w:autoSpaceDE w:val="0"/>
        <w:spacing w:before="10" w:line="360" w:lineRule="auto"/>
        <w:ind w:right="29"/>
        <w:contextualSpacing/>
        <w:jc w:val="center"/>
        <w:rPr>
          <w:b/>
          <w:color w:val="000000"/>
          <w:sz w:val="28"/>
          <w:szCs w:val="28"/>
        </w:rPr>
      </w:pPr>
    </w:p>
    <w:p w:rsidR="00373BA6" w:rsidRDefault="00373BA6" w:rsidP="00373BA6">
      <w:pPr>
        <w:shd w:val="clear" w:color="auto" w:fill="FFFFFF"/>
        <w:autoSpaceDE w:val="0"/>
        <w:spacing w:before="10" w:line="360" w:lineRule="auto"/>
        <w:ind w:right="29"/>
        <w:contextualSpacing/>
        <w:jc w:val="center"/>
        <w:rPr>
          <w:b/>
          <w:color w:val="000000"/>
          <w:sz w:val="28"/>
          <w:szCs w:val="28"/>
        </w:rPr>
      </w:pPr>
      <w:r w:rsidRPr="0003347D">
        <w:rPr>
          <w:b/>
          <w:color w:val="000000"/>
          <w:sz w:val="28"/>
          <w:szCs w:val="28"/>
          <w:lang w:val="en-US"/>
        </w:rPr>
        <w:t>IV</w:t>
      </w:r>
      <w:r>
        <w:rPr>
          <w:b/>
          <w:color w:val="000000"/>
          <w:sz w:val="28"/>
          <w:szCs w:val="28"/>
        </w:rPr>
        <w:t>.</w:t>
      </w:r>
      <w:r w:rsidRPr="0003347D">
        <w:rPr>
          <w:b/>
          <w:color w:val="000000"/>
          <w:sz w:val="28"/>
          <w:szCs w:val="28"/>
        </w:rPr>
        <w:t xml:space="preserve"> ЭТАПЫ И </w:t>
      </w:r>
      <w:r>
        <w:rPr>
          <w:b/>
          <w:color w:val="000000"/>
          <w:sz w:val="28"/>
          <w:szCs w:val="28"/>
        </w:rPr>
        <w:t xml:space="preserve">СРОКИ РЕАЛИЗАЦИИ </w:t>
      </w:r>
    </w:p>
    <w:p w:rsidR="00373BA6" w:rsidRPr="00C2284B" w:rsidRDefault="00373BA6" w:rsidP="00373BA6">
      <w:pPr>
        <w:shd w:val="clear" w:color="auto" w:fill="FFFFFF"/>
        <w:autoSpaceDE w:val="0"/>
        <w:spacing w:before="10" w:line="360" w:lineRule="auto"/>
        <w:ind w:right="29"/>
        <w:contextualSpacing/>
        <w:jc w:val="center"/>
        <w:rPr>
          <w:b/>
          <w:color w:val="000000"/>
          <w:sz w:val="28"/>
          <w:szCs w:val="28"/>
        </w:rPr>
      </w:pPr>
      <w:proofErr w:type="gramStart"/>
      <w:r>
        <w:rPr>
          <w:b/>
          <w:color w:val="000000"/>
          <w:sz w:val="28"/>
          <w:szCs w:val="28"/>
        </w:rPr>
        <w:t xml:space="preserve">МУНИЦИПАЛЬНОЙ </w:t>
      </w:r>
      <w:r w:rsidRPr="0003347D">
        <w:rPr>
          <w:b/>
          <w:color w:val="000000"/>
          <w:sz w:val="28"/>
          <w:szCs w:val="28"/>
        </w:rPr>
        <w:t xml:space="preserve"> ПРОГРАММЫ</w:t>
      </w:r>
      <w:proofErr w:type="gramEnd"/>
      <w:r w:rsidRPr="0003347D">
        <w:rPr>
          <w:b/>
          <w:color w:val="000000"/>
          <w:sz w:val="28"/>
          <w:szCs w:val="28"/>
        </w:rPr>
        <w:t>.</w:t>
      </w:r>
    </w:p>
    <w:p w:rsidR="00373BA6" w:rsidRPr="007D7BDC"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2017</w:t>
      </w:r>
      <w:r w:rsidR="0049236A">
        <w:rPr>
          <w:rFonts w:eastAsia="Times New Roman CYR"/>
          <w:color w:val="000000"/>
          <w:spacing w:val="-5"/>
          <w:sz w:val="28"/>
          <w:szCs w:val="28"/>
        </w:rPr>
        <w:t xml:space="preserve"> </w:t>
      </w:r>
      <w:r>
        <w:rPr>
          <w:rFonts w:eastAsia="Times New Roman CYR"/>
          <w:color w:val="000000"/>
          <w:spacing w:val="-5"/>
          <w:sz w:val="28"/>
          <w:szCs w:val="28"/>
        </w:rPr>
        <w:t xml:space="preserve">г. – 1 </w:t>
      </w:r>
      <w:proofErr w:type="gramStart"/>
      <w:r>
        <w:rPr>
          <w:rFonts w:eastAsia="Times New Roman CYR"/>
          <w:color w:val="000000"/>
          <w:spacing w:val="-5"/>
          <w:sz w:val="28"/>
          <w:szCs w:val="28"/>
        </w:rPr>
        <w:t xml:space="preserve">этап </w:t>
      </w:r>
      <w:r w:rsidRPr="007D7BDC">
        <w:rPr>
          <w:rFonts w:eastAsia="Times New Roman CYR"/>
          <w:color w:val="000000"/>
          <w:spacing w:val="-5"/>
          <w:sz w:val="28"/>
          <w:szCs w:val="28"/>
        </w:rPr>
        <w:t xml:space="preserve"> (</w:t>
      </w:r>
      <w:proofErr w:type="gramEnd"/>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2017 год)</w:t>
      </w:r>
    </w:p>
    <w:p w:rsidR="00373BA6" w:rsidRPr="003C690E"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2018</w:t>
      </w:r>
      <w:r w:rsidR="0049236A">
        <w:rPr>
          <w:rFonts w:eastAsia="Times New Roman CYR"/>
          <w:color w:val="000000"/>
          <w:spacing w:val="-5"/>
          <w:sz w:val="28"/>
          <w:szCs w:val="28"/>
        </w:rPr>
        <w:t xml:space="preserve"> </w:t>
      </w:r>
      <w:r>
        <w:rPr>
          <w:rFonts w:eastAsia="Times New Roman CYR"/>
          <w:color w:val="000000"/>
          <w:spacing w:val="-5"/>
          <w:sz w:val="28"/>
          <w:szCs w:val="28"/>
        </w:rPr>
        <w:t xml:space="preserve">г. – 2 </w:t>
      </w:r>
      <w:proofErr w:type="gramStart"/>
      <w:r>
        <w:rPr>
          <w:rFonts w:eastAsia="Times New Roman CYR"/>
          <w:color w:val="000000"/>
          <w:spacing w:val="-5"/>
          <w:sz w:val="28"/>
          <w:szCs w:val="28"/>
        </w:rPr>
        <w:t xml:space="preserve">этап  </w:t>
      </w:r>
      <w:r w:rsidRPr="007D7BDC">
        <w:rPr>
          <w:rFonts w:eastAsia="Times New Roman CYR"/>
          <w:color w:val="000000"/>
          <w:spacing w:val="-5"/>
          <w:sz w:val="28"/>
          <w:szCs w:val="28"/>
        </w:rPr>
        <w:t>(</w:t>
      </w:r>
      <w:proofErr w:type="gramEnd"/>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2018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2019 г. – 3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2019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2020 г. – 4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2020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2021 г. – 5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2021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2022 г. – 6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2022 год)</w:t>
      </w:r>
    </w:p>
    <w:p w:rsidR="00F0247B" w:rsidRDefault="0049236A" w:rsidP="00F0247B">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С </w:t>
      </w:r>
      <w:r w:rsidR="004628CB">
        <w:rPr>
          <w:rFonts w:eastAsia="Times New Roman CYR"/>
          <w:color w:val="000000"/>
          <w:spacing w:val="-5"/>
          <w:sz w:val="28"/>
          <w:szCs w:val="28"/>
        </w:rPr>
        <w:t>2023 г.</w:t>
      </w:r>
      <w:r w:rsidR="00ED5BED">
        <w:rPr>
          <w:rFonts w:eastAsia="Times New Roman CYR"/>
          <w:color w:val="000000"/>
          <w:spacing w:val="-5"/>
          <w:sz w:val="28"/>
          <w:szCs w:val="28"/>
        </w:rPr>
        <w:t xml:space="preserve"> по 2026</w:t>
      </w:r>
      <w:r>
        <w:rPr>
          <w:rFonts w:eastAsia="Times New Roman CYR"/>
          <w:color w:val="000000"/>
          <w:spacing w:val="-5"/>
          <w:sz w:val="28"/>
          <w:szCs w:val="28"/>
        </w:rPr>
        <w:t xml:space="preserve"> г.</w:t>
      </w:r>
      <w:r w:rsidR="004628CB">
        <w:rPr>
          <w:rFonts w:eastAsia="Times New Roman CYR"/>
          <w:color w:val="000000"/>
          <w:spacing w:val="-5"/>
          <w:sz w:val="28"/>
          <w:szCs w:val="28"/>
        </w:rPr>
        <w:t xml:space="preserve"> – 7</w:t>
      </w:r>
      <w:r w:rsidR="00F0247B">
        <w:rPr>
          <w:rFonts w:eastAsia="Times New Roman CYR"/>
          <w:color w:val="000000"/>
          <w:spacing w:val="-5"/>
          <w:sz w:val="28"/>
          <w:szCs w:val="28"/>
        </w:rPr>
        <w:t xml:space="preserve"> этап </w:t>
      </w:r>
    </w:p>
    <w:p w:rsidR="00A23ED4" w:rsidRPr="00647818" w:rsidRDefault="00A23ED4" w:rsidP="00F0247B">
      <w:pPr>
        <w:shd w:val="clear" w:color="auto" w:fill="FFFFFF"/>
        <w:autoSpaceDE w:val="0"/>
        <w:spacing w:before="10" w:line="360" w:lineRule="auto"/>
        <w:ind w:right="29"/>
        <w:contextualSpacing/>
        <w:jc w:val="both"/>
        <w:rPr>
          <w:color w:val="000000"/>
          <w:sz w:val="28"/>
          <w:szCs w:val="28"/>
        </w:rPr>
      </w:pPr>
    </w:p>
    <w:p w:rsidR="00373BA6" w:rsidRPr="00C2284B" w:rsidRDefault="00373BA6" w:rsidP="00373BA6">
      <w:pPr>
        <w:shd w:val="clear" w:color="auto" w:fill="FFFFFF"/>
        <w:autoSpaceDE w:val="0"/>
        <w:spacing w:line="360" w:lineRule="auto"/>
        <w:ind w:left="5"/>
        <w:contextualSpacing/>
        <w:jc w:val="center"/>
        <w:rPr>
          <w:rFonts w:eastAsia="Times New Roman CYR"/>
          <w:b/>
          <w:color w:val="000000"/>
          <w:spacing w:val="12"/>
          <w:sz w:val="28"/>
          <w:szCs w:val="28"/>
        </w:rPr>
      </w:pPr>
      <w:r>
        <w:rPr>
          <w:rFonts w:eastAsia="Times New Roman CYR"/>
          <w:b/>
          <w:color w:val="000000"/>
          <w:spacing w:val="12"/>
          <w:sz w:val="28"/>
          <w:szCs w:val="28"/>
          <w:lang w:val="en-US"/>
        </w:rPr>
        <w:t>V</w:t>
      </w:r>
      <w:r w:rsidRPr="00C2284B">
        <w:rPr>
          <w:rFonts w:eastAsia="Times New Roman CYR"/>
          <w:b/>
          <w:color w:val="000000"/>
          <w:spacing w:val="12"/>
          <w:sz w:val="28"/>
          <w:szCs w:val="28"/>
        </w:rPr>
        <w:t>.</w:t>
      </w:r>
      <w:r>
        <w:rPr>
          <w:rFonts w:eastAsia="Times New Roman CYR"/>
          <w:b/>
          <w:color w:val="000000"/>
          <w:spacing w:val="12"/>
          <w:sz w:val="28"/>
          <w:szCs w:val="28"/>
        </w:rPr>
        <w:t xml:space="preserve"> ПЕРЕЧЕНЬ ПОКАЗАТЕЛЕЙ (ИНДИКАТОРОВ) ПРОГРАММЫ.</w:t>
      </w:r>
    </w:p>
    <w:p w:rsidR="00373BA6" w:rsidRDefault="00373BA6" w:rsidP="00373BA6">
      <w:pPr>
        <w:shd w:val="clear" w:color="auto" w:fill="FFFFFF"/>
        <w:autoSpaceDE w:val="0"/>
        <w:spacing w:line="360" w:lineRule="auto"/>
        <w:ind w:left="-567" w:firstLine="567"/>
        <w:contextualSpacing/>
        <w:jc w:val="both"/>
        <w:rPr>
          <w:rFonts w:eastAsia="Times New Roman CYR"/>
          <w:b/>
          <w:color w:val="000000"/>
          <w:spacing w:val="12"/>
          <w:sz w:val="28"/>
          <w:szCs w:val="28"/>
        </w:rPr>
      </w:pPr>
      <w:r>
        <w:rPr>
          <w:color w:val="000000"/>
          <w:sz w:val="28"/>
          <w:szCs w:val="28"/>
        </w:rPr>
        <w:t>Представлены в Приложениях №</w:t>
      </w:r>
      <w:r w:rsidR="00B73197">
        <w:rPr>
          <w:color w:val="000000"/>
          <w:sz w:val="28"/>
          <w:szCs w:val="28"/>
        </w:rPr>
        <w:t xml:space="preserve"> </w:t>
      </w:r>
      <w:proofErr w:type="gramStart"/>
      <w:r>
        <w:rPr>
          <w:color w:val="000000"/>
          <w:sz w:val="28"/>
          <w:szCs w:val="28"/>
        </w:rPr>
        <w:t>1  к</w:t>
      </w:r>
      <w:proofErr w:type="gramEnd"/>
      <w:r>
        <w:rPr>
          <w:color w:val="000000"/>
          <w:sz w:val="28"/>
          <w:szCs w:val="28"/>
        </w:rPr>
        <w:t xml:space="preserve"> Программе.</w:t>
      </w:r>
    </w:p>
    <w:p w:rsidR="00373BA6" w:rsidRPr="00291973" w:rsidRDefault="00373BA6" w:rsidP="00373BA6">
      <w:pPr>
        <w:pStyle w:val="headertexttopleveltextcentertext"/>
        <w:jc w:val="center"/>
        <w:rPr>
          <w:b/>
          <w:sz w:val="28"/>
          <w:szCs w:val="28"/>
        </w:rPr>
      </w:pPr>
      <w:r>
        <w:rPr>
          <w:b/>
          <w:sz w:val="28"/>
          <w:szCs w:val="28"/>
          <w:lang w:val="en-US"/>
        </w:rPr>
        <w:t>VI</w:t>
      </w:r>
      <w:r>
        <w:rPr>
          <w:b/>
          <w:sz w:val="28"/>
          <w:szCs w:val="28"/>
        </w:rPr>
        <w:t>. ОПИСАНИЕ МЕР ПРАВОВОГО РЕГУЛИРОВАНИЯ, НАПРАВЛЕННЫХ НА ДОСТИЖЕНИЕ ЦЕЛЕЙ МУНИЦИПАЛЬНОЙ ПРОГРАММЫ.</w:t>
      </w:r>
    </w:p>
    <w:p w:rsidR="00B369A9" w:rsidRPr="000C0B9F" w:rsidRDefault="00373BA6" w:rsidP="000C0B9F">
      <w:pPr>
        <w:shd w:val="clear" w:color="auto" w:fill="FFFFFF"/>
        <w:autoSpaceDE w:val="0"/>
        <w:spacing w:line="360" w:lineRule="auto"/>
        <w:ind w:left="-567" w:firstLine="567"/>
        <w:contextualSpacing/>
        <w:jc w:val="both"/>
        <w:rPr>
          <w:sz w:val="28"/>
          <w:szCs w:val="28"/>
        </w:rPr>
      </w:pPr>
      <w:r w:rsidRPr="00C2284B">
        <w:rPr>
          <w:sz w:val="28"/>
          <w:szCs w:val="28"/>
        </w:rPr>
        <w:t xml:space="preserve">При формировании и корректировке </w:t>
      </w:r>
      <w:proofErr w:type="gramStart"/>
      <w:r w:rsidRPr="00C2284B">
        <w:rPr>
          <w:sz w:val="28"/>
          <w:szCs w:val="28"/>
        </w:rPr>
        <w:t>мероприятий  Программы</w:t>
      </w:r>
      <w:proofErr w:type="gramEnd"/>
      <w:r w:rsidRPr="00C2284B">
        <w:rPr>
          <w:sz w:val="28"/>
          <w:szCs w:val="28"/>
        </w:rPr>
        <w:t>, по мере выявления или возникновения  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w:t>
      </w:r>
      <w:r>
        <w:rPr>
          <w:sz w:val="28"/>
          <w:szCs w:val="28"/>
        </w:rPr>
        <w:t xml:space="preserve">нистрации муниципального района </w:t>
      </w:r>
      <w:r w:rsidRPr="00C2284B">
        <w:rPr>
          <w:sz w:val="28"/>
          <w:szCs w:val="28"/>
        </w:rPr>
        <w:t xml:space="preserve">Кинельский. </w:t>
      </w:r>
      <w:r w:rsidRPr="00C2284B">
        <w:rPr>
          <w:sz w:val="28"/>
          <w:szCs w:val="28"/>
        </w:rPr>
        <w:br/>
      </w:r>
      <w:r w:rsidR="0049236A">
        <w:rPr>
          <w:sz w:val="28"/>
          <w:szCs w:val="28"/>
        </w:rPr>
        <w:t xml:space="preserve">        </w:t>
      </w:r>
      <w:r w:rsidRPr="00C2284B">
        <w:rPr>
          <w:sz w:val="28"/>
          <w:szCs w:val="28"/>
        </w:rPr>
        <w:t>При выполнении мероприятий Программы по мере необходимости соисполнители Программы принимают нормативные акты в соот</w:t>
      </w:r>
      <w:r w:rsidR="000C0B9F">
        <w:rPr>
          <w:sz w:val="28"/>
          <w:szCs w:val="28"/>
        </w:rPr>
        <w:t>ветствии со своими полномочиями.</w:t>
      </w:r>
    </w:p>
    <w:p w:rsidR="001B3A26" w:rsidRDefault="001B3A26" w:rsidP="00373BA6">
      <w:pPr>
        <w:shd w:val="clear" w:color="auto" w:fill="FFFFFF"/>
        <w:autoSpaceDE w:val="0"/>
        <w:spacing w:line="360" w:lineRule="auto"/>
        <w:ind w:left="5"/>
        <w:contextualSpacing/>
        <w:jc w:val="center"/>
        <w:rPr>
          <w:rFonts w:eastAsia="Times New Roman CYR"/>
          <w:b/>
          <w:color w:val="000000"/>
          <w:spacing w:val="12"/>
          <w:sz w:val="28"/>
          <w:szCs w:val="28"/>
        </w:rPr>
      </w:pPr>
    </w:p>
    <w:p w:rsidR="001B3A26" w:rsidRDefault="001B3A26" w:rsidP="00373BA6">
      <w:pPr>
        <w:shd w:val="clear" w:color="auto" w:fill="FFFFFF"/>
        <w:autoSpaceDE w:val="0"/>
        <w:spacing w:line="360" w:lineRule="auto"/>
        <w:ind w:left="5"/>
        <w:contextualSpacing/>
        <w:jc w:val="center"/>
        <w:rPr>
          <w:rFonts w:eastAsia="Times New Roman CYR"/>
          <w:b/>
          <w:color w:val="000000"/>
          <w:spacing w:val="12"/>
          <w:sz w:val="28"/>
          <w:szCs w:val="28"/>
        </w:rPr>
      </w:pPr>
    </w:p>
    <w:p w:rsidR="001B3A26" w:rsidRDefault="001B3A26" w:rsidP="00373BA6">
      <w:pPr>
        <w:shd w:val="clear" w:color="auto" w:fill="FFFFFF"/>
        <w:autoSpaceDE w:val="0"/>
        <w:spacing w:line="360" w:lineRule="auto"/>
        <w:ind w:left="5"/>
        <w:contextualSpacing/>
        <w:jc w:val="center"/>
        <w:rPr>
          <w:rFonts w:eastAsia="Times New Roman CYR"/>
          <w:b/>
          <w:color w:val="000000"/>
          <w:spacing w:val="12"/>
          <w:sz w:val="28"/>
          <w:szCs w:val="28"/>
        </w:rPr>
      </w:pPr>
    </w:p>
    <w:p w:rsidR="00373BA6" w:rsidRDefault="00373BA6" w:rsidP="00373BA6">
      <w:pPr>
        <w:shd w:val="clear" w:color="auto" w:fill="FFFFFF"/>
        <w:autoSpaceDE w:val="0"/>
        <w:spacing w:line="360" w:lineRule="auto"/>
        <w:ind w:left="5"/>
        <w:contextualSpacing/>
        <w:jc w:val="center"/>
        <w:rPr>
          <w:rFonts w:eastAsia="Times New Roman CYR"/>
          <w:b/>
          <w:color w:val="000000"/>
          <w:spacing w:val="12"/>
          <w:sz w:val="28"/>
          <w:szCs w:val="28"/>
        </w:rPr>
      </w:pPr>
      <w:r>
        <w:rPr>
          <w:rFonts w:eastAsia="Times New Roman CYR"/>
          <w:b/>
          <w:color w:val="000000"/>
          <w:spacing w:val="12"/>
          <w:sz w:val="28"/>
          <w:szCs w:val="28"/>
        </w:rPr>
        <w:lastRenderedPageBreak/>
        <w:t>V</w:t>
      </w:r>
      <w:r w:rsidRPr="0003347D">
        <w:rPr>
          <w:b/>
          <w:color w:val="000000"/>
          <w:sz w:val="28"/>
          <w:szCs w:val="28"/>
          <w:lang w:val="en-US"/>
        </w:rPr>
        <w:t>I</w:t>
      </w:r>
      <w:r>
        <w:rPr>
          <w:b/>
          <w:color w:val="000000"/>
          <w:sz w:val="28"/>
          <w:szCs w:val="28"/>
          <w:lang w:val="en-US"/>
        </w:rPr>
        <w:t>I</w:t>
      </w:r>
      <w:r>
        <w:rPr>
          <w:rFonts w:eastAsia="Times New Roman CYR"/>
          <w:b/>
          <w:color w:val="000000"/>
          <w:spacing w:val="12"/>
          <w:sz w:val="28"/>
          <w:szCs w:val="28"/>
        </w:rPr>
        <w:t xml:space="preserve">. </w:t>
      </w:r>
      <w:proofErr w:type="gramStart"/>
      <w:r>
        <w:rPr>
          <w:rFonts w:eastAsia="Times New Roman CYR"/>
          <w:b/>
          <w:color w:val="000000"/>
          <w:spacing w:val="12"/>
          <w:sz w:val="28"/>
          <w:szCs w:val="28"/>
        </w:rPr>
        <w:t xml:space="preserve">РЕСУРСНОЕ </w:t>
      </w:r>
      <w:r w:rsidRPr="002F14AD">
        <w:rPr>
          <w:b/>
          <w:color w:val="000000"/>
          <w:spacing w:val="12"/>
          <w:sz w:val="28"/>
          <w:szCs w:val="28"/>
        </w:rPr>
        <w:t xml:space="preserve"> </w:t>
      </w:r>
      <w:r w:rsidRPr="002F14AD">
        <w:rPr>
          <w:rFonts w:eastAsia="Times New Roman CYR"/>
          <w:b/>
          <w:color w:val="000000"/>
          <w:spacing w:val="12"/>
          <w:sz w:val="28"/>
          <w:szCs w:val="28"/>
        </w:rPr>
        <w:t>ОБЕСПЕЧЕНИЕ</w:t>
      </w:r>
      <w:proofErr w:type="gramEnd"/>
      <w:r w:rsidRPr="002F14AD">
        <w:rPr>
          <w:b/>
          <w:color w:val="000000"/>
          <w:spacing w:val="12"/>
          <w:sz w:val="28"/>
          <w:szCs w:val="28"/>
        </w:rPr>
        <w:t xml:space="preserve"> </w:t>
      </w:r>
      <w:r w:rsidRPr="002F14AD">
        <w:rPr>
          <w:rFonts w:eastAsia="Times New Roman CYR"/>
          <w:b/>
          <w:color w:val="000000"/>
          <w:spacing w:val="12"/>
          <w:sz w:val="28"/>
          <w:szCs w:val="28"/>
        </w:rPr>
        <w:t>ПРОГРАММЫ</w:t>
      </w:r>
      <w:r>
        <w:rPr>
          <w:rFonts w:eastAsia="Times New Roman CYR"/>
          <w:b/>
          <w:color w:val="000000"/>
          <w:spacing w:val="12"/>
          <w:sz w:val="28"/>
          <w:szCs w:val="28"/>
        </w:rPr>
        <w:t>.</w:t>
      </w:r>
    </w:p>
    <w:p w:rsidR="00373BA6" w:rsidRPr="00524B4B" w:rsidRDefault="00373BA6" w:rsidP="00373BA6">
      <w:pPr>
        <w:spacing w:line="360" w:lineRule="auto"/>
        <w:ind w:left="-567" w:firstLine="567"/>
        <w:jc w:val="both"/>
        <w:rPr>
          <w:sz w:val="28"/>
          <w:szCs w:val="28"/>
        </w:rPr>
      </w:pPr>
      <w:r w:rsidRPr="00524B4B">
        <w:rPr>
          <w:sz w:val="28"/>
          <w:szCs w:val="28"/>
        </w:rPr>
        <w:t xml:space="preserve">Общий объем финансирования программных мероприятий в 2017 году </w:t>
      </w:r>
      <w:proofErr w:type="gramStart"/>
      <w:r w:rsidRPr="00524B4B">
        <w:rPr>
          <w:sz w:val="28"/>
          <w:szCs w:val="28"/>
        </w:rPr>
        <w:t>составляет  72</w:t>
      </w:r>
      <w:proofErr w:type="gramEnd"/>
      <w:r w:rsidR="00582154">
        <w:rPr>
          <w:sz w:val="28"/>
          <w:szCs w:val="28"/>
        </w:rPr>
        <w:t xml:space="preserve"> </w:t>
      </w:r>
      <w:r w:rsidRPr="00524B4B">
        <w:rPr>
          <w:sz w:val="28"/>
          <w:szCs w:val="28"/>
        </w:rPr>
        <w:t xml:space="preserve">361,6 тыс. руб.,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w:t>
      </w:r>
      <w:r w:rsidRPr="00524B4B">
        <w:rPr>
          <w:spacing w:val="-1"/>
          <w:sz w:val="28"/>
          <w:szCs w:val="28"/>
        </w:rPr>
        <w:t xml:space="preserve"> </w:t>
      </w:r>
      <w:r w:rsidRPr="00524B4B">
        <w:rPr>
          <w:rFonts w:eastAsia="Times New Roman CYR"/>
          <w:spacing w:val="-2"/>
          <w:sz w:val="28"/>
          <w:szCs w:val="28"/>
        </w:rPr>
        <w:t xml:space="preserve">района Кинельский – </w:t>
      </w:r>
      <w:r w:rsidR="00F0247B">
        <w:rPr>
          <w:sz w:val="28"/>
          <w:szCs w:val="28"/>
        </w:rPr>
        <w:t>72</w:t>
      </w:r>
      <w:r w:rsidR="00582154">
        <w:rPr>
          <w:sz w:val="28"/>
          <w:szCs w:val="28"/>
        </w:rPr>
        <w:t xml:space="preserve"> </w:t>
      </w:r>
      <w:r w:rsidR="00F0247B">
        <w:rPr>
          <w:sz w:val="28"/>
          <w:szCs w:val="28"/>
        </w:rPr>
        <w:t>361,6 тыс. руб.</w:t>
      </w:r>
    </w:p>
    <w:p w:rsidR="00373BA6" w:rsidRPr="00582154" w:rsidRDefault="00373BA6" w:rsidP="00582154">
      <w:pPr>
        <w:shd w:val="clear" w:color="auto" w:fill="FFFFFF"/>
        <w:autoSpaceDE w:val="0"/>
        <w:spacing w:line="360" w:lineRule="auto"/>
        <w:ind w:left="-567" w:firstLine="567"/>
        <w:jc w:val="both"/>
        <w:rPr>
          <w:rFonts w:eastAsia="Times New Roman CYR"/>
          <w:color w:val="000000"/>
          <w:sz w:val="28"/>
          <w:szCs w:val="28"/>
        </w:rPr>
      </w:pPr>
      <w:r w:rsidRPr="00524B4B">
        <w:rPr>
          <w:rFonts w:eastAsia="Times New Roman CYR"/>
          <w:color w:val="000000"/>
          <w:spacing w:val="9"/>
          <w:sz w:val="28"/>
          <w:szCs w:val="28"/>
        </w:rPr>
        <w:t xml:space="preserve">В 2018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116</w:t>
      </w:r>
      <w:r w:rsidR="00C01686">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116</w:t>
      </w:r>
      <w:r w:rsidR="00582154">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spacing w:val="-2"/>
          <w:sz w:val="28"/>
          <w:szCs w:val="28"/>
        </w:rPr>
        <w:t>тыс. руб.</w:t>
      </w:r>
      <w:r w:rsidRPr="00524B4B">
        <w:rPr>
          <w:sz w:val="28"/>
          <w:szCs w:val="28"/>
        </w:rPr>
        <w:t xml:space="preserve"> </w:t>
      </w:r>
    </w:p>
    <w:p w:rsidR="00373BA6" w:rsidRPr="00524B4B" w:rsidRDefault="00373BA6" w:rsidP="00373BA6">
      <w:pPr>
        <w:shd w:val="clear" w:color="auto" w:fill="FFFFFF"/>
        <w:autoSpaceDE w:val="0"/>
        <w:spacing w:line="360" w:lineRule="auto"/>
        <w:ind w:left="-567" w:firstLine="567"/>
        <w:jc w:val="both"/>
        <w:rPr>
          <w:sz w:val="28"/>
          <w:szCs w:val="28"/>
        </w:rPr>
      </w:pPr>
      <w:r w:rsidRPr="00524B4B">
        <w:rPr>
          <w:rFonts w:eastAsia="Times New Roman CYR"/>
          <w:color w:val="000000"/>
          <w:spacing w:val="9"/>
          <w:sz w:val="28"/>
          <w:szCs w:val="28"/>
        </w:rPr>
        <w:t xml:space="preserve">В 2019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10</w:t>
      </w:r>
      <w:r>
        <w:rPr>
          <w:color w:val="000000"/>
          <w:sz w:val="28"/>
          <w:szCs w:val="28"/>
        </w:rPr>
        <w:t>4</w:t>
      </w:r>
      <w:r w:rsidR="00C01686">
        <w:rPr>
          <w:color w:val="000000"/>
          <w:sz w:val="28"/>
          <w:szCs w:val="28"/>
        </w:rPr>
        <w:t xml:space="preserve"> </w:t>
      </w:r>
      <w:r w:rsidR="00D10BCA">
        <w:rPr>
          <w:color w:val="000000"/>
          <w:sz w:val="28"/>
          <w:szCs w:val="28"/>
        </w:rPr>
        <w:t>378</w:t>
      </w:r>
      <w:r w:rsidR="00582154">
        <w:rPr>
          <w:spacing w:val="-1"/>
          <w:sz w:val="28"/>
          <w:szCs w:val="28"/>
        </w:rPr>
        <w:t>,3</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w:t>
      </w:r>
      <w:r>
        <w:rPr>
          <w:color w:val="000000"/>
          <w:sz w:val="28"/>
          <w:szCs w:val="28"/>
        </w:rPr>
        <w:t>04</w:t>
      </w:r>
      <w:r w:rsidR="00582154">
        <w:rPr>
          <w:color w:val="000000"/>
          <w:sz w:val="28"/>
          <w:szCs w:val="28"/>
        </w:rPr>
        <w:t xml:space="preserve"> </w:t>
      </w:r>
      <w:r w:rsidR="00D10BCA">
        <w:rPr>
          <w:color w:val="000000"/>
          <w:sz w:val="28"/>
          <w:szCs w:val="28"/>
        </w:rPr>
        <w:t>378</w:t>
      </w:r>
      <w:r w:rsidR="00582154">
        <w:rPr>
          <w:spacing w:val="-1"/>
          <w:sz w:val="28"/>
          <w:szCs w:val="28"/>
        </w:rPr>
        <w:t>,3</w:t>
      </w:r>
      <w:r w:rsidRPr="00524B4B">
        <w:rPr>
          <w:spacing w:val="-1"/>
          <w:sz w:val="28"/>
          <w:szCs w:val="28"/>
        </w:rPr>
        <w:t xml:space="preserve"> </w:t>
      </w:r>
      <w:r w:rsidRPr="00524B4B">
        <w:rPr>
          <w:spacing w:val="-2"/>
          <w:sz w:val="28"/>
          <w:szCs w:val="28"/>
        </w:rPr>
        <w:t>тыс. руб.</w:t>
      </w:r>
    </w:p>
    <w:p w:rsidR="00373BA6" w:rsidRPr="00524B4B" w:rsidRDefault="00373BA6" w:rsidP="00373BA6">
      <w:pPr>
        <w:shd w:val="clear" w:color="auto" w:fill="FFFFFF"/>
        <w:autoSpaceDE w:val="0"/>
        <w:spacing w:line="360" w:lineRule="auto"/>
        <w:ind w:left="-567" w:firstLine="567"/>
        <w:jc w:val="both"/>
        <w:rPr>
          <w:spacing w:val="-2"/>
          <w:sz w:val="28"/>
          <w:szCs w:val="28"/>
        </w:rPr>
      </w:pPr>
      <w:r w:rsidRPr="00524B4B">
        <w:rPr>
          <w:rFonts w:eastAsia="Times New Roman CYR"/>
          <w:color w:val="000000"/>
          <w:spacing w:val="9"/>
          <w:sz w:val="28"/>
          <w:szCs w:val="28"/>
        </w:rPr>
        <w:t xml:space="preserve">В 2020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00F0247B">
        <w:rPr>
          <w:rFonts w:eastAsia="Times New Roman CYR"/>
          <w:color w:val="000000"/>
          <w:sz w:val="28"/>
          <w:szCs w:val="28"/>
        </w:rPr>
        <w:t>мероприятий</w:t>
      </w:r>
      <w:r w:rsidRPr="00524B4B">
        <w:rPr>
          <w:rFonts w:eastAsia="Times New Roman CYR"/>
          <w:color w:val="000000"/>
          <w:sz w:val="28"/>
          <w:szCs w:val="28"/>
        </w:rPr>
        <w:t xml:space="preserve"> </w:t>
      </w:r>
      <w:r w:rsidR="00F0247B" w:rsidRPr="00524B4B">
        <w:rPr>
          <w:rFonts w:eastAsia="Times New Roman CYR"/>
          <w:color w:val="000000"/>
          <w:sz w:val="28"/>
          <w:szCs w:val="28"/>
        </w:rPr>
        <w:t xml:space="preserve">составит </w:t>
      </w:r>
      <w:r w:rsidR="00582154">
        <w:rPr>
          <w:color w:val="000000"/>
          <w:sz w:val="28"/>
          <w:szCs w:val="28"/>
        </w:rPr>
        <w:t>85 067,5</w:t>
      </w:r>
      <w:r w:rsidR="00F0247B" w:rsidRPr="00524B4B">
        <w:rPr>
          <w:spacing w:val="-1"/>
          <w:sz w:val="28"/>
          <w:szCs w:val="28"/>
        </w:rPr>
        <w:t xml:space="preserve"> </w:t>
      </w:r>
      <w:r w:rsidR="00F0247B" w:rsidRPr="00524B4B">
        <w:rPr>
          <w:rFonts w:eastAsia="Times New Roman CYR"/>
          <w:color w:val="000000"/>
          <w:sz w:val="28"/>
          <w:szCs w:val="28"/>
        </w:rPr>
        <w:t>тыс. руб.,</w:t>
      </w:r>
      <w:r w:rsidR="00F0247B" w:rsidRPr="00524B4B">
        <w:rPr>
          <w:sz w:val="28"/>
          <w:szCs w:val="28"/>
        </w:rPr>
        <w:t xml:space="preserve"> в том числе: </w:t>
      </w:r>
      <w:r w:rsidR="00F0247B" w:rsidRPr="00524B4B">
        <w:rPr>
          <w:rFonts w:eastAsia="Times New Roman CYR"/>
          <w:sz w:val="28"/>
          <w:szCs w:val="28"/>
        </w:rPr>
        <w:t>за</w:t>
      </w:r>
      <w:r w:rsidR="00F0247B" w:rsidRPr="00524B4B">
        <w:rPr>
          <w:sz w:val="28"/>
          <w:szCs w:val="28"/>
        </w:rPr>
        <w:t xml:space="preserve"> </w:t>
      </w:r>
      <w:r w:rsidR="00F0247B" w:rsidRPr="00524B4B">
        <w:rPr>
          <w:rFonts w:eastAsia="Times New Roman CYR"/>
          <w:sz w:val="28"/>
          <w:szCs w:val="28"/>
        </w:rPr>
        <w:t xml:space="preserve">счет </w:t>
      </w:r>
      <w:r w:rsidR="00F0247B">
        <w:rPr>
          <w:rFonts w:eastAsia="Times New Roman CYR"/>
          <w:sz w:val="28"/>
          <w:szCs w:val="28"/>
        </w:rPr>
        <w:t xml:space="preserve">поступающих в бюджет муниципального района средств областного бюджета 54,4 тыс. руб., за счет </w:t>
      </w:r>
      <w:r w:rsidR="00F0247B" w:rsidRPr="00524B4B">
        <w:rPr>
          <w:rFonts w:eastAsia="Times New Roman CYR"/>
          <w:spacing w:val="-4"/>
          <w:sz w:val="28"/>
          <w:szCs w:val="28"/>
        </w:rPr>
        <w:t>средств</w:t>
      </w:r>
      <w:r w:rsidR="00F0247B" w:rsidRPr="00524B4B">
        <w:rPr>
          <w:spacing w:val="-4"/>
          <w:sz w:val="28"/>
          <w:szCs w:val="28"/>
        </w:rPr>
        <w:t xml:space="preserve"> </w:t>
      </w:r>
      <w:r w:rsidR="00F0247B" w:rsidRPr="00524B4B">
        <w:rPr>
          <w:rFonts w:eastAsia="Times New Roman CYR"/>
          <w:spacing w:val="-2"/>
          <w:sz w:val="28"/>
          <w:szCs w:val="28"/>
        </w:rPr>
        <w:t>бюджета муниципального района Кинельский –</w:t>
      </w:r>
      <w:r w:rsidR="00F0247B" w:rsidRPr="00524B4B">
        <w:rPr>
          <w:spacing w:val="-2"/>
          <w:sz w:val="28"/>
          <w:szCs w:val="28"/>
        </w:rPr>
        <w:t xml:space="preserve"> </w:t>
      </w:r>
      <w:r w:rsidR="00582154">
        <w:rPr>
          <w:color w:val="000000"/>
          <w:sz w:val="28"/>
          <w:szCs w:val="28"/>
        </w:rPr>
        <w:t>85 013,1</w:t>
      </w:r>
      <w:r w:rsidR="00F0247B" w:rsidRPr="00524B4B">
        <w:rPr>
          <w:spacing w:val="-2"/>
          <w:sz w:val="28"/>
          <w:szCs w:val="28"/>
        </w:rPr>
        <w:t>тыс. руб.</w:t>
      </w:r>
    </w:p>
    <w:p w:rsidR="00F0247B" w:rsidRDefault="00373BA6" w:rsidP="00F0247B">
      <w:pPr>
        <w:shd w:val="clear" w:color="auto" w:fill="FFFFFF"/>
        <w:autoSpaceDE w:val="0"/>
        <w:spacing w:line="360" w:lineRule="auto"/>
        <w:ind w:left="-567" w:firstLine="567"/>
        <w:jc w:val="both"/>
        <w:rPr>
          <w:spacing w:val="-2"/>
          <w:sz w:val="28"/>
          <w:szCs w:val="28"/>
        </w:rPr>
      </w:pPr>
      <w:r w:rsidRPr="00524B4B">
        <w:rPr>
          <w:rFonts w:eastAsia="Times New Roman CYR"/>
          <w:color w:val="000000"/>
          <w:spacing w:val="9"/>
          <w:sz w:val="28"/>
          <w:szCs w:val="28"/>
        </w:rPr>
        <w:t xml:space="preserve">В 2021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Pr="00524B4B">
        <w:rPr>
          <w:rFonts w:eastAsia="Times New Roman CYR"/>
          <w:color w:val="000000"/>
          <w:sz w:val="28"/>
          <w:szCs w:val="28"/>
        </w:rPr>
        <w:t xml:space="preserve">мероприятий составит </w:t>
      </w:r>
      <w:r w:rsidR="007E3D70">
        <w:rPr>
          <w:color w:val="000000"/>
          <w:sz w:val="28"/>
          <w:szCs w:val="28"/>
        </w:rPr>
        <w:t>90 874</w:t>
      </w:r>
      <w:r w:rsidR="00F0247B" w:rsidRPr="00524B4B">
        <w:rPr>
          <w:spacing w:val="-1"/>
          <w:sz w:val="28"/>
          <w:szCs w:val="28"/>
        </w:rPr>
        <w:t>,</w:t>
      </w:r>
      <w:r w:rsidR="007E3D70">
        <w:rPr>
          <w:spacing w:val="-1"/>
          <w:sz w:val="28"/>
          <w:szCs w:val="28"/>
        </w:rPr>
        <w:t>3</w:t>
      </w:r>
      <w:r w:rsidR="00F0247B"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007E3D70">
        <w:rPr>
          <w:color w:val="000000"/>
          <w:sz w:val="28"/>
          <w:szCs w:val="28"/>
        </w:rPr>
        <w:t>90 874</w:t>
      </w:r>
      <w:r w:rsidR="00582154" w:rsidRPr="00524B4B">
        <w:rPr>
          <w:spacing w:val="-1"/>
          <w:sz w:val="28"/>
          <w:szCs w:val="28"/>
        </w:rPr>
        <w:t>,</w:t>
      </w:r>
      <w:r w:rsidR="007E3D70">
        <w:rPr>
          <w:spacing w:val="-1"/>
          <w:sz w:val="28"/>
          <w:szCs w:val="28"/>
        </w:rPr>
        <w:t>3</w:t>
      </w:r>
      <w:r w:rsidR="00582154" w:rsidRPr="00524B4B">
        <w:rPr>
          <w:spacing w:val="-1"/>
          <w:sz w:val="28"/>
          <w:szCs w:val="28"/>
        </w:rPr>
        <w:t xml:space="preserve"> </w:t>
      </w:r>
      <w:r w:rsidRPr="00524B4B">
        <w:rPr>
          <w:spacing w:val="-2"/>
          <w:sz w:val="28"/>
          <w:szCs w:val="28"/>
        </w:rPr>
        <w:t>тыс. руб.</w:t>
      </w:r>
    </w:p>
    <w:p w:rsidR="00373BA6" w:rsidRDefault="00373BA6" w:rsidP="00F0247B">
      <w:pPr>
        <w:shd w:val="clear" w:color="auto" w:fill="FFFFFF"/>
        <w:autoSpaceDE w:val="0"/>
        <w:spacing w:line="360" w:lineRule="auto"/>
        <w:ind w:left="-567" w:firstLine="567"/>
        <w:jc w:val="both"/>
        <w:rPr>
          <w:spacing w:val="-2"/>
          <w:sz w:val="28"/>
          <w:szCs w:val="28"/>
        </w:rPr>
      </w:pPr>
      <w:r w:rsidRPr="00F0247B">
        <w:rPr>
          <w:rFonts w:eastAsia="Times New Roman CYR"/>
          <w:color w:val="000000"/>
          <w:spacing w:val="9"/>
          <w:sz w:val="28"/>
          <w:szCs w:val="28"/>
        </w:rPr>
        <w:t xml:space="preserve">В 2022 году </w:t>
      </w:r>
      <w:r w:rsidRPr="00F0247B">
        <w:rPr>
          <w:rFonts w:eastAsia="Times New Roman CYR"/>
          <w:color w:val="000000"/>
          <w:spacing w:val="-2"/>
          <w:sz w:val="28"/>
          <w:szCs w:val="28"/>
        </w:rPr>
        <w:t>объем</w:t>
      </w:r>
      <w:r w:rsidRPr="00F0247B">
        <w:rPr>
          <w:color w:val="000000"/>
          <w:spacing w:val="-2"/>
          <w:sz w:val="28"/>
          <w:szCs w:val="28"/>
        </w:rPr>
        <w:t xml:space="preserve"> </w:t>
      </w:r>
      <w:r w:rsidRPr="00F0247B">
        <w:rPr>
          <w:rFonts w:eastAsia="Times New Roman CYR"/>
          <w:color w:val="000000"/>
          <w:spacing w:val="-2"/>
          <w:sz w:val="28"/>
          <w:szCs w:val="28"/>
        </w:rPr>
        <w:t>финансирования</w:t>
      </w:r>
      <w:r w:rsidRPr="00F0247B">
        <w:rPr>
          <w:color w:val="000000"/>
          <w:spacing w:val="-2"/>
          <w:sz w:val="28"/>
          <w:szCs w:val="28"/>
        </w:rPr>
        <w:t xml:space="preserve"> </w:t>
      </w:r>
      <w:r w:rsidRPr="00F0247B">
        <w:rPr>
          <w:rFonts w:eastAsia="Times New Roman CYR"/>
          <w:color w:val="000000"/>
          <w:spacing w:val="-2"/>
          <w:sz w:val="28"/>
          <w:szCs w:val="28"/>
        </w:rPr>
        <w:t>программ</w:t>
      </w:r>
      <w:r w:rsidRPr="00F0247B">
        <w:rPr>
          <w:rFonts w:eastAsia="Times New Roman CYR"/>
          <w:color w:val="000000"/>
          <w:spacing w:val="-2"/>
          <w:sz w:val="28"/>
          <w:szCs w:val="28"/>
        </w:rPr>
        <w:softHyphen/>
      </w:r>
      <w:r w:rsidRPr="00F0247B">
        <w:rPr>
          <w:rFonts w:eastAsia="Times New Roman CYR"/>
          <w:color w:val="000000"/>
          <w:sz w:val="28"/>
          <w:szCs w:val="28"/>
        </w:rPr>
        <w:t>ных</w:t>
      </w:r>
      <w:r w:rsidR="00F0247B">
        <w:rPr>
          <w:color w:val="000000"/>
          <w:sz w:val="28"/>
          <w:szCs w:val="28"/>
        </w:rPr>
        <w:t xml:space="preserve"> </w:t>
      </w:r>
      <w:r w:rsidRPr="00F0247B">
        <w:rPr>
          <w:rFonts w:eastAsia="Times New Roman CYR"/>
          <w:color w:val="000000"/>
          <w:sz w:val="28"/>
          <w:szCs w:val="28"/>
        </w:rPr>
        <w:t xml:space="preserve">мероприятий составит </w:t>
      </w:r>
      <w:r w:rsidR="00C01686">
        <w:rPr>
          <w:color w:val="000000"/>
          <w:sz w:val="28"/>
          <w:szCs w:val="28"/>
        </w:rPr>
        <w:t>80 673,7</w:t>
      </w:r>
      <w:r w:rsidR="00582154" w:rsidRPr="00C114EF">
        <w:rPr>
          <w:spacing w:val="-1"/>
          <w:sz w:val="28"/>
          <w:szCs w:val="28"/>
        </w:rPr>
        <w:t xml:space="preserve"> </w:t>
      </w:r>
      <w:r w:rsidRPr="00F0247B">
        <w:rPr>
          <w:rFonts w:eastAsia="Times New Roman CYR"/>
          <w:color w:val="000000"/>
          <w:sz w:val="28"/>
          <w:szCs w:val="28"/>
        </w:rPr>
        <w:t>тыс. руб.,</w:t>
      </w:r>
      <w:r w:rsidRPr="00F0247B">
        <w:rPr>
          <w:sz w:val="28"/>
          <w:szCs w:val="28"/>
        </w:rPr>
        <w:t xml:space="preserve"> в том числе: </w:t>
      </w:r>
      <w:r w:rsidRPr="00F0247B">
        <w:rPr>
          <w:rFonts w:eastAsia="Times New Roman CYR"/>
          <w:sz w:val="28"/>
          <w:szCs w:val="28"/>
        </w:rPr>
        <w:t>за</w:t>
      </w:r>
      <w:r w:rsidRPr="00F0247B">
        <w:rPr>
          <w:sz w:val="28"/>
          <w:szCs w:val="28"/>
        </w:rPr>
        <w:t xml:space="preserve"> </w:t>
      </w:r>
      <w:r w:rsidRPr="00F0247B">
        <w:rPr>
          <w:rFonts w:eastAsia="Times New Roman CYR"/>
          <w:sz w:val="28"/>
          <w:szCs w:val="28"/>
        </w:rPr>
        <w:t xml:space="preserve">счет </w:t>
      </w:r>
      <w:r w:rsidRPr="00F0247B">
        <w:rPr>
          <w:rFonts w:eastAsia="Times New Roman CYR"/>
          <w:spacing w:val="-4"/>
          <w:sz w:val="28"/>
          <w:szCs w:val="28"/>
        </w:rPr>
        <w:t>средств</w:t>
      </w:r>
      <w:r w:rsidRPr="00F0247B">
        <w:rPr>
          <w:spacing w:val="-4"/>
          <w:sz w:val="28"/>
          <w:szCs w:val="28"/>
        </w:rPr>
        <w:t xml:space="preserve"> </w:t>
      </w:r>
      <w:r w:rsidRPr="00F0247B">
        <w:rPr>
          <w:rFonts w:eastAsia="Times New Roman CYR"/>
          <w:spacing w:val="-2"/>
          <w:sz w:val="28"/>
          <w:szCs w:val="28"/>
        </w:rPr>
        <w:t>бюджета муниципального района Кинельский –</w:t>
      </w:r>
      <w:r w:rsidRPr="00F0247B">
        <w:rPr>
          <w:spacing w:val="-2"/>
          <w:sz w:val="28"/>
          <w:szCs w:val="28"/>
        </w:rPr>
        <w:t xml:space="preserve"> </w:t>
      </w:r>
      <w:r w:rsidR="00C01686">
        <w:rPr>
          <w:color w:val="000000"/>
          <w:sz w:val="28"/>
          <w:szCs w:val="28"/>
        </w:rPr>
        <w:t>80 673,7</w:t>
      </w:r>
      <w:r w:rsidR="00BF4CAA" w:rsidRPr="00C114EF">
        <w:rPr>
          <w:spacing w:val="-1"/>
          <w:sz w:val="28"/>
          <w:szCs w:val="28"/>
        </w:rPr>
        <w:t xml:space="preserve"> </w:t>
      </w:r>
      <w:r w:rsidRPr="00F0247B">
        <w:rPr>
          <w:spacing w:val="-2"/>
          <w:sz w:val="28"/>
          <w:szCs w:val="28"/>
        </w:rPr>
        <w:t>тыс. руб.</w:t>
      </w:r>
    </w:p>
    <w:p w:rsidR="001F3BFD" w:rsidRPr="00F0247B" w:rsidRDefault="001F3BFD" w:rsidP="000C0B9F">
      <w:pPr>
        <w:shd w:val="clear" w:color="auto" w:fill="FFFFFF"/>
        <w:autoSpaceDE w:val="0"/>
        <w:spacing w:line="360" w:lineRule="auto"/>
        <w:ind w:left="-567" w:firstLine="567"/>
        <w:jc w:val="both"/>
        <w:rPr>
          <w:spacing w:val="-2"/>
          <w:sz w:val="28"/>
          <w:szCs w:val="28"/>
        </w:rPr>
      </w:pPr>
      <w:r>
        <w:rPr>
          <w:rFonts w:eastAsia="Times New Roman CYR"/>
          <w:color w:val="000000"/>
          <w:spacing w:val="9"/>
          <w:sz w:val="28"/>
          <w:szCs w:val="28"/>
        </w:rPr>
        <w:t>В 2023</w:t>
      </w:r>
      <w:r w:rsidRPr="00F0247B">
        <w:rPr>
          <w:rFonts w:eastAsia="Times New Roman CYR"/>
          <w:color w:val="000000"/>
          <w:spacing w:val="9"/>
          <w:sz w:val="28"/>
          <w:szCs w:val="28"/>
        </w:rPr>
        <w:t xml:space="preserve"> году </w:t>
      </w:r>
      <w:r w:rsidRPr="00F0247B">
        <w:rPr>
          <w:rFonts w:eastAsia="Times New Roman CYR"/>
          <w:color w:val="000000"/>
          <w:spacing w:val="-2"/>
          <w:sz w:val="28"/>
          <w:szCs w:val="28"/>
        </w:rPr>
        <w:t>объем</w:t>
      </w:r>
      <w:r w:rsidRPr="00F0247B">
        <w:rPr>
          <w:color w:val="000000"/>
          <w:spacing w:val="-2"/>
          <w:sz w:val="28"/>
          <w:szCs w:val="28"/>
        </w:rPr>
        <w:t xml:space="preserve"> </w:t>
      </w:r>
      <w:r w:rsidRPr="00F0247B">
        <w:rPr>
          <w:rFonts w:eastAsia="Times New Roman CYR"/>
          <w:color w:val="000000"/>
          <w:spacing w:val="-2"/>
          <w:sz w:val="28"/>
          <w:szCs w:val="28"/>
        </w:rPr>
        <w:t>финансирования</w:t>
      </w:r>
      <w:r w:rsidRPr="00F0247B">
        <w:rPr>
          <w:color w:val="000000"/>
          <w:spacing w:val="-2"/>
          <w:sz w:val="28"/>
          <w:szCs w:val="28"/>
        </w:rPr>
        <w:t xml:space="preserve"> </w:t>
      </w:r>
      <w:r w:rsidRPr="00F0247B">
        <w:rPr>
          <w:rFonts w:eastAsia="Times New Roman CYR"/>
          <w:color w:val="000000"/>
          <w:spacing w:val="-2"/>
          <w:sz w:val="28"/>
          <w:szCs w:val="28"/>
        </w:rPr>
        <w:t>программ</w:t>
      </w:r>
      <w:r w:rsidRPr="00F0247B">
        <w:rPr>
          <w:rFonts w:eastAsia="Times New Roman CYR"/>
          <w:color w:val="000000"/>
          <w:spacing w:val="-2"/>
          <w:sz w:val="28"/>
          <w:szCs w:val="28"/>
        </w:rPr>
        <w:softHyphen/>
      </w:r>
      <w:r w:rsidRPr="00F0247B">
        <w:rPr>
          <w:rFonts w:eastAsia="Times New Roman CYR"/>
          <w:color w:val="000000"/>
          <w:sz w:val="28"/>
          <w:szCs w:val="28"/>
        </w:rPr>
        <w:t>ных</w:t>
      </w:r>
      <w:r>
        <w:rPr>
          <w:color w:val="000000"/>
          <w:sz w:val="28"/>
          <w:szCs w:val="28"/>
        </w:rPr>
        <w:t xml:space="preserve"> </w:t>
      </w:r>
      <w:r w:rsidRPr="00F0247B">
        <w:rPr>
          <w:rFonts w:eastAsia="Times New Roman CYR"/>
          <w:color w:val="000000"/>
          <w:sz w:val="28"/>
          <w:szCs w:val="28"/>
        </w:rPr>
        <w:t xml:space="preserve">мероприятий составит </w:t>
      </w:r>
      <w:r>
        <w:rPr>
          <w:color w:val="000000"/>
          <w:sz w:val="28"/>
          <w:szCs w:val="28"/>
        </w:rPr>
        <w:t>1 490,0</w:t>
      </w:r>
      <w:r w:rsidRPr="00C114EF">
        <w:rPr>
          <w:spacing w:val="-1"/>
          <w:sz w:val="28"/>
          <w:szCs w:val="28"/>
        </w:rPr>
        <w:t xml:space="preserve"> </w:t>
      </w:r>
      <w:r w:rsidRPr="00F0247B">
        <w:rPr>
          <w:rFonts w:eastAsia="Times New Roman CYR"/>
          <w:color w:val="000000"/>
          <w:sz w:val="28"/>
          <w:szCs w:val="28"/>
        </w:rPr>
        <w:t>тыс. руб.,</w:t>
      </w:r>
      <w:r w:rsidRPr="00F0247B">
        <w:rPr>
          <w:sz w:val="28"/>
          <w:szCs w:val="28"/>
        </w:rPr>
        <w:t xml:space="preserve"> в том числе: </w:t>
      </w:r>
      <w:r w:rsidRPr="00F0247B">
        <w:rPr>
          <w:rFonts w:eastAsia="Times New Roman CYR"/>
          <w:sz w:val="28"/>
          <w:szCs w:val="28"/>
        </w:rPr>
        <w:t>за</w:t>
      </w:r>
      <w:r w:rsidRPr="00F0247B">
        <w:rPr>
          <w:sz w:val="28"/>
          <w:szCs w:val="28"/>
        </w:rPr>
        <w:t xml:space="preserve"> </w:t>
      </w:r>
      <w:r w:rsidRPr="00F0247B">
        <w:rPr>
          <w:rFonts w:eastAsia="Times New Roman CYR"/>
          <w:sz w:val="28"/>
          <w:szCs w:val="28"/>
        </w:rPr>
        <w:t xml:space="preserve">счет </w:t>
      </w:r>
      <w:r w:rsidRPr="00F0247B">
        <w:rPr>
          <w:rFonts w:eastAsia="Times New Roman CYR"/>
          <w:spacing w:val="-4"/>
          <w:sz w:val="28"/>
          <w:szCs w:val="28"/>
        </w:rPr>
        <w:t>средств</w:t>
      </w:r>
      <w:r w:rsidRPr="00F0247B">
        <w:rPr>
          <w:spacing w:val="-4"/>
          <w:sz w:val="28"/>
          <w:szCs w:val="28"/>
        </w:rPr>
        <w:t xml:space="preserve"> </w:t>
      </w:r>
      <w:r w:rsidRPr="00F0247B">
        <w:rPr>
          <w:rFonts w:eastAsia="Times New Roman CYR"/>
          <w:spacing w:val="-2"/>
          <w:sz w:val="28"/>
          <w:szCs w:val="28"/>
        </w:rPr>
        <w:t>бюджета муниципального района Кинельский –</w:t>
      </w:r>
      <w:r w:rsidRPr="00F0247B">
        <w:rPr>
          <w:spacing w:val="-2"/>
          <w:sz w:val="28"/>
          <w:szCs w:val="28"/>
        </w:rPr>
        <w:t xml:space="preserve"> </w:t>
      </w:r>
      <w:r>
        <w:rPr>
          <w:color w:val="000000"/>
          <w:sz w:val="28"/>
          <w:szCs w:val="28"/>
        </w:rPr>
        <w:t>1 490,</w:t>
      </w:r>
      <w:proofErr w:type="gramStart"/>
      <w:r>
        <w:rPr>
          <w:color w:val="000000"/>
          <w:sz w:val="28"/>
          <w:szCs w:val="28"/>
        </w:rPr>
        <w:t>0</w:t>
      </w:r>
      <w:r w:rsidRPr="00C114EF">
        <w:rPr>
          <w:spacing w:val="-1"/>
          <w:sz w:val="28"/>
          <w:szCs w:val="28"/>
        </w:rPr>
        <w:t xml:space="preserve">  </w:t>
      </w:r>
      <w:r w:rsidRPr="00F0247B">
        <w:rPr>
          <w:spacing w:val="-2"/>
          <w:sz w:val="28"/>
          <w:szCs w:val="28"/>
        </w:rPr>
        <w:t>тыс.</w:t>
      </w:r>
      <w:proofErr w:type="gramEnd"/>
      <w:r w:rsidRPr="00F0247B">
        <w:rPr>
          <w:spacing w:val="-2"/>
          <w:sz w:val="28"/>
          <w:szCs w:val="28"/>
        </w:rPr>
        <w:t xml:space="preserve"> руб.</w:t>
      </w:r>
    </w:p>
    <w:p w:rsidR="00F0247B" w:rsidRPr="00F0247B" w:rsidRDefault="0049236A" w:rsidP="00F0247B">
      <w:pPr>
        <w:shd w:val="clear" w:color="auto" w:fill="FFFFFF"/>
        <w:autoSpaceDE w:val="0"/>
        <w:spacing w:line="360" w:lineRule="auto"/>
        <w:ind w:left="-567" w:firstLine="567"/>
        <w:jc w:val="both"/>
        <w:rPr>
          <w:spacing w:val="-2"/>
          <w:sz w:val="28"/>
          <w:szCs w:val="28"/>
        </w:rPr>
      </w:pPr>
      <w:r>
        <w:rPr>
          <w:rFonts w:eastAsia="Times New Roman CYR"/>
          <w:color w:val="000000"/>
          <w:spacing w:val="9"/>
          <w:sz w:val="28"/>
          <w:szCs w:val="28"/>
        </w:rPr>
        <w:t>С</w:t>
      </w:r>
      <w:r w:rsidR="00F0247B" w:rsidRPr="00F0247B">
        <w:rPr>
          <w:rFonts w:eastAsia="Times New Roman CYR"/>
          <w:color w:val="000000"/>
          <w:spacing w:val="9"/>
          <w:sz w:val="28"/>
          <w:szCs w:val="28"/>
        </w:rPr>
        <w:t xml:space="preserve"> 202</w:t>
      </w:r>
      <w:r w:rsidR="001F3BFD">
        <w:rPr>
          <w:rFonts w:eastAsia="Times New Roman CYR"/>
          <w:color w:val="000000"/>
          <w:spacing w:val="9"/>
          <w:sz w:val="28"/>
          <w:szCs w:val="28"/>
        </w:rPr>
        <w:t>4</w:t>
      </w:r>
      <w:r w:rsidR="00ED5BED">
        <w:rPr>
          <w:rFonts w:eastAsia="Times New Roman CYR"/>
          <w:color w:val="000000"/>
          <w:spacing w:val="9"/>
          <w:sz w:val="28"/>
          <w:szCs w:val="28"/>
        </w:rPr>
        <w:t xml:space="preserve"> года по 2026</w:t>
      </w:r>
      <w:r>
        <w:rPr>
          <w:rFonts w:eastAsia="Times New Roman CYR"/>
          <w:color w:val="000000"/>
          <w:spacing w:val="9"/>
          <w:sz w:val="28"/>
          <w:szCs w:val="28"/>
        </w:rPr>
        <w:t xml:space="preserve"> год</w:t>
      </w:r>
      <w:r w:rsidR="00F0247B" w:rsidRPr="00F0247B">
        <w:rPr>
          <w:rFonts w:eastAsia="Times New Roman CYR"/>
          <w:color w:val="000000"/>
          <w:spacing w:val="9"/>
          <w:sz w:val="28"/>
          <w:szCs w:val="28"/>
        </w:rPr>
        <w:t xml:space="preserve"> </w:t>
      </w:r>
      <w:r w:rsidR="00F0247B" w:rsidRPr="00F0247B">
        <w:rPr>
          <w:rFonts w:eastAsia="Times New Roman CYR"/>
          <w:color w:val="000000"/>
          <w:spacing w:val="-2"/>
          <w:sz w:val="28"/>
          <w:szCs w:val="28"/>
        </w:rPr>
        <w:t>объем</w:t>
      </w:r>
      <w:r w:rsidR="00F0247B" w:rsidRPr="00F0247B">
        <w:rPr>
          <w:color w:val="000000"/>
          <w:spacing w:val="-2"/>
          <w:sz w:val="28"/>
          <w:szCs w:val="28"/>
        </w:rPr>
        <w:t xml:space="preserve"> </w:t>
      </w:r>
      <w:r w:rsidR="00F0247B" w:rsidRPr="00F0247B">
        <w:rPr>
          <w:rFonts w:eastAsia="Times New Roman CYR"/>
          <w:color w:val="000000"/>
          <w:spacing w:val="-2"/>
          <w:sz w:val="28"/>
          <w:szCs w:val="28"/>
        </w:rPr>
        <w:t>финансирования</w:t>
      </w:r>
      <w:r w:rsidR="00F0247B" w:rsidRPr="00F0247B">
        <w:rPr>
          <w:color w:val="000000"/>
          <w:spacing w:val="-2"/>
          <w:sz w:val="28"/>
          <w:szCs w:val="28"/>
        </w:rPr>
        <w:t xml:space="preserve"> </w:t>
      </w:r>
      <w:r w:rsidR="00F0247B" w:rsidRPr="00F0247B">
        <w:rPr>
          <w:rFonts w:eastAsia="Times New Roman CYR"/>
          <w:color w:val="000000"/>
          <w:spacing w:val="-2"/>
          <w:sz w:val="28"/>
          <w:szCs w:val="28"/>
        </w:rPr>
        <w:t>программ</w:t>
      </w:r>
      <w:r w:rsidR="00F0247B" w:rsidRPr="00F0247B">
        <w:rPr>
          <w:rFonts w:eastAsia="Times New Roman CYR"/>
          <w:color w:val="000000"/>
          <w:spacing w:val="-2"/>
          <w:sz w:val="28"/>
          <w:szCs w:val="28"/>
        </w:rPr>
        <w:softHyphen/>
      </w:r>
      <w:r w:rsidR="00F0247B" w:rsidRPr="00F0247B">
        <w:rPr>
          <w:rFonts w:eastAsia="Times New Roman CYR"/>
          <w:color w:val="000000"/>
          <w:sz w:val="28"/>
          <w:szCs w:val="28"/>
        </w:rPr>
        <w:t>ных</w:t>
      </w:r>
      <w:r w:rsidR="00F0247B">
        <w:rPr>
          <w:color w:val="000000"/>
          <w:sz w:val="28"/>
          <w:szCs w:val="28"/>
        </w:rPr>
        <w:t xml:space="preserve"> </w:t>
      </w:r>
      <w:r w:rsidR="00F0247B" w:rsidRPr="00F0247B">
        <w:rPr>
          <w:rFonts w:eastAsia="Times New Roman CYR"/>
          <w:color w:val="000000"/>
          <w:sz w:val="28"/>
          <w:szCs w:val="28"/>
        </w:rPr>
        <w:t xml:space="preserve">мероприятий составит </w:t>
      </w:r>
      <w:r>
        <w:rPr>
          <w:color w:val="000000"/>
          <w:sz w:val="28"/>
          <w:szCs w:val="28"/>
        </w:rPr>
        <w:t>по 500</w:t>
      </w:r>
      <w:r w:rsidR="004628CB">
        <w:rPr>
          <w:color w:val="000000"/>
          <w:sz w:val="28"/>
          <w:szCs w:val="28"/>
        </w:rPr>
        <w:t xml:space="preserve"> </w:t>
      </w:r>
      <w:r w:rsidR="00F0247B" w:rsidRPr="00F0247B">
        <w:rPr>
          <w:rFonts w:eastAsia="Times New Roman CYR"/>
          <w:color w:val="000000"/>
          <w:sz w:val="28"/>
          <w:szCs w:val="28"/>
        </w:rPr>
        <w:t>тыс. руб.,</w:t>
      </w:r>
      <w:r w:rsidR="00F0247B" w:rsidRPr="00F0247B">
        <w:rPr>
          <w:sz w:val="28"/>
          <w:szCs w:val="28"/>
        </w:rPr>
        <w:t xml:space="preserve"> в том числе: </w:t>
      </w:r>
      <w:r w:rsidR="00F0247B" w:rsidRPr="00F0247B">
        <w:rPr>
          <w:rFonts w:eastAsia="Times New Roman CYR"/>
          <w:sz w:val="28"/>
          <w:szCs w:val="28"/>
        </w:rPr>
        <w:t>за</w:t>
      </w:r>
      <w:r w:rsidR="00F0247B" w:rsidRPr="00F0247B">
        <w:rPr>
          <w:sz w:val="28"/>
          <w:szCs w:val="28"/>
        </w:rPr>
        <w:t xml:space="preserve"> </w:t>
      </w:r>
      <w:r w:rsidR="00F0247B" w:rsidRPr="00F0247B">
        <w:rPr>
          <w:rFonts w:eastAsia="Times New Roman CYR"/>
          <w:sz w:val="28"/>
          <w:szCs w:val="28"/>
        </w:rPr>
        <w:t xml:space="preserve">счет </w:t>
      </w:r>
      <w:r w:rsidR="00F0247B" w:rsidRPr="00F0247B">
        <w:rPr>
          <w:rFonts w:eastAsia="Times New Roman CYR"/>
          <w:spacing w:val="-4"/>
          <w:sz w:val="28"/>
          <w:szCs w:val="28"/>
        </w:rPr>
        <w:t>средств</w:t>
      </w:r>
      <w:r w:rsidR="00F0247B" w:rsidRPr="00F0247B">
        <w:rPr>
          <w:spacing w:val="-4"/>
          <w:sz w:val="28"/>
          <w:szCs w:val="28"/>
        </w:rPr>
        <w:t xml:space="preserve"> </w:t>
      </w:r>
      <w:r w:rsidR="00F0247B" w:rsidRPr="00F0247B">
        <w:rPr>
          <w:rFonts w:eastAsia="Times New Roman CYR"/>
          <w:spacing w:val="-2"/>
          <w:sz w:val="28"/>
          <w:szCs w:val="28"/>
        </w:rPr>
        <w:t>бюджета муниципального района Кинельский –</w:t>
      </w:r>
      <w:r w:rsidR="00F0247B" w:rsidRPr="00F0247B">
        <w:rPr>
          <w:spacing w:val="-2"/>
          <w:sz w:val="28"/>
          <w:szCs w:val="28"/>
        </w:rPr>
        <w:t xml:space="preserve"> </w:t>
      </w:r>
      <w:r>
        <w:rPr>
          <w:color w:val="000000"/>
          <w:sz w:val="28"/>
          <w:szCs w:val="28"/>
        </w:rPr>
        <w:t>500</w:t>
      </w:r>
      <w:r w:rsidR="00BF4CAA">
        <w:rPr>
          <w:color w:val="000000"/>
          <w:sz w:val="28"/>
          <w:szCs w:val="28"/>
        </w:rPr>
        <w:t xml:space="preserve"> </w:t>
      </w:r>
      <w:r w:rsidR="00F0247B" w:rsidRPr="00F0247B">
        <w:rPr>
          <w:spacing w:val="-2"/>
          <w:sz w:val="28"/>
          <w:szCs w:val="28"/>
        </w:rPr>
        <w:t>тыс. руб.</w:t>
      </w:r>
      <w:r>
        <w:rPr>
          <w:spacing w:val="-2"/>
          <w:sz w:val="28"/>
          <w:szCs w:val="28"/>
        </w:rPr>
        <w:t xml:space="preserve"> ежегодно.</w:t>
      </w:r>
    </w:p>
    <w:p w:rsidR="0049236A" w:rsidRDefault="0049236A" w:rsidP="00373BA6">
      <w:pPr>
        <w:spacing w:line="360" w:lineRule="auto"/>
        <w:jc w:val="center"/>
        <w:rPr>
          <w:rFonts w:eastAsia="Times New Roman CYR"/>
          <w:color w:val="000000"/>
          <w:spacing w:val="9"/>
          <w:sz w:val="28"/>
          <w:szCs w:val="28"/>
        </w:rPr>
      </w:pPr>
    </w:p>
    <w:p w:rsidR="00373BA6" w:rsidRDefault="00373BA6" w:rsidP="00373BA6">
      <w:pPr>
        <w:spacing w:line="360" w:lineRule="auto"/>
        <w:jc w:val="center"/>
        <w:rPr>
          <w:rFonts w:eastAsia="Times New Roman CYR"/>
          <w:b/>
          <w:bCs/>
          <w:color w:val="000000"/>
          <w:spacing w:val="-6"/>
          <w:sz w:val="28"/>
          <w:szCs w:val="28"/>
        </w:rPr>
      </w:pPr>
      <w:r w:rsidRPr="00830ECE">
        <w:rPr>
          <w:rFonts w:eastAsia="Times New Roman CYR"/>
          <w:b/>
          <w:color w:val="000000"/>
          <w:sz w:val="28"/>
          <w:szCs w:val="28"/>
          <w:lang w:val="en-US"/>
        </w:rPr>
        <w:t>VIII</w:t>
      </w:r>
      <w:r w:rsidRPr="00830ECE">
        <w:rPr>
          <w:rFonts w:eastAsia="Times New Roman CYR"/>
          <w:b/>
          <w:color w:val="000000"/>
          <w:sz w:val="28"/>
          <w:szCs w:val="28"/>
        </w:rPr>
        <w:t>.</w:t>
      </w:r>
      <w:r>
        <w:rPr>
          <w:rFonts w:eastAsia="Times New Roman CYR"/>
          <w:color w:val="000000"/>
          <w:sz w:val="28"/>
          <w:szCs w:val="28"/>
        </w:rPr>
        <w:t xml:space="preserve"> </w:t>
      </w:r>
      <w:r>
        <w:rPr>
          <w:rFonts w:eastAsia="Times New Roman CYR"/>
          <w:b/>
          <w:bCs/>
          <w:color w:val="000000"/>
          <w:spacing w:val="-6"/>
          <w:sz w:val="28"/>
          <w:szCs w:val="28"/>
        </w:rPr>
        <w:t>КОМПЛЕКСНАЯ ОЦЕНКА ЭФФЕКТИВНОСТИ РЕАЛИЗАЦИИ МУНИЦИПАЛЬНОЙ ПРОГРАММЫ.</w:t>
      </w:r>
    </w:p>
    <w:p w:rsidR="00373BA6" w:rsidRPr="00EE346A" w:rsidRDefault="00373BA6" w:rsidP="00373BA6">
      <w:pPr>
        <w:spacing w:line="360" w:lineRule="auto"/>
        <w:ind w:left="-567" w:firstLine="567"/>
        <w:jc w:val="both"/>
        <w:rPr>
          <w:rFonts w:eastAsia="Times New Roman CYR"/>
          <w:bCs/>
          <w:color w:val="000000"/>
          <w:spacing w:val="-6"/>
          <w:sz w:val="28"/>
          <w:szCs w:val="28"/>
        </w:rPr>
      </w:pPr>
      <w:r w:rsidRPr="00EE346A">
        <w:rPr>
          <w:sz w:val="28"/>
          <w:szCs w:val="28"/>
        </w:rPr>
        <w:t xml:space="preserve">Комплексная оценка эффективности реализации муниципальной программы осуществляется на основе оценки степени выполнения мероприятий </w:t>
      </w:r>
      <w:r w:rsidRPr="00EE346A">
        <w:rPr>
          <w:sz w:val="28"/>
          <w:szCs w:val="28"/>
        </w:rPr>
        <w:lastRenderedPageBreak/>
        <w:t>муниципальной программы и оценки эффективности реализации муниципальной программы.</w:t>
      </w:r>
    </w:p>
    <w:p w:rsidR="00373BA6" w:rsidRDefault="00373BA6" w:rsidP="00373BA6">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1. Оценка степени выполнения мероприятий муниципальной программы указывается в процентном отношении и рассчитывается по формуле:</w:t>
      </w:r>
    </w:p>
    <w:p w:rsidR="00373BA6" w:rsidRDefault="00373BA6" w:rsidP="00373BA6">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О = В / З × 100,</w:t>
      </w:r>
    </w:p>
    <w:p w:rsidR="00373BA6" w:rsidRDefault="00373BA6" w:rsidP="00373BA6">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 xml:space="preserve">  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2017 г., З – количество запланированных мероприятий по замене котлов и другого оборудования, а также замене электрических светильников на энергосберегающие;</w:t>
      </w:r>
    </w:p>
    <w:p w:rsidR="00373BA6" w:rsidRDefault="00373BA6" w:rsidP="00A23ED4">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 xml:space="preserve">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2018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A23ED4">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 xml:space="preserve">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2019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A23ED4">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 xml:space="preserve">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2020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A23ED4">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w:t>
      </w:r>
      <w:r>
        <w:rPr>
          <w:rFonts w:eastAsia="Times New Roman CYR"/>
          <w:bCs/>
          <w:color w:val="000000"/>
          <w:spacing w:val="-6"/>
          <w:sz w:val="28"/>
          <w:szCs w:val="28"/>
        </w:rPr>
        <w:lastRenderedPageBreak/>
        <w:t xml:space="preserve">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2021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A23ED4">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 xml:space="preserve">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2022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8C73ED">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 xml:space="preserve">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w:t>
      </w:r>
      <w:proofErr w:type="gramStart"/>
      <w:r>
        <w:rPr>
          <w:rFonts w:eastAsia="Times New Roman CYR"/>
          <w:bCs/>
          <w:color w:val="000000"/>
          <w:spacing w:val="-6"/>
          <w:sz w:val="28"/>
          <w:szCs w:val="28"/>
        </w:rPr>
        <w:t>энергосберегающие  по</w:t>
      </w:r>
      <w:proofErr w:type="gramEnd"/>
      <w:r>
        <w:rPr>
          <w:rFonts w:eastAsia="Times New Roman CYR"/>
          <w:bCs/>
          <w:color w:val="000000"/>
          <w:spacing w:val="-6"/>
          <w:sz w:val="28"/>
          <w:szCs w:val="28"/>
        </w:rPr>
        <w:t xml:space="preserve"> состоянию на 31 декабря 2023 г.</w:t>
      </w:r>
      <w:r w:rsidR="008C73ED">
        <w:rPr>
          <w:rFonts w:eastAsia="Times New Roman CYR"/>
          <w:bCs/>
          <w:color w:val="000000"/>
          <w:spacing w:val="-6"/>
          <w:sz w:val="28"/>
          <w:szCs w:val="28"/>
        </w:rPr>
        <w:t xml:space="preserve"> и последующих годов на период действия программы</w:t>
      </w:r>
      <w:r>
        <w:rPr>
          <w:rFonts w:eastAsia="Times New Roman CYR"/>
          <w:bCs/>
          <w:color w:val="000000"/>
          <w:spacing w:val="-6"/>
          <w:sz w:val="28"/>
          <w:szCs w:val="28"/>
        </w:rPr>
        <w:t>,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373BA6" w:rsidRPr="00AC7EBF" w:rsidRDefault="00373BA6" w:rsidP="00373BA6">
      <w:pPr>
        <w:spacing w:line="360" w:lineRule="auto"/>
        <w:ind w:left="-567" w:firstLine="567"/>
        <w:jc w:val="both"/>
        <w:rPr>
          <w:b/>
          <w:color w:val="000000"/>
          <w:sz w:val="28"/>
          <w:szCs w:val="28"/>
        </w:rPr>
      </w:pPr>
      <w:r w:rsidRPr="00AC7EBF">
        <w:rPr>
          <w:rFonts w:eastAsia="Times New Roman CYR"/>
          <w:bCs/>
          <w:color w:val="000000"/>
          <w:spacing w:val="-6"/>
          <w:sz w:val="28"/>
          <w:szCs w:val="28"/>
        </w:rPr>
        <w:t xml:space="preserve">2. </w:t>
      </w:r>
      <w:r w:rsidRPr="00AC7EBF">
        <w:rPr>
          <w:color w:val="000000"/>
          <w:sz w:val="28"/>
          <w:szCs w:val="28"/>
        </w:rPr>
        <w:t xml:space="preserve">Эффективность реализации </w:t>
      </w:r>
      <w:r w:rsidRPr="00AC7EBF">
        <w:rPr>
          <w:sz w:val="28"/>
          <w:szCs w:val="28"/>
        </w:rPr>
        <w:t>муниципальной</w:t>
      </w:r>
      <w:r w:rsidRPr="00AC7EBF">
        <w:rPr>
          <w:color w:val="000000"/>
          <w:sz w:val="28"/>
          <w:szCs w:val="28"/>
        </w:rPr>
        <w:t xml:space="preserve"> </w:t>
      </w:r>
      <w:proofErr w:type="gramStart"/>
      <w:r w:rsidRPr="00AC7EBF">
        <w:rPr>
          <w:color w:val="000000"/>
          <w:sz w:val="28"/>
          <w:szCs w:val="28"/>
        </w:rPr>
        <w:t>программы  рассчитывается</w:t>
      </w:r>
      <w:proofErr w:type="gramEnd"/>
      <w:r w:rsidRPr="00AC7EBF">
        <w:rPr>
          <w:color w:val="000000"/>
          <w:sz w:val="28"/>
          <w:szCs w:val="28"/>
        </w:rPr>
        <w:t xml:space="preserve"> путем соотнесения степени достижения показателей (индикаторов) </w:t>
      </w:r>
      <w:r w:rsidRPr="00AC7EBF">
        <w:rPr>
          <w:sz w:val="28"/>
          <w:szCs w:val="28"/>
        </w:rPr>
        <w:t>муниципальной</w:t>
      </w:r>
      <w:r w:rsidRPr="00AC7EBF">
        <w:rPr>
          <w:color w:val="000000"/>
          <w:sz w:val="28"/>
          <w:szCs w:val="28"/>
        </w:rPr>
        <w:t xml:space="preserve"> программы.</w:t>
      </w:r>
    </w:p>
    <w:p w:rsidR="00373BA6" w:rsidRPr="00AC7EBF" w:rsidRDefault="00373BA6" w:rsidP="00373BA6">
      <w:pPr>
        <w:autoSpaceDE w:val="0"/>
        <w:autoSpaceDN w:val="0"/>
        <w:adjustRightInd w:val="0"/>
        <w:spacing w:line="360" w:lineRule="auto"/>
        <w:ind w:left="-567" w:firstLine="567"/>
        <w:jc w:val="both"/>
        <w:outlineLvl w:val="0"/>
        <w:rPr>
          <w:sz w:val="28"/>
          <w:szCs w:val="28"/>
        </w:rPr>
      </w:pPr>
      <w:r w:rsidRPr="00AC7EBF">
        <w:rPr>
          <w:sz w:val="28"/>
          <w:szCs w:val="28"/>
        </w:rPr>
        <w:t xml:space="preserve">Показатель эффективности реализации муниципальной </w:t>
      </w:r>
      <w:proofErr w:type="gramStart"/>
      <w:r w:rsidRPr="00AC7EBF">
        <w:rPr>
          <w:sz w:val="28"/>
          <w:szCs w:val="28"/>
        </w:rPr>
        <w:t>программы  (</w:t>
      </w:r>
      <w:proofErr w:type="gramEnd"/>
      <w:r w:rsidRPr="00AC7EBF">
        <w:rPr>
          <w:sz w:val="28"/>
          <w:szCs w:val="28"/>
          <w:lang w:val="en-US"/>
        </w:rPr>
        <w:t>R</w:t>
      </w:r>
      <w:r w:rsidRPr="00AC7EBF">
        <w:rPr>
          <w:sz w:val="28"/>
          <w:szCs w:val="28"/>
        </w:rPr>
        <w:t>) за отчетный год рассчитывается по формуле</w:t>
      </w:r>
    </w:p>
    <w:p w:rsidR="00373BA6" w:rsidRPr="00AC7EBF" w:rsidRDefault="00373BA6" w:rsidP="00373BA6">
      <w:pPr>
        <w:autoSpaceDE w:val="0"/>
        <w:autoSpaceDN w:val="0"/>
        <w:adjustRightInd w:val="0"/>
        <w:spacing w:line="360" w:lineRule="auto"/>
        <w:ind w:left="-567" w:firstLine="567"/>
        <w:jc w:val="center"/>
        <w:outlineLvl w:val="0"/>
        <w:rPr>
          <w:sz w:val="28"/>
          <w:szCs w:val="28"/>
        </w:rPr>
      </w:pPr>
      <w:r w:rsidRPr="00AC7EBF">
        <w:rPr>
          <w:position w:val="-56"/>
          <w:sz w:val="28"/>
          <w:szCs w:val="28"/>
        </w:rPr>
        <w:object w:dxaOrig="2400" w:dyaOrig="1300">
          <v:shape id="_x0000_i1025" type="#_x0000_t75" style="width:120.2pt;height:65.1pt" o:ole="">
            <v:imagedata r:id="rId8" o:title=""/>
          </v:shape>
          <o:OLEObject Type="Embed" ProgID="Equation.3" ShapeID="_x0000_i1025" DrawAspect="Content" ObjectID="_1780381883" r:id="rId9"/>
        </w:object>
      </w:r>
      <w:r w:rsidRPr="00AC7EBF">
        <w:rPr>
          <w:sz w:val="28"/>
          <w:szCs w:val="28"/>
        </w:rPr>
        <w:t>,</w:t>
      </w:r>
    </w:p>
    <w:p w:rsidR="00373BA6" w:rsidRPr="00AC7EBF" w:rsidRDefault="00373BA6" w:rsidP="00373BA6">
      <w:pPr>
        <w:spacing w:line="360" w:lineRule="auto"/>
        <w:ind w:left="-567" w:firstLine="567"/>
        <w:jc w:val="both"/>
        <w:rPr>
          <w:sz w:val="28"/>
          <w:szCs w:val="28"/>
        </w:rPr>
      </w:pPr>
      <w:r w:rsidRPr="00AC7EBF">
        <w:rPr>
          <w:sz w:val="28"/>
          <w:szCs w:val="28"/>
        </w:rPr>
        <w:t xml:space="preserve">где </w:t>
      </w:r>
      <w:r w:rsidRPr="00AC7EBF">
        <w:rPr>
          <w:sz w:val="28"/>
          <w:szCs w:val="28"/>
          <w:lang w:val="en-US"/>
        </w:rPr>
        <w:t>N</w:t>
      </w:r>
      <w:r w:rsidRPr="00AC7EBF">
        <w:rPr>
          <w:sz w:val="28"/>
          <w:szCs w:val="28"/>
        </w:rPr>
        <w:t xml:space="preserve"> – количество показателей (индикаторов) муниципальной программы; </w:t>
      </w:r>
    </w:p>
    <w:p w:rsidR="00373BA6" w:rsidRPr="00AC7EBF" w:rsidRDefault="00373BA6" w:rsidP="00373BA6">
      <w:pPr>
        <w:spacing w:line="360" w:lineRule="auto"/>
        <w:ind w:left="-567" w:firstLine="567"/>
        <w:jc w:val="both"/>
        <w:rPr>
          <w:sz w:val="28"/>
          <w:szCs w:val="28"/>
        </w:rPr>
      </w:pPr>
      <w:r w:rsidRPr="00AC7EBF">
        <w:rPr>
          <w:position w:val="-10"/>
          <w:sz w:val="28"/>
          <w:szCs w:val="28"/>
        </w:rPr>
        <w:object w:dxaOrig="600" w:dyaOrig="360">
          <v:shape id="_x0000_i1026" type="#_x0000_t75" style="width:30.05pt;height:18.15pt" o:ole="">
            <v:imagedata r:id="rId10" o:title=""/>
          </v:shape>
          <o:OLEObject Type="Embed" ProgID="Equation.3" ShapeID="_x0000_i1026" DrawAspect="Content" ObjectID="_1780381884" r:id="rId11"/>
        </w:object>
      </w:r>
      <w:r w:rsidRPr="00AC7EBF">
        <w:rPr>
          <w:sz w:val="28"/>
          <w:szCs w:val="28"/>
        </w:rPr>
        <w:t xml:space="preserve">– плановое значение </w:t>
      </w:r>
      <w:r w:rsidRPr="00AC7EBF">
        <w:rPr>
          <w:sz w:val="28"/>
          <w:szCs w:val="28"/>
          <w:lang w:val="en-US"/>
        </w:rPr>
        <w:t>n</w:t>
      </w:r>
      <w:r w:rsidRPr="00AC7EBF">
        <w:rPr>
          <w:sz w:val="28"/>
          <w:szCs w:val="28"/>
        </w:rPr>
        <w:t>-го показателя (индикатора);</w:t>
      </w:r>
    </w:p>
    <w:p w:rsidR="00373BA6" w:rsidRPr="00AC7EBF" w:rsidRDefault="00373BA6" w:rsidP="00373BA6">
      <w:pPr>
        <w:spacing w:line="360" w:lineRule="auto"/>
        <w:ind w:left="-567" w:firstLine="567"/>
        <w:jc w:val="both"/>
        <w:rPr>
          <w:sz w:val="28"/>
          <w:szCs w:val="28"/>
        </w:rPr>
      </w:pPr>
      <w:r w:rsidRPr="00AC7EBF">
        <w:rPr>
          <w:position w:val="-10"/>
          <w:sz w:val="28"/>
          <w:szCs w:val="28"/>
        </w:rPr>
        <w:object w:dxaOrig="600" w:dyaOrig="360">
          <v:shape id="_x0000_i1027" type="#_x0000_t75" style="width:30.05pt;height:18.15pt" o:ole="">
            <v:imagedata r:id="rId12" o:title=""/>
          </v:shape>
          <o:OLEObject Type="Embed" ProgID="Equation.3" ShapeID="_x0000_i1027" DrawAspect="Content" ObjectID="_1780381885" r:id="rId13"/>
        </w:object>
      </w:r>
      <w:r w:rsidRPr="00AC7EBF">
        <w:rPr>
          <w:sz w:val="28"/>
          <w:szCs w:val="28"/>
        </w:rPr>
        <w:t xml:space="preserve">– значение </w:t>
      </w:r>
      <w:r w:rsidRPr="00AC7EBF">
        <w:rPr>
          <w:sz w:val="28"/>
          <w:szCs w:val="28"/>
          <w:lang w:val="en-US"/>
        </w:rPr>
        <w:t>n</w:t>
      </w:r>
      <w:r w:rsidRPr="00AC7EBF">
        <w:rPr>
          <w:sz w:val="28"/>
          <w:szCs w:val="28"/>
        </w:rPr>
        <w:t>-го показателя (индикатора) на конец отчетного года;</w:t>
      </w:r>
    </w:p>
    <w:p w:rsidR="00373BA6" w:rsidRPr="00AC7EBF" w:rsidRDefault="00373BA6" w:rsidP="00373BA6">
      <w:pPr>
        <w:spacing w:line="360" w:lineRule="auto"/>
        <w:ind w:left="-567" w:firstLine="567"/>
        <w:jc w:val="both"/>
        <w:rPr>
          <w:sz w:val="28"/>
          <w:szCs w:val="28"/>
        </w:rPr>
      </w:pPr>
      <w:r w:rsidRPr="00AC7EBF">
        <w:rPr>
          <w:position w:val="-4"/>
          <w:sz w:val="28"/>
          <w:szCs w:val="28"/>
        </w:rPr>
        <w:object w:dxaOrig="560" w:dyaOrig="300">
          <v:shape id="_x0000_i1028" type="#_x0000_t75" style="width:27.55pt;height:15.05pt" o:ole="">
            <v:imagedata r:id="rId14" o:title=""/>
          </v:shape>
          <o:OLEObject Type="Embed" ProgID="Equation.3" ShapeID="_x0000_i1028" DrawAspect="Content" ObjectID="_1780381886" r:id="rId15"/>
        </w:object>
      </w:r>
      <w:r w:rsidRPr="00AC7EBF">
        <w:rPr>
          <w:sz w:val="28"/>
          <w:szCs w:val="28"/>
        </w:rPr>
        <w:t>– плановая сумма средств на финансирование муниципальной программы</w:t>
      </w:r>
      <w:r w:rsidRPr="00AC7EBF">
        <w:rPr>
          <w:color w:val="000000"/>
          <w:sz w:val="28"/>
          <w:szCs w:val="28"/>
        </w:rPr>
        <w:t xml:space="preserve">, </w:t>
      </w:r>
      <w:r w:rsidRPr="00AC7EBF">
        <w:rPr>
          <w:sz w:val="28"/>
          <w:szCs w:val="28"/>
        </w:rPr>
        <w:t>предусмотренная на реализацию программных мероприятий в отчетном году;</w:t>
      </w:r>
    </w:p>
    <w:p w:rsidR="00373BA6" w:rsidRPr="00AC7EBF" w:rsidRDefault="00373BA6" w:rsidP="00373BA6">
      <w:pPr>
        <w:spacing w:line="360" w:lineRule="auto"/>
        <w:ind w:left="-567" w:firstLine="567"/>
        <w:jc w:val="both"/>
        <w:rPr>
          <w:sz w:val="28"/>
          <w:szCs w:val="28"/>
        </w:rPr>
      </w:pPr>
      <w:r w:rsidRPr="00AC7EBF">
        <w:rPr>
          <w:position w:val="-4"/>
          <w:sz w:val="28"/>
          <w:szCs w:val="28"/>
        </w:rPr>
        <w:object w:dxaOrig="540" w:dyaOrig="300">
          <v:shape id="_x0000_i1029" type="#_x0000_t75" style="width:26.9pt;height:15.05pt" o:ole="">
            <v:imagedata r:id="rId16" o:title=""/>
          </v:shape>
          <o:OLEObject Type="Embed" ProgID="Equation.3" ShapeID="_x0000_i1029" DrawAspect="Content" ObjectID="_1780381887" r:id="rId17"/>
        </w:object>
      </w:r>
      <w:r w:rsidRPr="00AC7EBF">
        <w:rPr>
          <w:sz w:val="28"/>
          <w:szCs w:val="28"/>
        </w:rPr>
        <w:t>– сумма фактически произведенных расходов на реализацию мероприятий муниципальной программы на конец отчетного года.</w:t>
      </w:r>
    </w:p>
    <w:p w:rsidR="00373BA6" w:rsidRDefault="00373BA6" w:rsidP="00373BA6">
      <w:pPr>
        <w:spacing w:line="360" w:lineRule="auto"/>
        <w:ind w:left="-567" w:firstLine="567"/>
        <w:jc w:val="both"/>
        <w:rPr>
          <w:sz w:val="28"/>
          <w:szCs w:val="28"/>
        </w:rPr>
      </w:pPr>
      <w:r w:rsidRPr="00AC7EBF">
        <w:rPr>
          <w:sz w:val="28"/>
          <w:szCs w:val="28"/>
        </w:rPr>
        <w:t xml:space="preserve">Для расчета показателя эффективности реализации муниципальной </w:t>
      </w:r>
      <w:proofErr w:type="gramStart"/>
      <w:r w:rsidRPr="00AC7EBF">
        <w:rPr>
          <w:sz w:val="28"/>
          <w:szCs w:val="28"/>
        </w:rPr>
        <w:t>программы  используются</w:t>
      </w:r>
      <w:proofErr w:type="gramEnd"/>
      <w:r w:rsidRPr="00AC7EBF">
        <w:rPr>
          <w:sz w:val="28"/>
          <w:szCs w:val="28"/>
        </w:rPr>
        <w:t xml:space="preserve"> показатели (индикаторы), достижение значений которых </w:t>
      </w:r>
      <w:r>
        <w:rPr>
          <w:sz w:val="28"/>
          <w:szCs w:val="28"/>
        </w:rPr>
        <w:t>указано в приложениях №1 к муниципальной программе</w:t>
      </w:r>
      <w:r w:rsidRPr="00AC7EBF">
        <w:rPr>
          <w:sz w:val="28"/>
          <w:szCs w:val="28"/>
        </w:rPr>
        <w:t>.</w:t>
      </w:r>
    </w:p>
    <w:p w:rsidR="00373BA6" w:rsidRPr="00095383" w:rsidRDefault="00373BA6" w:rsidP="00373BA6">
      <w:pPr>
        <w:spacing w:line="360" w:lineRule="auto"/>
        <w:ind w:left="-567" w:firstLine="567"/>
        <w:jc w:val="both"/>
        <w:rPr>
          <w:sz w:val="28"/>
          <w:szCs w:val="28"/>
        </w:rPr>
      </w:pPr>
      <w:r w:rsidRPr="00095383">
        <w:rPr>
          <w:sz w:val="28"/>
          <w:szCs w:val="28"/>
        </w:rPr>
        <w:t>Эффективность реализации муниципальной программы признается низкой:</w:t>
      </w:r>
    </w:p>
    <w:p w:rsidR="00373BA6" w:rsidRPr="00095383"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73BA6" w:rsidRPr="00095383"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73BA6" w:rsidRPr="00095383"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73BA6" w:rsidRPr="00095383"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w:t>
      </w:r>
      <w:r w:rsidR="00B73197">
        <w:rPr>
          <w:sz w:val="28"/>
          <w:szCs w:val="28"/>
        </w:rPr>
        <w:t>й программы менее</w:t>
      </w:r>
      <w:r w:rsidRPr="00095383">
        <w:rPr>
          <w:sz w:val="28"/>
          <w:szCs w:val="28"/>
        </w:rPr>
        <w:t xml:space="preserve"> 80 процентов;</w:t>
      </w:r>
    </w:p>
    <w:p w:rsidR="00373BA6" w:rsidRPr="00095383"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r w:rsidRPr="00095383" w:rsidDel="00A93816">
        <w:rPr>
          <w:sz w:val="28"/>
          <w:szCs w:val="28"/>
        </w:rPr>
        <w:t xml:space="preserve"> </w:t>
      </w:r>
    </w:p>
    <w:p w:rsidR="00373BA6" w:rsidRPr="00095383" w:rsidRDefault="00373BA6" w:rsidP="00373BA6">
      <w:pPr>
        <w:spacing w:line="360" w:lineRule="auto"/>
        <w:ind w:left="-567" w:firstLine="567"/>
        <w:jc w:val="both"/>
        <w:rPr>
          <w:sz w:val="28"/>
          <w:szCs w:val="28"/>
        </w:rPr>
      </w:pPr>
      <w:proofErr w:type="gramStart"/>
      <w:r w:rsidRPr="00095383">
        <w:rPr>
          <w:sz w:val="28"/>
          <w:szCs w:val="28"/>
        </w:rPr>
        <w:t>Муниципальная  программа</w:t>
      </w:r>
      <w:proofErr w:type="gramEnd"/>
      <w:r w:rsidRPr="00095383">
        <w:rPr>
          <w:sz w:val="28"/>
          <w:szCs w:val="28"/>
        </w:rPr>
        <w:t xml:space="preserve"> признается эффективной:</w:t>
      </w:r>
    </w:p>
    <w:p w:rsidR="00373BA6" w:rsidRPr="00095383"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373BA6" w:rsidRPr="00095383" w:rsidRDefault="00373BA6" w:rsidP="00373BA6">
      <w:pPr>
        <w:spacing w:line="360" w:lineRule="auto"/>
        <w:ind w:left="-567" w:firstLine="567"/>
        <w:jc w:val="both"/>
        <w:rPr>
          <w:sz w:val="28"/>
          <w:szCs w:val="28"/>
        </w:rPr>
      </w:pPr>
      <w:r w:rsidRPr="00095383">
        <w:rPr>
          <w:sz w:val="28"/>
          <w:szCs w:val="28"/>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w:t>
      </w:r>
      <w:r w:rsidR="00B73197">
        <w:rPr>
          <w:sz w:val="28"/>
          <w:szCs w:val="28"/>
        </w:rPr>
        <w:t xml:space="preserve">тов или </w:t>
      </w:r>
      <w:proofErr w:type="gramStart"/>
      <w:r w:rsidR="00B73197">
        <w:rPr>
          <w:sz w:val="28"/>
          <w:szCs w:val="28"/>
        </w:rPr>
        <w:t xml:space="preserve">менее  </w:t>
      </w:r>
      <w:r w:rsidRPr="00095383">
        <w:rPr>
          <w:sz w:val="28"/>
          <w:szCs w:val="28"/>
        </w:rPr>
        <w:t>100</w:t>
      </w:r>
      <w:proofErr w:type="gramEnd"/>
      <w:r w:rsidRPr="00095383">
        <w:rPr>
          <w:sz w:val="28"/>
          <w:szCs w:val="28"/>
        </w:rPr>
        <w:t xml:space="preserve"> процентов.</w:t>
      </w:r>
    </w:p>
    <w:p w:rsidR="00373BA6" w:rsidRPr="00095383" w:rsidRDefault="00373BA6" w:rsidP="00373BA6">
      <w:pPr>
        <w:spacing w:line="360" w:lineRule="auto"/>
        <w:ind w:left="-567" w:firstLine="567"/>
        <w:jc w:val="both"/>
        <w:rPr>
          <w:sz w:val="28"/>
          <w:szCs w:val="28"/>
        </w:rPr>
      </w:pPr>
      <w:r w:rsidRPr="00095383">
        <w:rPr>
          <w:sz w:val="28"/>
          <w:szCs w:val="28"/>
        </w:rPr>
        <w:t>Эффективность реализации муниципальной программы признается высокой:</w:t>
      </w:r>
    </w:p>
    <w:p w:rsidR="00373BA6" w:rsidRPr="00095383" w:rsidRDefault="00373BA6" w:rsidP="00373BA6">
      <w:pPr>
        <w:spacing w:line="360" w:lineRule="auto"/>
        <w:ind w:left="-567" w:firstLine="567"/>
        <w:jc w:val="both"/>
        <w:rPr>
          <w:sz w:val="28"/>
          <w:szCs w:val="28"/>
        </w:rPr>
      </w:pPr>
      <w:r w:rsidRPr="00095383">
        <w:rPr>
          <w:sz w:val="28"/>
          <w:szCs w:val="28"/>
        </w:rPr>
        <w:t xml:space="preserve">при значении показателя эффективности реализации муниципальной программы более или равном 80 процентов или менее или </w:t>
      </w:r>
      <w:r w:rsidR="00B73197">
        <w:rPr>
          <w:sz w:val="28"/>
          <w:szCs w:val="28"/>
        </w:rPr>
        <w:t xml:space="preserve">равном </w:t>
      </w:r>
      <w:r w:rsidRPr="00095383">
        <w:rPr>
          <w:sz w:val="28"/>
          <w:szCs w:val="28"/>
        </w:rPr>
        <w:t>100 процентов и степени выполнения мероприятий муниципальной программы равной 100 процентов;</w:t>
      </w:r>
    </w:p>
    <w:p w:rsidR="00373BA6" w:rsidRDefault="00373BA6" w:rsidP="00373BA6">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142527" w:rsidRPr="00F820A0" w:rsidRDefault="00142527" w:rsidP="00142527">
      <w:pPr>
        <w:pStyle w:val="ConsPlusNormal"/>
        <w:spacing w:line="360" w:lineRule="auto"/>
        <w:jc w:val="center"/>
        <w:outlineLvl w:val="1"/>
        <w:rPr>
          <w:rFonts w:ascii="Times New Roman" w:hAnsi="Times New Roman" w:cs="Times New Roman"/>
          <w:b/>
          <w:bCs/>
          <w:sz w:val="28"/>
          <w:szCs w:val="28"/>
        </w:rPr>
      </w:pPr>
      <w:r w:rsidRPr="00F820A0">
        <w:rPr>
          <w:rFonts w:ascii="Times New Roman" w:hAnsi="Times New Roman" w:cs="Times New Roman"/>
          <w:b/>
          <w:bCs/>
          <w:sz w:val="28"/>
          <w:szCs w:val="28"/>
        </w:rPr>
        <w:t>Контроль достижения целевого уровня снижения</w:t>
      </w:r>
    </w:p>
    <w:p w:rsidR="00142527" w:rsidRPr="00F820A0" w:rsidRDefault="00142527" w:rsidP="00142527">
      <w:pPr>
        <w:pStyle w:val="ConsPlusNormal"/>
        <w:spacing w:line="360" w:lineRule="auto"/>
        <w:jc w:val="center"/>
        <w:rPr>
          <w:rFonts w:ascii="Times New Roman" w:hAnsi="Times New Roman" w:cs="Times New Roman"/>
          <w:b/>
          <w:bCs/>
          <w:sz w:val="28"/>
          <w:szCs w:val="28"/>
        </w:rPr>
      </w:pPr>
      <w:r w:rsidRPr="00F820A0">
        <w:rPr>
          <w:rFonts w:ascii="Times New Roman" w:hAnsi="Times New Roman" w:cs="Times New Roman"/>
          <w:b/>
          <w:bCs/>
          <w:sz w:val="28"/>
          <w:szCs w:val="28"/>
        </w:rPr>
        <w:t>потребления ресурсов</w:t>
      </w:r>
    </w:p>
    <w:p w:rsidR="00946E2D" w:rsidRPr="00255CE6" w:rsidRDefault="00946E2D" w:rsidP="00946E2D">
      <w:pPr>
        <w:pStyle w:val="ConsPlusNormal"/>
        <w:spacing w:before="160" w:line="360" w:lineRule="auto"/>
        <w:ind w:firstLine="540"/>
        <w:jc w:val="both"/>
        <w:rPr>
          <w:rFonts w:ascii="Times New Roman" w:hAnsi="Times New Roman" w:cs="Times New Roman"/>
          <w:sz w:val="28"/>
          <w:szCs w:val="28"/>
        </w:rPr>
      </w:pPr>
      <w:r w:rsidRPr="00F820A0">
        <w:rPr>
          <w:rFonts w:ascii="Times New Roman" w:hAnsi="Times New Roman" w:cs="Times New Roman"/>
          <w:sz w:val="28"/>
          <w:szCs w:val="28"/>
        </w:rPr>
        <w:t>Целевой уровень снижения потребления ресурсов считается выполненным, если фактическое значение удельного годового расхода ресурса меньше или равно значению установленного целевого уров</w:t>
      </w:r>
      <w:r>
        <w:rPr>
          <w:rFonts w:ascii="Times New Roman" w:hAnsi="Times New Roman" w:cs="Times New Roman"/>
          <w:sz w:val="28"/>
          <w:szCs w:val="28"/>
        </w:rPr>
        <w:t>ня снижения потребления ресурса или фактическое сокращение объёма потребления газа. (приложение таблица № 2, 3, 4, 5)</w:t>
      </w:r>
    </w:p>
    <w:p w:rsidR="00946E2D" w:rsidRDefault="00946E2D" w:rsidP="00946E2D">
      <w:pPr>
        <w:shd w:val="clear" w:color="auto" w:fill="FFFFFF"/>
        <w:spacing w:line="360" w:lineRule="auto"/>
        <w:ind w:left="142" w:firstLine="709"/>
        <w:jc w:val="both"/>
      </w:pPr>
      <w:r>
        <w:rPr>
          <w:sz w:val="28"/>
          <w:szCs w:val="28"/>
        </w:rPr>
        <w:t xml:space="preserve">Приложение №1 к </w:t>
      </w:r>
      <w:r>
        <w:rPr>
          <w:rFonts w:eastAsia="Times New Roman CYR"/>
          <w:color w:val="000000"/>
          <w:sz w:val="28"/>
          <w:szCs w:val="28"/>
        </w:rPr>
        <w:t>Муниципальной программе</w:t>
      </w:r>
      <w:r>
        <w:rPr>
          <w:sz w:val="28"/>
          <w:szCs w:val="28"/>
        </w:rPr>
        <w:t xml:space="preserve"> «Энергосбережение</w:t>
      </w:r>
    </w:p>
    <w:p w:rsidR="00946E2D" w:rsidRDefault="00946E2D" w:rsidP="00946E2D">
      <w:pPr>
        <w:shd w:val="clear" w:color="auto" w:fill="FFFFFF"/>
        <w:spacing w:line="360" w:lineRule="auto"/>
        <w:jc w:val="both"/>
        <w:rPr>
          <w:b/>
          <w:sz w:val="28"/>
          <w:szCs w:val="28"/>
        </w:rPr>
        <w:sectPr w:rsidR="00946E2D" w:rsidSect="00EF0B94">
          <w:pgSz w:w="11906" w:h="16838"/>
          <w:pgMar w:top="851" w:right="1418" w:bottom="1134" w:left="1418" w:header="0" w:footer="0" w:gutter="0"/>
          <w:cols w:space="1701"/>
          <w:docGrid w:linePitch="360"/>
        </w:sectPr>
      </w:pPr>
      <w:r>
        <w:rPr>
          <w:sz w:val="28"/>
          <w:szCs w:val="28"/>
        </w:rPr>
        <w:t>и повышение энергетической эффективности зданий и учреждений, расположенных на территории муниципального района Кинельский, модернизац</w:t>
      </w:r>
      <w:r w:rsidR="00876CD7">
        <w:rPr>
          <w:sz w:val="28"/>
          <w:szCs w:val="28"/>
        </w:rPr>
        <w:t>ия систем отопления на 2017-2026</w:t>
      </w:r>
      <w:r>
        <w:rPr>
          <w:sz w:val="28"/>
          <w:szCs w:val="28"/>
        </w:rPr>
        <w:t xml:space="preserve"> </w:t>
      </w:r>
      <w:proofErr w:type="gramStart"/>
      <w:r>
        <w:rPr>
          <w:sz w:val="28"/>
          <w:szCs w:val="28"/>
        </w:rPr>
        <w:t>годы»  является</w:t>
      </w:r>
      <w:proofErr w:type="gramEnd"/>
      <w:r>
        <w:rPr>
          <w:sz w:val="28"/>
          <w:szCs w:val="28"/>
        </w:rPr>
        <w:t xml:space="preserve">  исходными данными для  проведения расчётов по выполнению программы.</w:t>
      </w:r>
    </w:p>
    <w:p w:rsidR="00946E2D" w:rsidRPr="00EA5E2E" w:rsidRDefault="00946E2D" w:rsidP="00946E2D">
      <w:pPr>
        <w:shd w:val="clear" w:color="auto" w:fill="FFFFFF"/>
        <w:spacing w:line="360" w:lineRule="auto"/>
        <w:jc w:val="right"/>
        <w:rPr>
          <w:b/>
          <w:sz w:val="28"/>
          <w:szCs w:val="28"/>
        </w:rPr>
      </w:pPr>
      <w:r w:rsidRPr="00EA5E2E">
        <w:rPr>
          <w:b/>
          <w:sz w:val="28"/>
          <w:szCs w:val="28"/>
        </w:rPr>
        <w:lastRenderedPageBreak/>
        <w:t>таблица №1</w:t>
      </w:r>
    </w:p>
    <w:tbl>
      <w:tblPr>
        <w:tblW w:w="15310" w:type="dxa"/>
        <w:tblInd w:w="-714" w:type="dxa"/>
        <w:tblBorders>
          <w:top w:val="single" w:sz="4" w:space="0" w:color="000000"/>
          <w:left w:val="single" w:sz="4" w:space="0" w:color="000000"/>
          <w:bottom w:val="single" w:sz="4" w:space="0" w:color="000000"/>
          <w:insideH w:val="single" w:sz="4" w:space="0" w:color="000000"/>
        </w:tblBorders>
        <w:tblLayout w:type="fixed"/>
        <w:tblCellMar>
          <w:left w:w="75" w:type="dxa"/>
          <w:right w:w="75" w:type="dxa"/>
        </w:tblCellMar>
        <w:tblLook w:val="04A0" w:firstRow="1" w:lastRow="0" w:firstColumn="1" w:lastColumn="0" w:noHBand="0" w:noVBand="1"/>
      </w:tblPr>
      <w:tblGrid>
        <w:gridCol w:w="853"/>
        <w:gridCol w:w="2548"/>
        <w:gridCol w:w="992"/>
        <w:gridCol w:w="1134"/>
        <w:gridCol w:w="1134"/>
        <w:gridCol w:w="1134"/>
        <w:gridCol w:w="1134"/>
        <w:gridCol w:w="1134"/>
        <w:gridCol w:w="1134"/>
        <w:gridCol w:w="1134"/>
        <w:gridCol w:w="992"/>
        <w:gridCol w:w="851"/>
        <w:gridCol w:w="1074"/>
        <w:gridCol w:w="62"/>
      </w:tblGrid>
      <w:tr w:rsidR="00946E2D" w:rsidTr="004F704F">
        <w:trPr>
          <w:gridAfter w:val="1"/>
          <w:wAfter w:w="62" w:type="dxa"/>
          <w:trHeight w:val="360"/>
        </w:trPr>
        <w:tc>
          <w:tcPr>
            <w:tcW w:w="853" w:type="dxa"/>
            <w:vMerge w:val="restart"/>
            <w:tcBorders>
              <w:top w:val="single" w:sz="4" w:space="0" w:color="000000"/>
              <w:left w:val="single" w:sz="4" w:space="0" w:color="000000"/>
              <w:bottom w:val="single" w:sz="4" w:space="0" w:color="000000"/>
            </w:tcBorders>
            <w:shd w:val="clear" w:color="auto" w:fill="auto"/>
          </w:tcPr>
          <w:p w:rsidR="00946E2D" w:rsidRDefault="00946E2D" w:rsidP="00BB3662">
            <w:pPr>
              <w:pStyle w:val="ConsPlusCell"/>
              <w:spacing w:line="276" w:lineRule="auto"/>
              <w:ind w:left="284"/>
              <w:jc w:val="center"/>
              <w:rPr>
                <w:rFonts w:ascii="Times New Roman" w:hAnsi="Times New Roman" w:cs="Times New Roman"/>
                <w:sz w:val="24"/>
                <w:szCs w:val="24"/>
              </w:rPr>
            </w:pPr>
            <w:proofErr w:type="gramStart"/>
            <w:r>
              <w:rPr>
                <w:rFonts w:ascii="Times New Roman" w:hAnsi="Times New Roman" w:cs="Times New Roman"/>
                <w:sz w:val="24"/>
                <w:szCs w:val="24"/>
              </w:rPr>
              <w:t xml:space="preserve">N  </w:t>
            </w:r>
            <w:r>
              <w:rPr>
                <w:rFonts w:ascii="Times New Roman" w:hAnsi="Times New Roman" w:cs="Times New Roman"/>
                <w:sz w:val="24"/>
                <w:szCs w:val="24"/>
              </w:rPr>
              <w:br/>
              <w:t>п</w:t>
            </w:r>
            <w:proofErr w:type="gramEnd"/>
            <w:r>
              <w:rPr>
                <w:rFonts w:ascii="Times New Roman" w:hAnsi="Times New Roman" w:cs="Times New Roman"/>
                <w:sz w:val="24"/>
                <w:szCs w:val="24"/>
              </w:rPr>
              <w:t xml:space="preserve">/п </w:t>
            </w:r>
          </w:p>
        </w:tc>
        <w:tc>
          <w:tcPr>
            <w:tcW w:w="2548" w:type="dxa"/>
            <w:vMerge w:val="restart"/>
            <w:tcBorders>
              <w:top w:val="single" w:sz="4" w:space="0" w:color="000000"/>
              <w:left w:val="single" w:sz="4" w:space="0" w:color="000000"/>
              <w:bottom w:val="single" w:sz="4" w:space="0" w:color="000000"/>
            </w:tcBorders>
            <w:shd w:val="clear" w:color="auto" w:fill="auto"/>
          </w:tcPr>
          <w:p w:rsidR="00946E2D" w:rsidRDefault="00946E2D"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Наименование целевых индикаторов </w:t>
            </w:r>
            <w:proofErr w:type="gramStart"/>
            <w:r>
              <w:rPr>
                <w:rFonts w:ascii="Times New Roman" w:hAnsi="Times New Roman" w:cs="Times New Roman"/>
                <w:sz w:val="24"/>
                <w:szCs w:val="24"/>
              </w:rPr>
              <w:t>и</w:t>
            </w:r>
            <w:r>
              <w:rPr>
                <w:rFonts w:ascii="Times New Roman" w:hAnsi="Times New Roman" w:cs="Times New Roman"/>
                <w:sz w:val="24"/>
                <w:szCs w:val="24"/>
              </w:rPr>
              <w:br/>
              <w:t xml:space="preserve">  показателей</w:t>
            </w:r>
            <w:proofErr w:type="gramEnd"/>
            <w:r>
              <w:rPr>
                <w:rFonts w:ascii="Times New Roman" w:hAnsi="Times New Roman" w:cs="Times New Roman"/>
                <w:sz w:val="24"/>
                <w:szCs w:val="24"/>
              </w:rPr>
              <w:t xml:space="preserve"> программы  </w:t>
            </w:r>
          </w:p>
        </w:tc>
        <w:tc>
          <w:tcPr>
            <w:tcW w:w="992" w:type="dxa"/>
            <w:vMerge w:val="restart"/>
            <w:tcBorders>
              <w:top w:val="single" w:sz="4" w:space="0" w:color="000000"/>
              <w:left w:val="single" w:sz="4" w:space="0" w:color="000000"/>
              <w:bottom w:val="single" w:sz="4" w:space="0" w:color="000000"/>
            </w:tcBorders>
            <w:shd w:val="clear" w:color="auto" w:fill="auto"/>
          </w:tcPr>
          <w:p w:rsidR="00946E2D" w:rsidRDefault="00946E2D" w:rsidP="00BB3662">
            <w:pPr>
              <w:pStyle w:val="ConsPlusCell"/>
              <w:spacing w:line="276" w:lineRule="auto"/>
              <w:ind w:left="284"/>
            </w:pPr>
            <w:r>
              <w:rPr>
                <w:rFonts w:ascii="Times New Roman" w:hAnsi="Times New Roman" w:cs="Times New Roman"/>
                <w:sz w:val="24"/>
                <w:szCs w:val="24"/>
              </w:rPr>
              <w:t xml:space="preserve"> Ед. изме</w:t>
            </w:r>
            <w:r>
              <w:rPr>
                <w:rFonts w:ascii="Times New Roman" w:hAnsi="Times New Roman" w:cs="Times New Roman"/>
                <w:sz w:val="24"/>
                <w:szCs w:val="24"/>
              </w:rPr>
              <w:br/>
              <w:t>рения</w:t>
            </w:r>
          </w:p>
        </w:tc>
        <w:tc>
          <w:tcPr>
            <w:tcW w:w="10855" w:type="dxa"/>
            <w:gridSpan w:val="10"/>
            <w:tcBorders>
              <w:top w:val="single" w:sz="4" w:space="0" w:color="000000"/>
              <w:left w:val="single" w:sz="4" w:space="0" w:color="000000"/>
              <w:bottom w:val="single" w:sz="4" w:space="0" w:color="000000"/>
              <w:right w:val="single" w:sz="4" w:space="0" w:color="000000"/>
            </w:tcBorders>
            <w:shd w:val="clear" w:color="auto" w:fill="auto"/>
          </w:tcPr>
          <w:p w:rsidR="00946E2D" w:rsidRDefault="00946E2D"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В том числе по </w:t>
            </w:r>
            <w:proofErr w:type="gramStart"/>
            <w:r>
              <w:rPr>
                <w:rFonts w:ascii="Times New Roman" w:hAnsi="Times New Roman" w:cs="Times New Roman"/>
                <w:sz w:val="24"/>
                <w:szCs w:val="24"/>
              </w:rPr>
              <w:t xml:space="preserve">годам:   </w:t>
            </w:r>
            <w:proofErr w:type="gramEnd"/>
            <w:r>
              <w:rPr>
                <w:rFonts w:ascii="Times New Roman" w:hAnsi="Times New Roman" w:cs="Times New Roman"/>
                <w:sz w:val="24"/>
                <w:szCs w:val="24"/>
              </w:rPr>
              <w:t xml:space="preserve">           </w:t>
            </w:r>
          </w:p>
        </w:tc>
      </w:tr>
      <w:tr w:rsidR="004F704F" w:rsidTr="004F704F">
        <w:trPr>
          <w:trHeight w:val="1117"/>
        </w:trPr>
        <w:tc>
          <w:tcPr>
            <w:tcW w:w="853" w:type="dxa"/>
            <w:vMerge/>
            <w:tcBorders>
              <w:top w:val="single" w:sz="4" w:space="0" w:color="000000"/>
              <w:left w:val="single" w:sz="4" w:space="0" w:color="000000"/>
              <w:bottom w:val="single" w:sz="4" w:space="0" w:color="000000"/>
            </w:tcBorders>
            <w:shd w:val="clear" w:color="auto" w:fill="auto"/>
          </w:tcPr>
          <w:p w:rsidR="004F704F" w:rsidRDefault="004F704F" w:rsidP="00BB3662">
            <w:pPr>
              <w:ind w:left="284"/>
              <w:rPr>
                <w:rFonts w:ascii="Arial" w:hAnsi="Arial" w:cs="Arial"/>
              </w:rPr>
            </w:pPr>
          </w:p>
        </w:tc>
        <w:tc>
          <w:tcPr>
            <w:tcW w:w="2548" w:type="dxa"/>
            <w:vMerge/>
            <w:tcBorders>
              <w:top w:val="single" w:sz="4" w:space="0" w:color="000000"/>
              <w:left w:val="single" w:sz="4" w:space="0" w:color="000000"/>
              <w:bottom w:val="single" w:sz="4" w:space="0" w:color="000000"/>
            </w:tcBorders>
            <w:shd w:val="clear" w:color="auto" w:fill="auto"/>
          </w:tcPr>
          <w:p w:rsidR="004F704F" w:rsidRDefault="004F704F" w:rsidP="00BB3662">
            <w:pPr>
              <w:ind w:left="284"/>
            </w:pPr>
          </w:p>
        </w:tc>
        <w:tc>
          <w:tcPr>
            <w:tcW w:w="992" w:type="dxa"/>
            <w:vMerge/>
            <w:tcBorders>
              <w:top w:val="single" w:sz="4" w:space="0" w:color="000000"/>
              <w:left w:val="single" w:sz="4" w:space="0" w:color="000000"/>
              <w:bottom w:val="single" w:sz="4" w:space="0" w:color="000000"/>
            </w:tcBorders>
            <w:shd w:val="clear" w:color="auto" w:fill="auto"/>
          </w:tcPr>
          <w:p w:rsidR="004F704F" w:rsidRDefault="004F704F" w:rsidP="00BB3662">
            <w:pPr>
              <w:ind w:left="284"/>
            </w:pP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2018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pPr>
            <w:r>
              <w:rPr>
                <w:rFonts w:ascii="Times New Roman" w:hAnsi="Times New Roman" w:cs="Times New Roman"/>
                <w:sz w:val="22"/>
                <w:szCs w:val="22"/>
              </w:rPr>
              <w:t>2020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2021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2022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2023 год</w:t>
            </w:r>
          </w:p>
        </w:tc>
        <w:tc>
          <w:tcPr>
            <w:tcW w:w="992" w:type="dxa"/>
            <w:tcBorders>
              <w:left w:val="single" w:sz="4" w:space="0" w:color="000000"/>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2024 </w:t>
            </w:r>
          </w:p>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2025 </w:t>
            </w:r>
          </w:p>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2026 </w:t>
            </w:r>
          </w:p>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r>
      <w:tr w:rsidR="004F704F" w:rsidTr="004F704F">
        <w:trPr>
          <w:trHeight w:val="415"/>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2548"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992"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4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pPr>
            <w:r>
              <w:rPr>
                <w:rFonts w:ascii="Times New Roman" w:hAnsi="Times New Roman" w:cs="Times New Roman"/>
                <w:sz w:val="24"/>
                <w:szCs w:val="24"/>
              </w:rPr>
              <w:t xml:space="preserve">    5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pPr>
            <w:r>
              <w:rPr>
                <w:rFonts w:ascii="Times New Roman" w:hAnsi="Times New Roman" w:cs="Times New Roman"/>
                <w:sz w:val="24"/>
                <w:szCs w:val="24"/>
              </w:rPr>
              <w:t xml:space="preserve">    6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6" w:type="dxa"/>
            <w:gridSpan w:val="2"/>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46E2D" w:rsidTr="004F704F">
        <w:trPr>
          <w:gridAfter w:val="1"/>
          <w:wAfter w:w="62" w:type="dxa"/>
          <w:trHeight w:val="317"/>
        </w:trPr>
        <w:tc>
          <w:tcPr>
            <w:tcW w:w="15248" w:type="dxa"/>
            <w:gridSpan w:val="13"/>
            <w:tcBorders>
              <w:left w:val="single" w:sz="4" w:space="0" w:color="000000"/>
              <w:bottom w:val="single" w:sz="4" w:space="0" w:color="000000"/>
              <w:right w:val="single" w:sz="4" w:space="0" w:color="000000"/>
            </w:tcBorders>
            <w:shd w:val="clear" w:color="auto" w:fill="auto"/>
          </w:tcPr>
          <w:p w:rsidR="00946E2D" w:rsidRPr="00BC28ED" w:rsidRDefault="00946E2D" w:rsidP="00BB3662">
            <w:pPr>
              <w:pStyle w:val="ConsPlusCell"/>
              <w:widowControl/>
              <w:ind w:left="284"/>
              <w:jc w:val="both"/>
              <w:rPr>
                <w:rFonts w:ascii="Times New Roman" w:hAnsi="Times New Roman" w:cs="Times New Roman"/>
                <w:sz w:val="28"/>
                <w:szCs w:val="28"/>
              </w:rPr>
            </w:pPr>
            <w:r>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b/>
                <w:sz w:val="28"/>
                <w:szCs w:val="28"/>
              </w:rPr>
              <w:t>снижение себестоимости передачи тепловой энергии</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Nonformat"/>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Задача №1</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 (</w:t>
            </w:r>
            <w:proofErr w:type="gramStart"/>
            <w:r>
              <w:rPr>
                <w:rFonts w:ascii="Times New Roman" w:hAnsi="Times New Roman" w:cs="Times New Roman"/>
                <w:b/>
                <w:sz w:val="24"/>
                <w:szCs w:val="24"/>
              </w:rPr>
              <w:t xml:space="preserve">образование)   </w:t>
            </w:r>
            <w:proofErr w:type="gramEnd"/>
            <w:r>
              <w:rPr>
                <w:rFonts w:ascii="Times New Roman" w:hAnsi="Times New Roman" w:cs="Times New Roman"/>
                <w:b/>
                <w:sz w:val="24"/>
                <w:szCs w:val="24"/>
              </w:rPr>
              <w:t xml:space="preserve">                          55101,4М2</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Алакаевка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1.2</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Бобровка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4F704F">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1.3</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Богдановка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1.4</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1.5</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1.6</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Кинельский</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4F704F">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4F704F">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1.7</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Комсомольский</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1.8</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Красносамарское</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1.9</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Б.Малышевка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1.10</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 xml:space="preserve">Сельское поселение </w:t>
            </w:r>
          </w:p>
          <w:p w:rsidR="004F704F" w:rsidRDefault="004F704F" w:rsidP="00BB3662">
            <w:pPr>
              <w:ind w:left="284"/>
            </w:pPr>
            <w:r>
              <w:t>Н. Сарбай</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8E55C3"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Сколково</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lastRenderedPageBreak/>
              <w:t>1.12</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Чубовка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8E55C3"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1.13</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Мероприятия по замене ламп освещения на светодиодные</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EA15DB" w:rsidP="00BB3662">
            <w:pPr>
              <w:tabs>
                <w:tab w:val="left" w:pos="10440"/>
              </w:tabs>
              <w:ind w:left="284"/>
              <w:jc w:val="center"/>
              <w:rPr>
                <w:rFonts w:eastAsia="Calibri"/>
              </w:rPr>
            </w:pPr>
            <w:r>
              <w:rPr>
                <w:rFonts w:eastAsia="Calibri"/>
              </w:rPr>
              <w:t>100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EA15DB" w:rsidP="008E55C3">
            <w:pPr>
              <w:tabs>
                <w:tab w:val="left" w:pos="10440"/>
              </w:tabs>
              <w:jc w:val="center"/>
              <w:rPr>
                <w:rFonts w:eastAsia="Calibri"/>
              </w:rPr>
            </w:pPr>
            <w:r>
              <w:rPr>
                <w:rFonts w:eastAsia="Calibri"/>
              </w:rPr>
              <w:t>100</w:t>
            </w:r>
          </w:p>
        </w:tc>
        <w:tc>
          <w:tcPr>
            <w:tcW w:w="851"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100</w:t>
            </w:r>
          </w:p>
        </w:tc>
        <w:tc>
          <w:tcPr>
            <w:tcW w:w="1074"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100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1.14</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Мероприятия при осуществлению деятельности по теплоснабжению</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EA15DB" w:rsidP="008E55C3">
            <w:pPr>
              <w:tabs>
                <w:tab w:val="left" w:pos="10440"/>
              </w:tabs>
              <w:ind w:left="284"/>
              <w:jc w:val="center"/>
              <w:rPr>
                <w:rFonts w:eastAsia="Calibri"/>
              </w:rPr>
            </w:pPr>
            <w:r>
              <w:rPr>
                <w:rFonts w:eastAsia="Calibri"/>
              </w:rPr>
              <w:t>5</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EA15DB" w:rsidP="00BB3662">
            <w:pPr>
              <w:tabs>
                <w:tab w:val="left" w:pos="10440"/>
              </w:tabs>
              <w:jc w:val="center"/>
              <w:rPr>
                <w:rFonts w:eastAsia="Calibri"/>
              </w:rPr>
            </w:pPr>
            <w:r>
              <w:rPr>
                <w:rFonts w:eastAsia="Calibri"/>
              </w:rPr>
              <w:t>5</w:t>
            </w:r>
          </w:p>
        </w:tc>
        <w:tc>
          <w:tcPr>
            <w:tcW w:w="851"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5</w:t>
            </w:r>
          </w:p>
        </w:tc>
        <w:tc>
          <w:tcPr>
            <w:tcW w:w="1074"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5</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1.15</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Мероприятия по установке приборов учета эл. Энергии</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8E55C3" w:rsidP="00BB3662">
            <w:pPr>
              <w:tabs>
                <w:tab w:val="left" w:pos="10440"/>
              </w:tabs>
              <w:ind w:left="284"/>
              <w:jc w:val="center"/>
              <w:rPr>
                <w:rFonts w:eastAsia="Calibri"/>
              </w:rPr>
            </w:pPr>
            <w:r>
              <w:rPr>
                <w:rFonts w:eastAsia="Calibri"/>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Pr="006E17B9" w:rsidRDefault="008E55C3" w:rsidP="00BB3662">
            <w:pPr>
              <w:tabs>
                <w:tab w:val="left" w:pos="10440"/>
              </w:tabs>
              <w:jc w:val="center"/>
              <w:rPr>
                <w:rFonts w:eastAsia="Calibri"/>
              </w:rPr>
            </w:pPr>
            <w:r>
              <w:rPr>
                <w:rFonts w:eastAsia="Calibri"/>
              </w:rPr>
              <w:t>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c>
          <w:tcPr>
            <w:tcW w:w="1074" w:type="dxa"/>
            <w:tcBorders>
              <w:top w:val="single" w:sz="4" w:space="0" w:color="000000"/>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rPr>
                <w:rFonts w:ascii="Times New Roman" w:hAnsi="Times New Roman" w:cs="Times New Roman"/>
              </w:rPr>
            </w:pPr>
          </w:p>
        </w:tc>
        <w:tc>
          <w:tcPr>
            <w:tcW w:w="2548" w:type="dxa"/>
            <w:tcBorders>
              <w:left w:val="single" w:sz="4" w:space="0" w:color="000000"/>
              <w:bottom w:val="single" w:sz="4" w:space="0" w:color="000000"/>
            </w:tcBorders>
            <w:shd w:val="clear" w:color="auto" w:fill="auto"/>
          </w:tcPr>
          <w:p w:rsidR="004F704F" w:rsidRDefault="004F704F" w:rsidP="00BB3662">
            <w:pPr>
              <w:ind w:left="284"/>
            </w:pP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Default="004F704F" w:rsidP="00BB3662">
            <w:pPr>
              <w:tabs>
                <w:tab w:val="left" w:pos="10440"/>
              </w:tabs>
              <w:ind w:left="284"/>
              <w:jc w:val="center"/>
              <w:rPr>
                <w:rFonts w:eastAsia="Calibri"/>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tabs>
                <w:tab w:val="left" w:pos="10440"/>
              </w:tabs>
              <w:ind w:left="284"/>
              <w:jc w:val="center"/>
              <w:rPr>
                <w:rFonts w:eastAsia="Calibri"/>
              </w:rPr>
            </w:pPr>
          </w:p>
        </w:tc>
        <w:tc>
          <w:tcPr>
            <w:tcW w:w="1074"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tabs>
                <w:tab w:val="left" w:pos="10440"/>
              </w:tabs>
              <w:ind w:left="284"/>
              <w:jc w:val="center"/>
              <w:rPr>
                <w:rFonts w:eastAsia="Calibri"/>
              </w:rPr>
            </w:pPr>
          </w:p>
        </w:tc>
      </w:tr>
      <w:tr w:rsidR="00946E2D" w:rsidTr="004F704F">
        <w:trPr>
          <w:gridAfter w:val="1"/>
          <w:wAfter w:w="62" w:type="dxa"/>
        </w:trPr>
        <w:tc>
          <w:tcPr>
            <w:tcW w:w="12331" w:type="dxa"/>
            <w:gridSpan w:val="10"/>
            <w:tcBorders>
              <w:left w:val="single" w:sz="4" w:space="0" w:color="000000"/>
              <w:bottom w:val="single" w:sz="4" w:space="0" w:color="000000"/>
            </w:tcBorders>
            <w:shd w:val="clear" w:color="auto" w:fill="auto"/>
          </w:tcPr>
          <w:p w:rsidR="00946E2D" w:rsidRPr="008E55C3" w:rsidRDefault="00946E2D" w:rsidP="00BB3662">
            <w:pPr>
              <w:ind w:left="284"/>
              <w:rPr>
                <w:b/>
              </w:rPr>
            </w:pPr>
            <w:r w:rsidRPr="008E55C3">
              <w:rPr>
                <w:b/>
              </w:rPr>
              <w:t>Цель: снижение себестоимости передачи тепловой энергии</w:t>
            </w:r>
          </w:p>
        </w:tc>
        <w:tc>
          <w:tcPr>
            <w:tcW w:w="2917" w:type="dxa"/>
            <w:gridSpan w:val="3"/>
            <w:tcBorders>
              <w:top w:val="single" w:sz="4" w:space="0" w:color="000000"/>
              <w:bottom w:val="single" w:sz="4" w:space="0" w:color="000000"/>
              <w:right w:val="single" w:sz="4" w:space="0" w:color="000000"/>
            </w:tcBorders>
            <w:shd w:val="clear" w:color="auto" w:fill="auto"/>
          </w:tcPr>
          <w:p w:rsidR="00946E2D" w:rsidRDefault="00946E2D" w:rsidP="00BB3662">
            <w:pPr>
              <w:ind w:left="284"/>
              <w:rPr>
                <w:b/>
              </w:rPr>
            </w:pP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Pr="008E55C3" w:rsidRDefault="00946E2D" w:rsidP="00BB3662">
            <w:pPr>
              <w:ind w:left="134"/>
              <w:rPr>
                <w:b/>
              </w:rPr>
            </w:pPr>
            <w:r w:rsidRPr="008E55C3">
              <w:rPr>
                <w:b/>
              </w:rPr>
              <w:t>Задача №2</w:t>
            </w:r>
            <w:r w:rsidRPr="008E55C3">
              <w:t xml:space="preserve"> </w:t>
            </w:r>
            <w:r w:rsidRPr="008E55C3">
              <w:rPr>
                <w:b/>
              </w:rPr>
              <w:t>Содержание (эксплуатация) имущества, находящегося в муниципальной собственности</w:t>
            </w:r>
            <w:r w:rsidRPr="008E55C3">
              <w:t xml:space="preserve"> </w:t>
            </w:r>
            <w:r w:rsidRPr="008E55C3">
              <w:rPr>
                <w:b/>
              </w:rPr>
              <w:t>(</w:t>
            </w:r>
            <w:proofErr w:type="gramStart"/>
            <w:r w:rsidRPr="008E55C3">
              <w:rPr>
                <w:b/>
              </w:rPr>
              <w:t xml:space="preserve">культура)   </w:t>
            </w:r>
            <w:proofErr w:type="gramEnd"/>
            <w:r w:rsidRPr="008E55C3">
              <w:rPr>
                <w:b/>
              </w:rPr>
              <w:t xml:space="preserve">                                 10033,5 М2</w:t>
            </w:r>
          </w:p>
          <w:p w:rsidR="00946E2D" w:rsidRPr="008E55C3" w:rsidRDefault="00946E2D" w:rsidP="00BB3662">
            <w:pPr>
              <w:ind w:left="134"/>
            </w:pP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Алакаевка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top w:val="single" w:sz="4" w:space="0" w:color="000000"/>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2.2</w:t>
            </w:r>
          </w:p>
        </w:tc>
        <w:tc>
          <w:tcPr>
            <w:tcW w:w="2548" w:type="dxa"/>
            <w:tcBorders>
              <w:top w:val="single" w:sz="4" w:space="0" w:color="000000"/>
              <w:left w:val="single" w:sz="4" w:space="0" w:color="000000"/>
              <w:bottom w:val="single" w:sz="4" w:space="0" w:color="000000"/>
            </w:tcBorders>
            <w:shd w:val="clear" w:color="auto" w:fill="auto"/>
          </w:tcPr>
          <w:p w:rsidR="004F704F" w:rsidRDefault="004F704F" w:rsidP="00BB3662">
            <w:pPr>
              <w:ind w:left="284"/>
            </w:pPr>
            <w:r>
              <w:t>Сельское поселение Бобровка</w:t>
            </w:r>
          </w:p>
        </w:tc>
        <w:tc>
          <w:tcPr>
            <w:tcW w:w="992" w:type="dxa"/>
            <w:tcBorders>
              <w:top w:val="single" w:sz="4" w:space="0" w:color="000000"/>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8E55C3" w:rsidP="000C0B9F">
            <w:pPr>
              <w:jc w:val="center"/>
              <w:rPr>
                <w:rFonts w:eastAsia="Calibri"/>
              </w:rPr>
            </w:pPr>
            <w:r>
              <w:rPr>
                <w:rFonts w:eastAsia="Calibri"/>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Pr="006E17B9" w:rsidRDefault="004F704F" w:rsidP="008E55C3">
            <w:pPr>
              <w:ind w:left="284"/>
              <w:jc w:val="center"/>
              <w:rPr>
                <w:rFonts w:eastAsia="Calibri"/>
              </w:rPr>
            </w:pPr>
            <w:r w:rsidRPr="006E17B9">
              <w:rPr>
                <w:rFonts w:eastAsia="Calibri"/>
              </w:rPr>
              <w:t>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8E55C3">
            <w:pPr>
              <w:jc w:val="center"/>
              <w:rPr>
                <w:rFonts w:eastAsia="Calibri"/>
              </w:rPr>
            </w:pPr>
            <w:r w:rsidRPr="006E17B9">
              <w:rPr>
                <w:rFonts w:eastAsia="Calibri"/>
              </w:rPr>
              <w:t>0</w:t>
            </w:r>
          </w:p>
        </w:tc>
        <w:tc>
          <w:tcPr>
            <w:tcW w:w="1074"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8E55C3">
            <w:pPr>
              <w:jc w:val="center"/>
              <w:rPr>
                <w:rFonts w:eastAsia="Calibri"/>
              </w:rPr>
            </w:pPr>
            <w:r w:rsidRPr="006E17B9">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2.3</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Богдановка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2.4</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2.5</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2.6</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Кинельский</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2.7</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Комсомольский</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8E55C3" w:rsidP="008E55C3">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tabs>
                <w:tab w:val="left" w:pos="10440"/>
              </w:tabs>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2.8</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Красносамарское</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2.9</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Сколково</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8"/>
                <w:szCs w:val="28"/>
              </w:rPr>
              <w:t xml:space="preserve"> </w:t>
            </w:r>
            <w:r>
              <w:rPr>
                <w:rFonts w:ascii="Times New Roman" w:hAnsi="Times New Roman" w:cs="Times New Roman"/>
                <w:b/>
                <w:sz w:val="28"/>
                <w:szCs w:val="28"/>
              </w:rPr>
              <w:t>снижение себестоимости передачи тепловой энергии</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Cell"/>
              <w:tabs>
                <w:tab w:val="left" w:pos="14835"/>
              </w:tabs>
              <w:spacing w:line="276" w:lineRule="auto"/>
              <w:ind w:left="284"/>
              <w:rPr>
                <w:rFonts w:ascii="Times New Roman" w:hAnsi="Times New Roman" w:cs="Times New Roman"/>
                <w:b/>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w:t>
            </w:r>
            <w:r>
              <w:t xml:space="preserve"> </w:t>
            </w:r>
            <w:r>
              <w:rPr>
                <w:rFonts w:ascii="Times New Roman" w:hAnsi="Times New Roman" w:cs="Times New Roman"/>
                <w:b/>
              </w:rPr>
              <w:t>(</w:t>
            </w:r>
            <w:proofErr w:type="gramStart"/>
            <w:r>
              <w:rPr>
                <w:rFonts w:ascii="Times New Roman" w:hAnsi="Times New Roman" w:cs="Times New Roman"/>
                <w:b/>
              </w:rPr>
              <w:t xml:space="preserve">ФОК)   </w:t>
            </w:r>
            <w:proofErr w:type="gramEnd"/>
            <w:r>
              <w:rPr>
                <w:rFonts w:ascii="Times New Roman" w:hAnsi="Times New Roman" w:cs="Times New Roman"/>
                <w:b/>
              </w:rPr>
              <w:t xml:space="preserve">                                                    </w:t>
            </w:r>
            <w:r>
              <w:rPr>
                <w:rFonts w:ascii="Times New Roman" w:hAnsi="Times New Roman" w:cs="Times New Roman"/>
                <w:b/>
                <w:sz w:val="24"/>
                <w:szCs w:val="24"/>
              </w:rPr>
              <w:t>4</w:t>
            </w:r>
            <w:r w:rsidRPr="00981E2B">
              <w:rPr>
                <w:rFonts w:ascii="Times New Roman" w:hAnsi="Times New Roman" w:cs="Times New Roman"/>
                <w:b/>
                <w:sz w:val="24"/>
                <w:szCs w:val="24"/>
              </w:rPr>
              <w:t>265</w:t>
            </w:r>
            <w:r>
              <w:rPr>
                <w:rFonts w:ascii="Times New Roman" w:hAnsi="Times New Roman" w:cs="Times New Roman"/>
                <w:b/>
                <w:sz w:val="24"/>
                <w:szCs w:val="24"/>
              </w:rPr>
              <w:t>,</w:t>
            </w:r>
            <w:r w:rsidRPr="00981E2B">
              <w:rPr>
                <w:rFonts w:ascii="Times New Roman" w:hAnsi="Times New Roman" w:cs="Times New Roman"/>
                <w:b/>
                <w:sz w:val="24"/>
                <w:szCs w:val="24"/>
              </w:rPr>
              <w:t>8</w:t>
            </w:r>
            <w:r>
              <w:rPr>
                <w:rFonts w:ascii="Times New Roman" w:hAnsi="Times New Roman" w:cs="Times New Roman"/>
                <w:b/>
                <w:sz w:val="24"/>
                <w:szCs w:val="24"/>
              </w:rPr>
              <w:t xml:space="preserve"> М2</w:t>
            </w:r>
          </w:p>
          <w:p w:rsidR="00946E2D" w:rsidRDefault="00946E2D" w:rsidP="00BB3662">
            <w:pPr>
              <w:pStyle w:val="ConsPlusCell"/>
              <w:tabs>
                <w:tab w:val="left" w:pos="14835"/>
              </w:tabs>
              <w:spacing w:line="276" w:lineRule="auto"/>
              <w:rPr>
                <w:rFonts w:ascii="Times New Roman" w:hAnsi="Times New Roman" w:cs="Times New Roman"/>
                <w:b/>
                <w:sz w:val="24"/>
                <w:szCs w:val="24"/>
              </w:rPr>
            </w:pP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4F704F" w:rsidRDefault="004F704F" w:rsidP="00BB3662">
            <w:pPr>
              <w:ind w:left="284"/>
            </w:pPr>
            <w: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8E55C3"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4F704F" w:rsidRDefault="004F704F" w:rsidP="00BB3662">
            <w:pPr>
              <w:ind w:left="284"/>
            </w:pPr>
            <w: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8E55C3"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r>
      <w:tr w:rsidR="00946E2D" w:rsidTr="004F704F">
        <w:trPr>
          <w:gridAfter w:val="1"/>
          <w:wAfter w:w="62" w:type="dxa"/>
        </w:trPr>
        <w:tc>
          <w:tcPr>
            <w:tcW w:w="15248" w:type="dxa"/>
            <w:gridSpan w:val="13"/>
            <w:tcBorders>
              <w:left w:val="single" w:sz="4" w:space="0" w:color="000000"/>
              <w:right w:val="single" w:sz="4" w:space="0" w:color="000000"/>
            </w:tcBorders>
            <w:shd w:val="clear" w:color="auto" w:fill="auto"/>
          </w:tcPr>
          <w:p w:rsidR="00946E2D" w:rsidRDefault="00946E2D" w:rsidP="00BB3662">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Эффективное и рациональное использование энергетических ресурсов.</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Cell"/>
              <w:tabs>
                <w:tab w:val="left" w:pos="2295"/>
              </w:tabs>
              <w:spacing w:line="276" w:lineRule="auto"/>
              <w:ind w:left="284"/>
              <w:jc w:val="both"/>
              <w:rPr>
                <w:rFonts w:ascii="Times New Roman" w:hAnsi="Times New Roman" w:cs="Times New Roman"/>
                <w:b/>
                <w:sz w:val="24"/>
                <w:szCs w:val="24"/>
              </w:rPr>
            </w:pPr>
            <w:r>
              <w:rPr>
                <w:rFonts w:ascii="Times New Roman" w:hAnsi="Times New Roman" w:cs="Times New Roman"/>
                <w:b/>
                <w:sz w:val="24"/>
                <w:szCs w:val="24"/>
              </w:rPr>
              <w:t>Задача №4</w:t>
            </w:r>
            <w:r>
              <w:rPr>
                <w:rFonts w:ascii="Times New Roman" w:hAnsi="Times New Roman" w:cs="Times New Roman"/>
                <w:sz w:val="24"/>
                <w:szCs w:val="24"/>
              </w:rPr>
              <w:t xml:space="preserve"> </w:t>
            </w:r>
            <w:r>
              <w:rPr>
                <w:rFonts w:ascii="Times New Roman" w:hAnsi="Times New Roman" w:cs="Times New Roman"/>
                <w:b/>
                <w:color w:val="000000"/>
                <w:sz w:val="24"/>
                <w:szCs w:val="28"/>
              </w:rPr>
              <w:t>Защита населения и территорий от чрезвычайных ситуаций природного и техногенного характера (за исключением безопасности на водных объектах) (ЕДДС)</w:t>
            </w:r>
          </w:p>
        </w:tc>
      </w:tr>
      <w:tr w:rsidR="004F704F" w:rsidTr="004F704F">
        <w:trPr>
          <w:gridAfter w:val="1"/>
          <w:wAfter w:w="62" w:type="dxa"/>
        </w:trPr>
        <w:tc>
          <w:tcPr>
            <w:tcW w:w="853"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4.1</w:t>
            </w:r>
          </w:p>
        </w:tc>
        <w:tc>
          <w:tcPr>
            <w:tcW w:w="2548"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rPr>
                <w:rFonts w:ascii="Times New Roman" w:hAnsi="Times New Roman" w:cs="Times New Roman"/>
                <w:sz w:val="24"/>
                <w:szCs w:val="24"/>
              </w:rPr>
            </w:pPr>
            <w:r>
              <w:rPr>
                <w:rFonts w:ascii="Times New Roman" w:hAnsi="Times New Roman" w:cs="Times New Roman"/>
                <w:sz w:val="24"/>
                <w:szCs w:val="24"/>
              </w:rPr>
              <w:t>Количество сообщений</w:t>
            </w:r>
          </w:p>
        </w:tc>
        <w:tc>
          <w:tcPr>
            <w:tcW w:w="992"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Штука</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tcBorders>
            <w:shd w:val="clear" w:color="auto" w:fill="auto"/>
          </w:tcPr>
          <w:p w:rsidR="004F704F" w:rsidRPr="006E17B9" w:rsidRDefault="00575237" w:rsidP="00BB3662">
            <w:pPr>
              <w:ind w:left="284"/>
              <w:jc w:val="center"/>
            </w:pPr>
            <w:r>
              <w:t>0</w:t>
            </w:r>
          </w:p>
        </w:tc>
        <w:tc>
          <w:tcPr>
            <w:tcW w:w="992" w:type="dxa"/>
            <w:tcBorders>
              <w:top w:val="single" w:sz="4" w:space="0" w:color="000000"/>
              <w:left w:val="single" w:sz="4" w:space="0" w:color="000000"/>
              <w:right w:val="single" w:sz="4" w:space="0" w:color="auto"/>
            </w:tcBorders>
            <w:shd w:val="clear" w:color="auto" w:fill="auto"/>
          </w:tcPr>
          <w:p w:rsidR="004F704F" w:rsidRPr="006E17B9" w:rsidRDefault="00575237" w:rsidP="00BB3662">
            <w:pPr>
              <w:jc w:val="center"/>
            </w:pPr>
            <w:r>
              <w:t>0</w:t>
            </w:r>
          </w:p>
        </w:tc>
        <w:tc>
          <w:tcPr>
            <w:tcW w:w="851" w:type="dxa"/>
            <w:tcBorders>
              <w:top w:val="single" w:sz="4" w:space="0" w:color="000000"/>
              <w:left w:val="single" w:sz="4" w:space="0" w:color="auto"/>
              <w:right w:val="single" w:sz="4" w:space="0" w:color="auto"/>
            </w:tcBorders>
            <w:shd w:val="clear" w:color="auto" w:fill="auto"/>
          </w:tcPr>
          <w:p w:rsidR="004F704F" w:rsidRDefault="00575237" w:rsidP="00BB3662">
            <w:pPr>
              <w:jc w:val="center"/>
            </w:pPr>
            <w:r>
              <w:t>0</w:t>
            </w:r>
          </w:p>
        </w:tc>
        <w:tc>
          <w:tcPr>
            <w:tcW w:w="1074" w:type="dxa"/>
            <w:tcBorders>
              <w:top w:val="single" w:sz="4" w:space="0" w:color="000000"/>
              <w:left w:val="single" w:sz="4" w:space="0" w:color="auto"/>
              <w:right w:val="single" w:sz="4" w:space="0" w:color="auto"/>
            </w:tcBorders>
            <w:shd w:val="clear" w:color="auto" w:fill="auto"/>
          </w:tcPr>
          <w:p w:rsidR="004F704F" w:rsidRDefault="00575237" w:rsidP="00BB3662">
            <w:pPr>
              <w:jc w:val="center"/>
            </w:pPr>
            <w:r>
              <w:t>0</w:t>
            </w:r>
          </w:p>
        </w:tc>
      </w:tr>
      <w:tr w:rsidR="004F704F" w:rsidTr="004F704F">
        <w:trPr>
          <w:gridAfter w:val="1"/>
          <w:wAfter w:w="62" w:type="dxa"/>
        </w:trPr>
        <w:tc>
          <w:tcPr>
            <w:tcW w:w="15248" w:type="dxa"/>
            <w:gridSpan w:val="13"/>
            <w:tcBorders>
              <w:top w:val="single" w:sz="4" w:space="0" w:color="000000"/>
              <w:left w:val="single" w:sz="4" w:space="0" w:color="000000"/>
              <w:bottom w:val="single" w:sz="4" w:space="0" w:color="000000"/>
              <w:right w:val="single" w:sz="4" w:space="0" w:color="000000"/>
            </w:tcBorders>
            <w:shd w:val="clear" w:color="auto" w:fill="auto"/>
          </w:tcPr>
          <w:p w:rsidR="004F704F" w:rsidRDefault="004F704F" w:rsidP="00BB3662">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поддержка и стимулирование энергосбережения и повышения энергетической эффективности</w:t>
            </w:r>
          </w:p>
        </w:tc>
      </w:tr>
      <w:tr w:rsidR="00946E2D" w:rsidTr="004F704F">
        <w:trPr>
          <w:gridAfter w:val="1"/>
          <w:wAfter w:w="62" w:type="dxa"/>
        </w:trPr>
        <w:tc>
          <w:tcPr>
            <w:tcW w:w="15248" w:type="dxa"/>
            <w:gridSpan w:val="13"/>
            <w:tcBorders>
              <w:top w:val="single" w:sz="4" w:space="0" w:color="000000"/>
              <w:left w:val="single" w:sz="4" w:space="0" w:color="000000"/>
              <w:bottom w:val="single" w:sz="4" w:space="0" w:color="000000"/>
              <w:right w:val="single" w:sz="4" w:space="0" w:color="000000"/>
            </w:tcBorders>
            <w:shd w:val="clear" w:color="auto" w:fill="auto"/>
          </w:tcPr>
          <w:p w:rsidR="00946E2D" w:rsidRDefault="00946E2D" w:rsidP="00BB3662">
            <w:pPr>
              <w:pStyle w:val="ConsPlusCell"/>
              <w:spacing w:line="276" w:lineRule="auto"/>
              <w:ind w:left="284"/>
              <w:rPr>
                <w:rFonts w:ascii="Times New Roman" w:hAnsi="Times New Roman" w:cs="Times New Roman"/>
                <w:b/>
                <w:sz w:val="24"/>
                <w:szCs w:val="24"/>
              </w:rPr>
            </w:pPr>
            <w:r>
              <w:rPr>
                <w:rFonts w:ascii="Times New Roman" w:hAnsi="Times New Roman" w:cs="Times New Roman"/>
                <w:b/>
                <w:sz w:val="24"/>
                <w:szCs w:val="24"/>
              </w:rPr>
              <w:t xml:space="preserve">Задача №5 </w:t>
            </w:r>
            <w:r>
              <w:rPr>
                <w:rFonts w:ascii="Times New Roman" w:hAnsi="Times New Roman" w:cs="Times New Roman"/>
                <w:b/>
                <w:color w:val="000000"/>
                <w:sz w:val="24"/>
                <w:szCs w:val="28"/>
              </w:rPr>
              <w:t>Организация и осуществление транспортного обслуживания должностных лиц, государственных органов и государственных учреждений</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5.1</w:t>
            </w:r>
          </w:p>
        </w:tc>
        <w:tc>
          <w:tcPr>
            <w:tcW w:w="2548" w:type="dxa"/>
            <w:tcBorders>
              <w:left w:val="single" w:sz="4" w:space="0" w:color="000000"/>
              <w:bottom w:val="single" w:sz="4" w:space="0" w:color="000000"/>
            </w:tcBorders>
            <w:shd w:val="clear" w:color="auto" w:fill="auto"/>
          </w:tcPr>
          <w:p w:rsidR="004F704F" w:rsidRPr="006E17B9" w:rsidRDefault="004F704F" w:rsidP="00BB3662">
            <w:pPr>
              <w:ind w:left="284"/>
              <w:jc w:val="both"/>
            </w:pPr>
            <w:r w:rsidRPr="006E17B9">
              <w:t>Машино-часы работы автомобилей</w:t>
            </w:r>
          </w:p>
        </w:tc>
        <w:tc>
          <w:tcPr>
            <w:tcW w:w="992" w:type="dxa"/>
            <w:tcBorders>
              <w:left w:val="single" w:sz="4" w:space="0" w:color="000000"/>
              <w:bottom w:val="single" w:sz="4" w:space="0" w:color="000000"/>
            </w:tcBorders>
            <w:shd w:val="clear" w:color="auto" w:fill="auto"/>
          </w:tcPr>
          <w:p w:rsidR="004F704F" w:rsidRDefault="004F704F" w:rsidP="00BB3662">
            <w:pPr>
              <w:ind w:left="284"/>
              <w:jc w:val="both"/>
            </w:pPr>
            <w:r>
              <w:t>единица</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41433</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41391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575237" w:rsidP="00575237">
            <w:pPr>
              <w:ind w:left="284"/>
              <w:jc w:val="center"/>
            </w:pPr>
            <w: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575237" w:rsidP="00575237">
            <w:pPr>
              <w:ind w:left="284"/>
              <w:jc w:val="center"/>
            </w:pPr>
            <w:r>
              <w:t>0</w:t>
            </w:r>
          </w:p>
        </w:tc>
        <w:tc>
          <w:tcPr>
            <w:tcW w:w="851" w:type="dxa"/>
            <w:tcBorders>
              <w:left w:val="single" w:sz="4" w:space="0" w:color="auto"/>
              <w:bottom w:val="single" w:sz="4" w:space="0" w:color="000000"/>
              <w:right w:val="single" w:sz="4" w:space="0" w:color="auto"/>
            </w:tcBorders>
            <w:shd w:val="clear" w:color="auto" w:fill="auto"/>
          </w:tcPr>
          <w:p w:rsidR="004F704F" w:rsidRDefault="00575237" w:rsidP="00575237">
            <w:pPr>
              <w:jc w:val="center"/>
              <w:rPr>
                <w:sz w:val="26"/>
                <w:szCs w:val="26"/>
              </w:rPr>
            </w:pPr>
            <w:r>
              <w:t>0</w:t>
            </w:r>
          </w:p>
        </w:tc>
        <w:tc>
          <w:tcPr>
            <w:tcW w:w="1074" w:type="dxa"/>
            <w:tcBorders>
              <w:left w:val="single" w:sz="4" w:space="0" w:color="auto"/>
              <w:bottom w:val="single" w:sz="4" w:space="0" w:color="000000"/>
              <w:right w:val="single" w:sz="4" w:space="0" w:color="auto"/>
            </w:tcBorders>
            <w:shd w:val="clear" w:color="auto" w:fill="auto"/>
          </w:tcPr>
          <w:p w:rsidR="004F704F" w:rsidRDefault="00575237" w:rsidP="00575237">
            <w:pPr>
              <w:jc w:val="center"/>
              <w:rPr>
                <w:sz w:val="26"/>
                <w:szCs w:val="26"/>
              </w:rPr>
            </w:pPr>
            <w:r>
              <w:t>0</w:t>
            </w:r>
          </w:p>
        </w:tc>
      </w:tr>
    </w:tbl>
    <w:p w:rsidR="00946E2D" w:rsidRDefault="00946E2D" w:rsidP="00946E2D">
      <w:pPr>
        <w:tabs>
          <w:tab w:val="left" w:pos="14340"/>
        </w:tabs>
        <w:ind w:left="284"/>
        <w:rPr>
          <w:sz w:val="28"/>
          <w:szCs w:val="28"/>
        </w:rPr>
      </w:pPr>
    </w:p>
    <w:p w:rsidR="00946E2D" w:rsidRDefault="00946E2D" w:rsidP="00946E2D">
      <w:pPr>
        <w:tabs>
          <w:tab w:val="left" w:pos="14340"/>
        </w:tabs>
        <w:ind w:left="284"/>
        <w:rPr>
          <w:sz w:val="28"/>
          <w:szCs w:val="28"/>
        </w:rPr>
      </w:pPr>
    </w:p>
    <w:p w:rsidR="00946E2D" w:rsidRDefault="00946E2D" w:rsidP="00946E2D">
      <w:pPr>
        <w:tabs>
          <w:tab w:val="left" w:pos="14340"/>
        </w:tabs>
        <w:rPr>
          <w:sz w:val="28"/>
          <w:szCs w:val="28"/>
        </w:rPr>
        <w:sectPr w:rsidR="00946E2D" w:rsidSect="00EF0B94">
          <w:pgSz w:w="16838" w:h="11906" w:orient="landscape"/>
          <w:pgMar w:top="1418" w:right="851" w:bottom="1418" w:left="1134" w:header="0" w:footer="0" w:gutter="0"/>
          <w:cols w:space="1701"/>
          <w:docGrid w:linePitch="360"/>
        </w:sectPr>
      </w:pPr>
    </w:p>
    <w:p w:rsidR="00142527" w:rsidRDefault="00142527" w:rsidP="00142527">
      <w:pPr>
        <w:tabs>
          <w:tab w:val="left" w:pos="14340"/>
        </w:tabs>
        <w:rPr>
          <w:sz w:val="28"/>
          <w:szCs w:val="28"/>
        </w:rPr>
      </w:pPr>
    </w:p>
    <w:p w:rsidR="00EF0B94" w:rsidRPr="002B4FA1" w:rsidRDefault="00EF0B94" w:rsidP="00EF0B94">
      <w:pPr>
        <w:tabs>
          <w:tab w:val="left" w:pos="14340"/>
        </w:tabs>
        <w:spacing w:line="360" w:lineRule="auto"/>
        <w:rPr>
          <w:sz w:val="28"/>
          <w:szCs w:val="28"/>
        </w:rPr>
      </w:pPr>
      <w:r w:rsidRPr="002B4FA1">
        <w:rPr>
          <w:sz w:val="28"/>
          <w:szCs w:val="28"/>
        </w:rPr>
        <w:t xml:space="preserve">Общая площадь отопления социальных объектов </w:t>
      </w:r>
      <w:r>
        <w:rPr>
          <w:sz w:val="28"/>
          <w:szCs w:val="28"/>
        </w:rPr>
        <w:t>– (55101,4+10033,8</w:t>
      </w:r>
      <w:r w:rsidRPr="002B4FA1">
        <w:rPr>
          <w:sz w:val="28"/>
          <w:szCs w:val="28"/>
        </w:rPr>
        <w:t>+4265,</w:t>
      </w:r>
      <w:proofErr w:type="gramStart"/>
      <w:r w:rsidRPr="002B4FA1">
        <w:rPr>
          <w:sz w:val="28"/>
          <w:szCs w:val="28"/>
        </w:rPr>
        <w:t>8)=</w:t>
      </w:r>
      <w:proofErr w:type="gramEnd"/>
      <w:r w:rsidRPr="002B4FA1">
        <w:rPr>
          <w:sz w:val="28"/>
          <w:szCs w:val="28"/>
        </w:rPr>
        <w:t xml:space="preserve"> 69401 М2</w:t>
      </w:r>
    </w:p>
    <w:p w:rsidR="0036634F" w:rsidRDefault="00EF0B94" w:rsidP="00EF0B94">
      <w:pPr>
        <w:tabs>
          <w:tab w:val="left" w:pos="14340"/>
        </w:tabs>
        <w:spacing w:line="360" w:lineRule="auto"/>
        <w:rPr>
          <w:sz w:val="28"/>
          <w:szCs w:val="28"/>
        </w:rPr>
      </w:pPr>
      <w:r w:rsidRPr="002B4FA1">
        <w:rPr>
          <w:sz w:val="28"/>
          <w:szCs w:val="28"/>
        </w:rPr>
        <w:t xml:space="preserve">Общая площадь отопления административных зданий и гаражей по ул. </w:t>
      </w:r>
    </w:p>
    <w:p w:rsidR="00EF0B94" w:rsidRDefault="00EF0B94" w:rsidP="00EF0B94">
      <w:pPr>
        <w:tabs>
          <w:tab w:val="left" w:pos="14340"/>
        </w:tabs>
        <w:spacing w:line="360" w:lineRule="auto"/>
        <w:rPr>
          <w:sz w:val="28"/>
          <w:szCs w:val="28"/>
        </w:rPr>
      </w:pPr>
      <w:r w:rsidRPr="002B4FA1">
        <w:rPr>
          <w:sz w:val="28"/>
          <w:szCs w:val="28"/>
        </w:rPr>
        <w:t>Ле</w:t>
      </w:r>
      <w:r>
        <w:rPr>
          <w:sz w:val="28"/>
          <w:szCs w:val="28"/>
        </w:rPr>
        <w:t>нина 36, 38, 40 (2020+665+1100+</w:t>
      </w:r>
      <w:proofErr w:type="gramStart"/>
      <w:r>
        <w:rPr>
          <w:sz w:val="28"/>
          <w:szCs w:val="28"/>
        </w:rPr>
        <w:t>350)=</w:t>
      </w:r>
      <w:proofErr w:type="gramEnd"/>
      <w:r>
        <w:rPr>
          <w:sz w:val="28"/>
          <w:szCs w:val="28"/>
        </w:rPr>
        <w:t xml:space="preserve"> 41</w:t>
      </w:r>
      <w:r w:rsidRPr="002B4FA1">
        <w:rPr>
          <w:sz w:val="28"/>
          <w:szCs w:val="28"/>
        </w:rPr>
        <w:t>35 М2</w:t>
      </w:r>
    </w:p>
    <w:p w:rsidR="00EF0B94" w:rsidRDefault="00EF0B94" w:rsidP="00EF0B94">
      <w:pPr>
        <w:tabs>
          <w:tab w:val="left" w:pos="14340"/>
        </w:tabs>
        <w:spacing w:line="360" w:lineRule="auto"/>
        <w:rPr>
          <w:sz w:val="28"/>
          <w:szCs w:val="28"/>
        </w:rPr>
      </w:pPr>
      <w:r w:rsidRPr="002B4FA1">
        <w:rPr>
          <w:sz w:val="28"/>
          <w:szCs w:val="28"/>
        </w:rPr>
        <w:t xml:space="preserve">Общая площадь отопления административных зданий и </w:t>
      </w:r>
      <w:r>
        <w:rPr>
          <w:sz w:val="28"/>
          <w:szCs w:val="28"/>
        </w:rPr>
        <w:t>гаражей по ул. Ильмень 12 (400+</w:t>
      </w:r>
      <w:proofErr w:type="gramStart"/>
      <w:r>
        <w:rPr>
          <w:sz w:val="28"/>
          <w:szCs w:val="28"/>
        </w:rPr>
        <w:t>800)=</w:t>
      </w:r>
      <w:proofErr w:type="gramEnd"/>
      <w:r>
        <w:rPr>
          <w:sz w:val="28"/>
          <w:szCs w:val="28"/>
        </w:rPr>
        <w:t xml:space="preserve"> 1200</w:t>
      </w:r>
      <w:r w:rsidRPr="002B4FA1">
        <w:rPr>
          <w:sz w:val="28"/>
          <w:szCs w:val="28"/>
        </w:rPr>
        <w:t xml:space="preserve"> М2</w:t>
      </w:r>
    </w:p>
    <w:p w:rsidR="00EF0B94" w:rsidRPr="002B4FA1" w:rsidRDefault="00EF0B94" w:rsidP="00EF0B94">
      <w:pPr>
        <w:tabs>
          <w:tab w:val="left" w:pos="14340"/>
        </w:tabs>
        <w:spacing w:line="360" w:lineRule="auto"/>
        <w:rPr>
          <w:sz w:val="28"/>
          <w:szCs w:val="28"/>
        </w:rPr>
      </w:pPr>
      <w:r>
        <w:rPr>
          <w:sz w:val="28"/>
          <w:szCs w:val="28"/>
        </w:rPr>
        <w:t>Всего 74736 М2</w:t>
      </w:r>
    </w:p>
    <w:p w:rsidR="00EF0B94" w:rsidRDefault="00EF0B94" w:rsidP="00EF0B94">
      <w:pPr>
        <w:tabs>
          <w:tab w:val="left" w:pos="14340"/>
        </w:tabs>
        <w:spacing w:line="360" w:lineRule="auto"/>
        <w:rPr>
          <w:sz w:val="28"/>
          <w:szCs w:val="28"/>
        </w:rPr>
      </w:pPr>
      <w:r w:rsidRPr="002B4FA1">
        <w:rPr>
          <w:sz w:val="28"/>
          <w:szCs w:val="28"/>
        </w:rPr>
        <w:t xml:space="preserve">Общая площадь отопления по коммерческим договорам </w:t>
      </w:r>
      <w:r>
        <w:rPr>
          <w:sz w:val="28"/>
          <w:szCs w:val="28"/>
        </w:rPr>
        <w:t>487</w:t>
      </w:r>
      <w:r w:rsidRPr="002B4FA1">
        <w:rPr>
          <w:sz w:val="28"/>
          <w:szCs w:val="28"/>
        </w:rPr>
        <w:t xml:space="preserve">00 М2 </w:t>
      </w:r>
    </w:p>
    <w:p w:rsidR="00EF0B94" w:rsidRPr="002B4FA1" w:rsidRDefault="00EF0B94" w:rsidP="00EF0B94">
      <w:pPr>
        <w:tabs>
          <w:tab w:val="left" w:pos="14340"/>
        </w:tabs>
        <w:spacing w:line="360" w:lineRule="auto"/>
        <w:rPr>
          <w:sz w:val="28"/>
          <w:szCs w:val="28"/>
        </w:rPr>
      </w:pPr>
      <w:r w:rsidRPr="00BB2471">
        <w:rPr>
          <w:sz w:val="28"/>
          <w:szCs w:val="28"/>
        </w:rPr>
        <w:t>С 2023г. 46717 М</w:t>
      </w:r>
      <w:proofErr w:type="gramStart"/>
      <w:r w:rsidRPr="00BB2471">
        <w:rPr>
          <w:sz w:val="28"/>
          <w:szCs w:val="28"/>
        </w:rPr>
        <w:t>2</w:t>
      </w:r>
      <w:r>
        <w:rPr>
          <w:sz w:val="28"/>
          <w:szCs w:val="28"/>
        </w:rPr>
        <w:t xml:space="preserve">  (</w:t>
      </w:r>
      <w:proofErr w:type="gramEnd"/>
      <w:r>
        <w:rPr>
          <w:sz w:val="28"/>
          <w:szCs w:val="28"/>
        </w:rPr>
        <w:t>-1800 Георгиевка. -1200 Богдановка. + 1017 Юбилейный)</w:t>
      </w:r>
    </w:p>
    <w:p w:rsidR="00EF0B94" w:rsidRDefault="00EF0B94" w:rsidP="00EF0B94">
      <w:pPr>
        <w:tabs>
          <w:tab w:val="left" w:pos="14340"/>
        </w:tabs>
        <w:spacing w:line="360" w:lineRule="auto"/>
        <w:rPr>
          <w:sz w:val="28"/>
          <w:szCs w:val="28"/>
        </w:rPr>
      </w:pPr>
      <w:r w:rsidRPr="002B4FA1">
        <w:rPr>
          <w:sz w:val="28"/>
          <w:szCs w:val="28"/>
        </w:rPr>
        <w:t xml:space="preserve"> Общая площадь отопления по всем объектам</w:t>
      </w:r>
      <w:r>
        <w:rPr>
          <w:sz w:val="28"/>
          <w:szCs w:val="28"/>
        </w:rPr>
        <w:t xml:space="preserve"> в </w:t>
      </w:r>
      <w:r w:rsidRPr="00BB2471">
        <w:rPr>
          <w:b/>
          <w:sz w:val="28"/>
          <w:szCs w:val="28"/>
        </w:rPr>
        <w:t xml:space="preserve">2023г. </w:t>
      </w:r>
      <w:r>
        <w:rPr>
          <w:b/>
          <w:sz w:val="28"/>
          <w:szCs w:val="28"/>
        </w:rPr>
        <w:t>-</w:t>
      </w:r>
      <w:r w:rsidRPr="00BB2471">
        <w:rPr>
          <w:b/>
          <w:sz w:val="28"/>
          <w:szCs w:val="28"/>
        </w:rPr>
        <w:t>121453 М2</w:t>
      </w:r>
    </w:p>
    <w:p w:rsidR="00EF0B94" w:rsidRPr="002B4FA1" w:rsidRDefault="00EF0B94" w:rsidP="00EF0B94">
      <w:pPr>
        <w:tabs>
          <w:tab w:val="left" w:pos="14340"/>
        </w:tabs>
        <w:spacing w:line="360" w:lineRule="auto"/>
        <w:rPr>
          <w:sz w:val="28"/>
          <w:szCs w:val="28"/>
        </w:rPr>
      </w:pPr>
      <w:r w:rsidRPr="00BB2471">
        <w:rPr>
          <w:b/>
          <w:sz w:val="28"/>
          <w:szCs w:val="28"/>
        </w:rPr>
        <w:t>С 2024г. – 120436 М2</w:t>
      </w:r>
      <w:r>
        <w:rPr>
          <w:sz w:val="28"/>
          <w:szCs w:val="28"/>
        </w:rPr>
        <w:t> (-1017 Юбилейный)</w:t>
      </w:r>
    </w:p>
    <w:p w:rsidR="00EF0B94" w:rsidRPr="002B4FA1" w:rsidRDefault="00EF0B94" w:rsidP="00EF0B94">
      <w:pPr>
        <w:tabs>
          <w:tab w:val="left" w:pos="14340"/>
        </w:tabs>
        <w:spacing w:line="360" w:lineRule="auto"/>
        <w:rPr>
          <w:sz w:val="28"/>
          <w:szCs w:val="28"/>
        </w:rPr>
      </w:pPr>
    </w:p>
    <w:p w:rsidR="00EF0B94" w:rsidRPr="002B4FA1" w:rsidRDefault="00EF0B94" w:rsidP="00EF0B94">
      <w:pPr>
        <w:tabs>
          <w:tab w:val="left" w:pos="14340"/>
        </w:tabs>
        <w:spacing w:line="360" w:lineRule="auto"/>
        <w:rPr>
          <w:sz w:val="28"/>
          <w:szCs w:val="28"/>
        </w:rPr>
      </w:pPr>
      <w:r w:rsidRPr="002B4FA1">
        <w:rPr>
          <w:sz w:val="28"/>
          <w:szCs w:val="28"/>
        </w:rPr>
        <w:t>Перевод потреблённого газа в Гкал. И в кВт.</w:t>
      </w:r>
    </w:p>
    <w:p w:rsidR="00EF0B94" w:rsidRPr="002B4FA1" w:rsidRDefault="00EF0B94" w:rsidP="00EF0B94">
      <w:pPr>
        <w:tabs>
          <w:tab w:val="left" w:pos="14340"/>
        </w:tabs>
        <w:spacing w:line="360" w:lineRule="auto"/>
        <w:rPr>
          <w:sz w:val="28"/>
          <w:szCs w:val="28"/>
          <w:shd w:val="clear" w:color="auto" w:fill="FFFFFF"/>
        </w:rPr>
      </w:pPr>
      <w:r w:rsidRPr="002B4FA1">
        <w:rPr>
          <w:b/>
          <w:bCs/>
          <w:sz w:val="28"/>
          <w:szCs w:val="28"/>
          <w:shd w:val="clear" w:color="auto" w:fill="FFFFFF"/>
        </w:rPr>
        <w:t>1</w:t>
      </w:r>
      <w:r w:rsidRPr="002B4FA1">
        <w:rPr>
          <w:sz w:val="28"/>
          <w:szCs w:val="28"/>
          <w:shd w:val="clear" w:color="auto" w:fill="FFFFFF"/>
        </w:rPr>
        <w:t> </w:t>
      </w:r>
      <w:r w:rsidRPr="002B4FA1">
        <w:rPr>
          <w:b/>
          <w:bCs/>
          <w:sz w:val="28"/>
          <w:szCs w:val="28"/>
          <w:shd w:val="clear" w:color="auto" w:fill="FFFFFF"/>
        </w:rPr>
        <w:t>Гкал</w:t>
      </w:r>
      <w:r w:rsidRPr="002B4FA1">
        <w:rPr>
          <w:sz w:val="28"/>
          <w:szCs w:val="28"/>
          <w:shd w:val="clear" w:color="auto" w:fill="FFFFFF"/>
        </w:rPr>
        <w:t> = </w:t>
      </w:r>
      <w:r w:rsidRPr="002B4FA1">
        <w:rPr>
          <w:b/>
          <w:bCs/>
          <w:sz w:val="28"/>
          <w:szCs w:val="28"/>
          <w:shd w:val="clear" w:color="auto" w:fill="FFFFFF"/>
        </w:rPr>
        <w:t>1</w:t>
      </w:r>
      <w:r w:rsidRPr="002B4FA1">
        <w:rPr>
          <w:sz w:val="28"/>
          <w:szCs w:val="28"/>
          <w:shd w:val="clear" w:color="auto" w:fill="FFFFFF"/>
        </w:rPr>
        <w:t> 000 000 ккал</w:t>
      </w:r>
      <w:proofErr w:type="gramStart"/>
      <w:r w:rsidRPr="002B4FA1">
        <w:rPr>
          <w:sz w:val="28"/>
          <w:szCs w:val="28"/>
          <w:shd w:val="clear" w:color="auto" w:fill="FFFFFF"/>
        </w:rPr>
        <w:t>/(</w:t>
      </w:r>
      <w:proofErr w:type="gramEnd"/>
      <w:r w:rsidRPr="002B4FA1">
        <w:rPr>
          <w:sz w:val="28"/>
          <w:szCs w:val="28"/>
          <w:shd w:val="clear" w:color="auto" w:fill="FFFFFF"/>
        </w:rPr>
        <w:t>7600 ккал/м </w:t>
      </w:r>
      <w:r w:rsidRPr="002B4FA1">
        <w:rPr>
          <w:b/>
          <w:bCs/>
          <w:sz w:val="28"/>
          <w:szCs w:val="28"/>
          <w:shd w:val="clear" w:color="auto" w:fill="FFFFFF"/>
        </w:rPr>
        <w:t>куб</w:t>
      </w:r>
      <w:r w:rsidRPr="002B4FA1">
        <w:rPr>
          <w:sz w:val="28"/>
          <w:szCs w:val="28"/>
          <w:shd w:val="clear" w:color="auto" w:fill="FFFFFF"/>
        </w:rPr>
        <w:t>*0,93</w:t>
      </w:r>
      <w:r>
        <w:rPr>
          <w:sz w:val="28"/>
          <w:szCs w:val="28"/>
          <w:shd w:val="clear" w:color="auto" w:fill="FFFFFF"/>
        </w:rPr>
        <w:t>кпд) = 142</w:t>
      </w:r>
      <w:r w:rsidRPr="002B4FA1">
        <w:rPr>
          <w:sz w:val="28"/>
          <w:szCs w:val="28"/>
          <w:shd w:val="clear" w:color="auto" w:fill="FFFFFF"/>
        </w:rPr>
        <w:t xml:space="preserve"> м </w:t>
      </w:r>
      <w:r w:rsidRPr="002B4FA1">
        <w:rPr>
          <w:b/>
          <w:bCs/>
          <w:sz w:val="28"/>
          <w:szCs w:val="28"/>
          <w:shd w:val="clear" w:color="auto" w:fill="FFFFFF"/>
        </w:rPr>
        <w:t>куб</w:t>
      </w:r>
      <w:r>
        <w:rPr>
          <w:b/>
          <w:bCs/>
          <w:sz w:val="28"/>
          <w:szCs w:val="28"/>
          <w:shd w:val="clear" w:color="auto" w:fill="FFFFFF"/>
        </w:rPr>
        <w:t>.</w:t>
      </w:r>
      <w:r w:rsidRPr="002B4FA1">
        <w:rPr>
          <w:sz w:val="28"/>
          <w:szCs w:val="28"/>
          <w:shd w:val="clear" w:color="auto" w:fill="FFFFFF"/>
        </w:rPr>
        <w:t> </w:t>
      </w:r>
      <w:r w:rsidRPr="002B4FA1">
        <w:rPr>
          <w:b/>
          <w:bCs/>
          <w:sz w:val="28"/>
          <w:szCs w:val="28"/>
          <w:shd w:val="clear" w:color="auto" w:fill="FFFFFF"/>
        </w:rPr>
        <w:t>газа</w:t>
      </w:r>
      <w:r w:rsidRPr="002B4FA1">
        <w:rPr>
          <w:sz w:val="28"/>
          <w:szCs w:val="28"/>
          <w:shd w:val="clear" w:color="auto" w:fill="FFFFFF"/>
        </w:rPr>
        <w:t> </w:t>
      </w:r>
    </w:p>
    <w:p w:rsidR="00EF0B94" w:rsidRDefault="00EF0B94" w:rsidP="00EF0B94">
      <w:pPr>
        <w:tabs>
          <w:tab w:val="left" w:pos="14340"/>
        </w:tabs>
        <w:spacing w:line="360" w:lineRule="auto"/>
        <w:rPr>
          <w:b/>
          <w:bCs/>
          <w:color w:val="333333"/>
          <w:sz w:val="28"/>
          <w:szCs w:val="28"/>
          <w:shd w:val="clear" w:color="auto" w:fill="FFFFFF"/>
        </w:rPr>
      </w:pPr>
      <w:r w:rsidRPr="002B4FA1">
        <w:rPr>
          <w:b/>
          <w:bCs/>
          <w:color w:val="333333"/>
          <w:sz w:val="28"/>
          <w:szCs w:val="28"/>
          <w:shd w:val="clear" w:color="auto" w:fill="FFFFFF"/>
        </w:rPr>
        <w:t>1</w:t>
      </w:r>
      <w:r w:rsidRPr="002B4FA1">
        <w:rPr>
          <w:color w:val="333333"/>
          <w:sz w:val="28"/>
          <w:szCs w:val="28"/>
          <w:shd w:val="clear" w:color="auto" w:fill="FFFFFF"/>
        </w:rPr>
        <w:t> </w:t>
      </w:r>
      <w:r w:rsidRPr="002B4FA1">
        <w:rPr>
          <w:b/>
          <w:bCs/>
          <w:color w:val="333333"/>
          <w:sz w:val="28"/>
          <w:szCs w:val="28"/>
          <w:shd w:val="clear" w:color="auto" w:fill="FFFFFF"/>
        </w:rPr>
        <w:t>Гкал</w:t>
      </w:r>
      <w:r>
        <w:rPr>
          <w:color w:val="333333"/>
          <w:sz w:val="28"/>
          <w:szCs w:val="28"/>
          <w:shd w:val="clear" w:color="auto" w:fill="FFFFFF"/>
        </w:rPr>
        <w:t> =</w:t>
      </w:r>
      <w:r w:rsidRPr="002B4FA1">
        <w:rPr>
          <w:color w:val="333333"/>
          <w:sz w:val="28"/>
          <w:szCs w:val="28"/>
          <w:shd w:val="clear" w:color="auto" w:fill="FFFFFF"/>
        </w:rPr>
        <w:t xml:space="preserve"> </w:t>
      </w:r>
      <w:r>
        <w:rPr>
          <w:b/>
          <w:color w:val="333333"/>
          <w:sz w:val="28"/>
          <w:szCs w:val="28"/>
          <w:shd w:val="clear" w:color="auto" w:fill="FFFFFF"/>
        </w:rPr>
        <w:t xml:space="preserve">1163 </w:t>
      </w:r>
      <w:r w:rsidRPr="002B4FA1">
        <w:rPr>
          <w:b/>
          <w:bCs/>
          <w:color w:val="333333"/>
          <w:sz w:val="28"/>
          <w:szCs w:val="28"/>
          <w:shd w:val="clear" w:color="auto" w:fill="FFFFFF"/>
        </w:rPr>
        <w:t>кВт</w:t>
      </w:r>
    </w:p>
    <w:p w:rsidR="00EF0B94" w:rsidRPr="002B4FA1" w:rsidRDefault="00EF0B94" w:rsidP="00EF0B94">
      <w:pPr>
        <w:tabs>
          <w:tab w:val="left" w:pos="14340"/>
        </w:tabs>
        <w:spacing w:line="360" w:lineRule="auto"/>
        <w:rPr>
          <w:sz w:val="28"/>
          <w:szCs w:val="28"/>
        </w:rPr>
      </w:pPr>
      <w:r>
        <w:rPr>
          <w:b/>
          <w:bCs/>
          <w:color w:val="333333"/>
          <w:sz w:val="28"/>
          <w:szCs w:val="28"/>
          <w:shd w:val="clear" w:color="auto" w:fill="FFFFFF"/>
        </w:rPr>
        <w:t>1 Тут = 1,14 М3</w:t>
      </w:r>
    </w:p>
    <w:p w:rsidR="00EF0B94" w:rsidRPr="002B4FA1" w:rsidRDefault="00EF0B94" w:rsidP="00EF0B94">
      <w:pPr>
        <w:pStyle w:val="ConsPlusNormal"/>
        <w:spacing w:line="360" w:lineRule="auto"/>
        <w:jc w:val="both"/>
        <w:rPr>
          <w:rFonts w:ascii="Times New Roman" w:hAnsi="Times New Roman" w:cs="Times New Roman"/>
          <w:sz w:val="28"/>
          <w:szCs w:val="28"/>
        </w:rPr>
      </w:pPr>
      <w:r w:rsidRPr="002B4FA1">
        <w:rPr>
          <w:rFonts w:ascii="Times New Roman" w:hAnsi="Times New Roman" w:cs="Times New Roman"/>
          <w:sz w:val="28"/>
          <w:szCs w:val="28"/>
        </w:rPr>
        <w:t xml:space="preserve">Наиболее </w:t>
      </w:r>
      <w:r>
        <w:rPr>
          <w:rFonts w:ascii="Times New Roman" w:hAnsi="Times New Roman" w:cs="Times New Roman"/>
          <w:sz w:val="28"/>
          <w:szCs w:val="28"/>
        </w:rPr>
        <w:t xml:space="preserve">распространенная этажность = 2 </w:t>
      </w:r>
      <w:r w:rsidRPr="002B4FA1">
        <w:rPr>
          <w:rFonts w:ascii="Times New Roman" w:hAnsi="Times New Roman" w:cs="Times New Roman"/>
          <w:sz w:val="28"/>
          <w:szCs w:val="28"/>
        </w:rPr>
        <w:t>корректировочный коэффициент на этажность и режим работы К</w:t>
      </w:r>
      <w:r w:rsidRPr="002B4FA1">
        <w:rPr>
          <w:rFonts w:ascii="Times New Roman" w:hAnsi="Times New Roman" w:cs="Times New Roman"/>
          <w:sz w:val="28"/>
          <w:szCs w:val="28"/>
          <w:vertAlign w:val="subscript"/>
        </w:rPr>
        <w:t>ЭТАЖ</w:t>
      </w:r>
      <w:r w:rsidRPr="002B4FA1">
        <w:rPr>
          <w:rFonts w:ascii="Times New Roman" w:hAnsi="Times New Roman" w:cs="Times New Roman"/>
          <w:sz w:val="28"/>
          <w:szCs w:val="28"/>
        </w:rPr>
        <w:t xml:space="preserve"> = 1.</w:t>
      </w:r>
    </w:p>
    <w:p w:rsidR="00EF0B94" w:rsidRDefault="00EF0B94" w:rsidP="00EF0B94">
      <w:pPr>
        <w:tabs>
          <w:tab w:val="left" w:pos="14340"/>
        </w:tabs>
        <w:rPr>
          <w:sz w:val="28"/>
          <w:szCs w:val="28"/>
        </w:rPr>
      </w:pPr>
    </w:p>
    <w:p w:rsidR="00EF0B94" w:rsidRDefault="00EF0B94" w:rsidP="00EF0B94">
      <w:pPr>
        <w:tabs>
          <w:tab w:val="left" w:pos="14340"/>
        </w:tabs>
        <w:rPr>
          <w:sz w:val="28"/>
          <w:szCs w:val="28"/>
        </w:rPr>
      </w:pPr>
    </w:p>
    <w:p w:rsidR="00EF0B94" w:rsidRPr="00A7384C" w:rsidRDefault="00EF0B94" w:rsidP="00EF0B94">
      <w:pPr>
        <w:pStyle w:val="ConsPlusNormal"/>
        <w:spacing w:line="360" w:lineRule="auto"/>
        <w:jc w:val="center"/>
        <w:outlineLvl w:val="2"/>
        <w:rPr>
          <w:rFonts w:ascii="Times New Roman" w:hAnsi="Times New Roman" w:cs="Times New Roman"/>
          <w:bCs/>
          <w:sz w:val="28"/>
          <w:szCs w:val="28"/>
        </w:rPr>
      </w:pPr>
      <w:r w:rsidRPr="00A7384C">
        <w:rPr>
          <w:rFonts w:ascii="Times New Roman" w:hAnsi="Times New Roman" w:cs="Times New Roman"/>
          <w:bCs/>
          <w:sz w:val="28"/>
          <w:szCs w:val="28"/>
        </w:rPr>
        <w:t>Расчет удельных годовых расходов ресурсов</w:t>
      </w:r>
    </w:p>
    <w:p w:rsidR="00EF0B94" w:rsidRDefault="00EF0B94" w:rsidP="00EF0B94">
      <w:pPr>
        <w:pStyle w:val="ConsPlusNormal"/>
        <w:spacing w:line="360" w:lineRule="auto"/>
        <w:ind w:firstLine="540"/>
        <w:jc w:val="both"/>
        <w:outlineLvl w:val="3"/>
        <w:rPr>
          <w:rFonts w:ascii="Times New Roman" w:hAnsi="Times New Roman" w:cs="Times New Roman"/>
          <w:bCs/>
          <w:sz w:val="28"/>
          <w:szCs w:val="28"/>
        </w:rPr>
      </w:pPr>
      <w:r w:rsidRPr="00A7384C">
        <w:rPr>
          <w:rFonts w:ascii="Times New Roman" w:hAnsi="Times New Roman" w:cs="Times New Roman"/>
          <w:bCs/>
          <w:sz w:val="28"/>
          <w:szCs w:val="28"/>
        </w:rPr>
        <w:t>1 Удельный годовой расход тепловой энергии на нужды отопления и вентиляции</w:t>
      </w:r>
    </w:p>
    <w:p w:rsidR="00EF0B94" w:rsidRPr="00A7384C" w:rsidRDefault="00EF0B94" w:rsidP="00EF0B94">
      <w:pPr>
        <w:pStyle w:val="ConsPlusNormal"/>
        <w:spacing w:line="360" w:lineRule="auto"/>
        <w:ind w:firstLine="540"/>
        <w:jc w:val="both"/>
        <w:outlineLvl w:val="3"/>
        <w:rPr>
          <w:rFonts w:ascii="Times New Roman" w:hAnsi="Times New Roman" w:cs="Times New Roman"/>
          <w:bCs/>
          <w:sz w:val="28"/>
          <w:szCs w:val="28"/>
        </w:rPr>
      </w:pPr>
      <w:r w:rsidRPr="00A7384C">
        <w:rPr>
          <w:rFonts w:ascii="Times New Roman" w:hAnsi="Times New Roman" w:cs="Times New Roman"/>
          <w:bCs/>
          <w:sz w:val="28"/>
          <w:szCs w:val="28"/>
        </w:rPr>
        <w:t>1.1 Удельный годовой расход тепловой энергии при раздельном учете расхода тепловой энергии на нужды отопления и вентиляции и на нужды ГВС</w:t>
      </w:r>
    </w:p>
    <w:p w:rsidR="00EF0B94" w:rsidRDefault="00EF0B94" w:rsidP="00EF0B94">
      <w:pPr>
        <w:pStyle w:val="ConsPlusNormal"/>
        <w:jc w:val="both"/>
      </w:pPr>
    </w:p>
    <w:p w:rsidR="00EF0B94" w:rsidRDefault="00EF0B94" w:rsidP="00EF0B94">
      <w:pPr>
        <w:pStyle w:val="ConsPlusNormal"/>
        <w:jc w:val="center"/>
      </w:pPr>
      <w:r w:rsidRPr="00946E2D">
        <w:rPr>
          <w:noProof/>
          <w:position w:val="-18"/>
        </w:rPr>
        <w:drawing>
          <wp:inline distT="0" distB="0" distL="0" distR="0" wp14:anchorId="4C5E9BF1" wp14:editId="649147ED">
            <wp:extent cx="781050" cy="3333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t>, (Гкал/кв. м) (1)</w:t>
      </w:r>
    </w:p>
    <w:p w:rsidR="00EF0B94" w:rsidRDefault="00EF0B94" w:rsidP="00EF0B94">
      <w:pPr>
        <w:pStyle w:val="ConsPlusNormal"/>
        <w:jc w:val="both"/>
      </w:pPr>
    </w:p>
    <w:p w:rsidR="00EF0B94" w:rsidRPr="00A7384C" w:rsidRDefault="00EF0B94" w:rsidP="00EF0B94">
      <w:pPr>
        <w:pStyle w:val="ConsPlusNormal"/>
        <w:spacing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где:</w:t>
      </w:r>
    </w:p>
    <w:p w:rsidR="00EF0B94" w:rsidRPr="00A7384C" w:rsidRDefault="00EF0B94" w:rsidP="00EF0B94">
      <w:pPr>
        <w:pStyle w:val="ConsPlusNormal"/>
        <w:numPr>
          <w:ilvl w:val="0"/>
          <w:numId w:val="17"/>
        </w:numPr>
        <w:autoSpaceDE/>
        <w:autoSpaceDN/>
        <w:adjustRightInd/>
        <w:spacing w:before="160" w:line="360" w:lineRule="auto"/>
        <w:jc w:val="both"/>
        <w:rPr>
          <w:rFonts w:ascii="Times New Roman" w:hAnsi="Times New Roman" w:cs="Times New Roman"/>
          <w:sz w:val="28"/>
          <w:szCs w:val="28"/>
        </w:rPr>
      </w:pPr>
      <w:r w:rsidRPr="00A7384C">
        <w:rPr>
          <w:rFonts w:ascii="Times New Roman" w:hAnsi="Times New Roman" w:cs="Times New Roman"/>
          <w:sz w:val="28"/>
          <w:szCs w:val="28"/>
        </w:rPr>
        <w:t>- потребление тепловой энергии на нужды отопления и вентиляции в календарном году t, Гкал;</w:t>
      </w:r>
    </w:p>
    <w:p w:rsidR="00EF0B94" w:rsidRPr="00A7384C" w:rsidRDefault="00EF0B94" w:rsidP="00EF0B94">
      <w:pPr>
        <w:pStyle w:val="ConsPlusNormal"/>
        <w:numPr>
          <w:ilvl w:val="0"/>
          <w:numId w:val="17"/>
        </w:numPr>
        <w:autoSpaceDE/>
        <w:autoSpaceDN/>
        <w:adjustRightInd/>
        <w:spacing w:before="160" w:line="360" w:lineRule="auto"/>
        <w:jc w:val="both"/>
        <w:rPr>
          <w:rFonts w:ascii="Times New Roman" w:hAnsi="Times New Roman" w:cs="Times New Roman"/>
          <w:sz w:val="28"/>
          <w:szCs w:val="28"/>
        </w:rPr>
      </w:pPr>
      <w:r w:rsidRPr="00A7384C">
        <w:rPr>
          <w:rFonts w:ascii="Times New Roman" w:hAnsi="Times New Roman" w:cs="Times New Roman"/>
          <w:sz w:val="28"/>
          <w:szCs w:val="28"/>
        </w:rPr>
        <w:lastRenderedPageBreak/>
        <w:t>S</w:t>
      </w:r>
      <w:r w:rsidRPr="00A7384C">
        <w:rPr>
          <w:rFonts w:ascii="Times New Roman" w:hAnsi="Times New Roman" w:cs="Times New Roman"/>
          <w:sz w:val="28"/>
          <w:szCs w:val="28"/>
          <w:vertAlign w:val="superscript"/>
        </w:rPr>
        <w:t>t</w:t>
      </w:r>
      <w:r w:rsidRPr="00A7384C">
        <w:rPr>
          <w:rFonts w:ascii="Times New Roman" w:hAnsi="Times New Roman" w:cs="Times New Roman"/>
          <w:sz w:val="28"/>
          <w:szCs w:val="28"/>
        </w:rPr>
        <w:t xml:space="preserve"> - </w:t>
      </w:r>
      <w:r>
        <w:rPr>
          <w:rFonts w:ascii="Times New Roman" w:hAnsi="Times New Roman" w:cs="Times New Roman"/>
          <w:sz w:val="28"/>
          <w:szCs w:val="28"/>
        </w:rPr>
        <w:t>–</w:t>
      </w:r>
      <w:r w:rsidRPr="00A7384C">
        <w:rPr>
          <w:rFonts w:ascii="Times New Roman" w:hAnsi="Times New Roman" w:cs="Times New Roman"/>
          <w:sz w:val="28"/>
          <w:szCs w:val="28"/>
        </w:rPr>
        <w:t>реднегодовая полезная площадь здания, строения, сооружения в календарном году t, кв. м.</w:t>
      </w:r>
    </w:p>
    <w:p w:rsidR="00EF0B94" w:rsidRPr="00A7384C" w:rsidRDefault="00EF0B94" w:rsidP="00EF0B94">
      <w:pPr>
        <w:pStyle w:val="ConsPlusNormal"/>
        <w:spacing w:line="360" w:lineRule="auto"/>
        <w:jc w:val="both"/>
        <w:rPr>
          <w:rFonts w:ascii="Times New Roman" w:hAnsi="Times New Roman" w:cs="Times New Roman"/>
          <w:sz w:val="28"/>
          <w:szCs w:val="28"/>
        </w:rPr>
      </w:pPr>
    </w:p>
    <w:p w:rsidR="00EF0B94" w:rsidRPr="00A7384C" w:rsidRDefault="00EF0B94" w:rsidP="00EF0B94">
      <w:pPr>
        <w:pStyle w:val="ConsPlusNormal"/>
        <w:spacing w:line="360" w:lineRule="auto"/>
        <w:ind w:firstLine="540"/>
        <w:jc w:val="both"/>
        <w:outlineLvl w:val="4"/>
        <w:rPr>
          <w:rFonts w:ascii="Times New Roman" w:hAnsi="Times New Roman" w:cs="Times New Roman"/>
          <w:b/>
          <w:bCs/>
          <w:sz w:val="28"/>
          <w:szCs w:val="28"/>
        </w:rPr>
      </w:pPr>
      <w:r w:rsidRPr="00A7384C">
        <w:rPr>
          <w:rFonts w:ascii="Times New Roman" w:hAnsi="Times New Roman" w:cs="Times New Roman"/>
          <w:b/>
          <w:bCs/>
          <w:sz w:val="28"/>
          <w:szCs w:val="28"/>
        </w:rPr>
        <w:t xml:space="preserve"> Приведение удельного годового расхода тепловой энергии на нужды отопления и вентиляции к сопоставимым климатическим условиям</w:t>
      </w:r>
    </w:p>
    <w:p w:rsidR="00EF0B94" w:rsidRDefault="00EF0B94" w:rsidP="00EF0B94">
      <w:pPr>
        <w:pStyle w:val="ConsPlusNormal"/>
        <w:spacing w:before="160" w:line="360" w:lineRule="auto"/>
        <w:ind w:firstLine="540"/>
        <w:jc w:val="both"/>
      </w:pPr>
      <w:r w:rsidRPr="00A7384C">
        <w:rPr>
          <w:rFonts w:ascii="Times New Roman" w:hAnsi="Times New Roman" w:cs="Times New Roman"/>
          <w:sz w:val="28"/>
          <w:szCs w:val="28"/>
        </w:rPr>
        <w:t xml:space="preserve">Приведение удельного годового расхода тепловой энергии на нужды отопления и вентиляции к сопоставимым климатическим </w:t>
      </w:r>
      <w:proofErr w:type="gramStart"/>
      <w:r w:rsidRPr="00A7384C">
        <w:rPr>
          <w:rFonts w:ascii="Times New Roman" w:hAnsi="Times New Roman" w:cs="Times New Roman"/>
          <w:sz w:val="28"/>
          <w:szCs w:val="28"/>
        </w:rPr>
        <w:t xml:space="preserve">условиям </w:t>
      </w:r>
      <w:r w:rsidRPr="00946E2D">
        <w:rPr>
          <w:rFonts w:ascii="Times New Roman" w:hAnsi="Times New Roman" w:cs="Times New Roman"/>
          <w:noProof/>
          <w:position w:val="-8"/>
          <w:sz w:val="28"/>
          <w:szCs w:val="28"/>
        </w:rPr>
        <w:drawing>
          <wp:inline distT="0" distB="0" distL="0" distR="0" wp14:anchorId="34812950" wp14:editId="5A1AB036">
            <wp:extent cx="590550" cy="2000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A7384C">
        <w:rPr>
          <w:rFonts w:ascii="Times New Roman" w:hAnsi="Times New Roman" w:cs="Times New Roman"/>
          <w:sz w:val="28"/>
          <w:szCs w:val="28"/>
        </w:rPr>
        <w:t xml:space="preserve"> рекомендуется</w:t>
      </w:r>
      <w:proofErr w:type="gramEnd"/>
      <w:r w:rsidRPr="00A7384C">
        <w:rPr>
          <w:rFonts w:ascii="Times New Roman" w:hAnsi="Times New Roman" w:cs="Times New Roman"/>
          <w:sz w:val="28"/>
          <w:szCs w:val="28"/>
        </w:rPr>
        <w:t xml:space="preserve"> осуществлять</w:t>
      </w:r>
      <w:r>
        <w:t xml:space="preserve"> по формуле (4):</w:t>
      </w:r>
    </w:p>
    <w:p w:rsidR="00EF0B94" w:rsidRDefault="00EF0B94" w:rsidP="00EF0B94">
      <w:pPr>
        <w:pStyle w:val="ConsPlusNormal"/>
        <w:jc w:val="both"/>
      </w:pPr>
    </w:p>
    <w:p w:rsidR="00EF0B94" w:rsidRDefault="00EF0B94" w:rsidP="00EF0B94">
      <w:pPr>
        <w:pStyle w:val="ConsPlusNormal"/>
        <w:ind w:firstLine="540"/>
        <w:jc w:val="both"/>
      </w:pPr>
      <w:r w:rsidRPr="00946E2D">
        <w:rPr>
          <w:noProof/>
          <w:position w:val="-18"/>
        </w:rPr>
        <w:drawing>
          <wp:inline distT="0" distB="0" distL="0" distR="0" wp14:anchorId="4CE6F2C4" wp14:editId="52FC194D">
            <wp:extent cx="1590675" cy="3333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 (Вт·ч</w:t>
      </w:r>
      <w:proofErr w:type="gramStart"/>
      <w:r>
        <w:t>/(</w:t>
      </w:r>
      <w:proofErr w:type="gramEnd"/>
      <w:r>
        <w:t>кв. м x °C x сутки)) (4)</w:t>
      </w:r>
    </w:p>
    <w:p w:rsidR="00EF0B94" w:rsidRDefault="00EF0B94" w:rsidP="00EF0B94">
      <w:pPr>
        <w:pStyle w:val="ConsPlusNormal"/>
        <w:jc w:val="both"/>
      </w:pPr>
    </w:p>
    <w:p w:rsidR="00EF0B94" w:rsidRPr="00A7384C" w:rsidRDefault="00EF0B94" w:rsidP="00EF0B94">
      <w:pPr>
        <w:pStyle w:val="ConsPlusNormal"/>
        <w:spacing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где:</w:t>
      </w:r>
    </w:p>
    <w:p w:rsidR="00EF0B94" w:rsidRPr="00A7384C" w:rsidRDefault="00EF0B94" w:rsidP="00EF0B94">
      <w:pPr>
        <w:pStyle w:val="ConsPlusNormal"/>
        <w:spacing w:before="160" w:line="360" w:lineRule="auto"/>
        <w:ind w:firstLine="540"/>
        <w:jc w:val="both"/>
        <w:rPr>
          <w:rFonts w:ascii="Times New Roman" w:hAnsi="Times New Roman" w:cs="Times New Roman"/>
          <w:sz w:val="28"/>
          <w:szCs w:val="28"/>
        </w:rPr>
      </w:pPr>
      <w:r w:rsidRPr="00946E2D">
        <w:rPr>
          <w:rFonts w:ascii="Times New Roman" w:hAnsi="Times New Roman" w:cs="Times New Roman"/>
          <w:noProof/>
          <w:position w:val="-7"/>
          <w:sz w:val="28"/>
          <w:szCs w:val="28"/>
        </w:rPr>
        <w:drawing>
          <wp:inline distT="0" distB="0" distL="0" distR="0" wp14:anchorId="2C637F7B" wp14:editId="001E69BB">
            <wp:extent cx="32385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7384C">
        <w:rPr>
          <w:rFonts w:ascii="Times New Roman" w:hAnsi="Times New Roman" w:cs="Times New Roman"/>
          <w:sz w:val="28"/>
          <w:szCs w:val="28"/>
        </w:rPr>
        <w:t xml:space="preserve"> - удельный годовой расход тепловой энергии на нужды отопления и вентиляции в календарном году t, Гкал/кв. м;</w:t>
      </w:r>
    </w:p>
    <w:p w:rsidR="00EF0B94" w:rsidRPr="00A7384C" w:rsidRDefault="00EF0B94" w:rsidP="00EF0B94">
      <w:pPr>
        <w:pStyle w:val="ConsPlusNormal"/>
        <w:spacing w:before="160"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ГСОП</w:t>
      </w:r>
      <w:r w:rsidRPr="00A7384C">
        <w:rPr>
          <w:rFonts w:ascii="Times New Roman" w:hAnsi="Times New Roman" w:cs="Times New Roman"/>
          <w:sz w:val="28"/>
          <w:szCs w:val="28"/>
          <w:vertAlign w:val="superscript"/>
        </w:rPr>
        <w:t>t</w:t>
      </w:r>
      <w:r w:rsidRPr="00A7384C">
        <w:rPr>
          <w:rFonts w:ascii="Times New Roman" w:hAnsi="Times New Roman" w:cs="Times New Roman"/>
          <w:sz w:val="28"/>
          <w:szCs w:val="28"/>
        </w:rPr>
        <w:t xml:space="preserve"> - </w:t>
      </w:r>
      <w:r>
        <w:rPr>
          <w:rFonts w:ascii="Times New Roman" w:hAnsi="Times New Roman" w:cs="Times New Roman"/>
          <w:sz w:val="28"/>
          <w:szCs w:val="28"/>
        </w:rPr>
        <w:t>ч</w:t>
      </w:r>
      <w:r w:rsidRPr="00A7384C">
        <w:rPr>
          <w:rFonts w:ascii="Times New Roman" w:hAnsi="Times New Roman" w:cs="Times New Roman"/>
          <w:sz w:val="28"/>
          <w:szCs w:val="28"/>
        </w:rPr>
        <w:t>исло градусо-суток отопительного периода (ГСОП) за этот же календарный год t, °C x сутки;</w:t>
      </w:r>
    </w:p>
    <w:p w:rsidR="00EF0B94" w:rsidRPr="00A7384C" w:rsidRDefault="00EF0B94" w:rsidP="00EF0B94">
      <w:pPr>
        <w:pStyle w:val="ConsPlusNormal"/>
        <w:spacing w:before="160"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1,163 x 10</w:t>
      </w:r>
      <w:r w:rsidRPr="00A7384C">
        <w:rPr>
          <w:rFonts w:ascii="Times New Roman" w:hAnsi="Times New Roman" w:cs="Times New Roman"/>
          <w:sz w:val="28"/>
          <w:szCs w:val="28"/>
          <w:vertAlign w:val="superscript"/>
        </w:rPr>
        <w:t>6</w:t>
      </w:r>
      <w:r w:rsidRPr="00A7384C">
        <w:rPr>
          <w:rFonts w:ascii="Times New Roman" w:hAnsi="Times New Roman" w:cs="Times New Roman"/>
          <w:sz w:val="28"/>
          <w:szCs w:val="28"/>
        </w:rPr>
        <w:t xml:space="preserve"> - </w:t>
      </w:r>
      <w:r>
        <w:rPr>
          <w:rFonts w:ascii="Times New Roman" w:hAnsi="Times New Roman" w:cs="Times New Roman"/>
          <w:sz w:val="28"/>
          <w:szCs w:val="28"/>
        </w:rPr>
        <w:t>к</w:t>
      </w:r>
      <w:r w:rsidRPr="00A7384C">
        <w:rPr>
          <w:rFonts w:ascii="Times New Roman" w:hAnsi="Times New Roman" w:cs="Times New Roman"/>
          <w:sz w:val="28"/>
          <w:szCs w:val="28"/>
        </w:rPr>
        <w:t>оэффициент пересчета из Гкал в Вт·ч.</w:t>
      </w:r>
    </w:p>
    <w:p w:rsidR="00EF0B94" w:rsidRPr="00A7384C" w:rsidRDefault="00EF0B94" w:rsidP="00EF0B94">
      <w:pPr>
        <w:pStyle w:val="ConsPlusNormal"/>
        <w:spacing w:line="360" w:lineRule="auto"/>
        <w:rPr>
          <w:rFonts w:ascii="Times New Roman" w:hAnsi="Times New Roman" w:cs="Times New Roman"/>
          <w:b/>
          <w:bCs/>
          <w:sz w:val="28"/>
          <w:szCs w:val="28"/>
        </w:rPr>
      </w:pP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Градусо-сутки отопительного периода за 2019 г.</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spacing w:line="360" w:lineRule="auto"/>
        <w:rPr>
          <w:b/>
          <w:sz w:val="28"/>
          <w:szCs w:val="28"/>
        </w:rPr>
      </w:pPr>
      <w:r w:rsidRPr="00A7384C">
        <w:rPr>
          <w:b/>
          <w:sz w:val="28"/>
          <w:szCs w:val="28"/>
        </w:rPr>
        <w:t>4185</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Градусо-сутки отопительного периода за 2020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22"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 России от 13.05.2021 N 263)</w:t>
      </w:r>
    </w:p>
    <w:p w:rsidR="00EF0B94" w:rsidRDefault="00EF0B94" w:rsidP="00EF0B94">
      <w:pPr>
        <w:spacing w:line="360" w:lineRule="auto"/>
        <w:rPr>
          <w:b/>
          <w:sz w:val="28"/>
          <w:szCs w:val="28"/>
        </w:rPr>
      </w:pPr>
      <w:r w:rsidRPr="00A7384C">
        <w:rPr>
          <w:b/>
          <w:sz w:val="28"/>
          <w:szCs w:val="28"/>
        </w:rPr>
        <w:t>3966</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2021</w:t>
      </w:r>
      <w:r w:rsidRPr="00A7384C">
        <w:rPr>
          <w:rFonts w:ascii="Times New Roman" w:hAnsi="Times New Roman" w:cs="Times New Roman"/>
          <w:b/>
          <w:bCs/>
          <w:sz w:val="28"/>
          <w:szCs w:val="28"/>
        </w:rPr>
        <w:t xml:space="preserve">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23"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28.03.2022г. №159</w:t>
      </w:r>
      <w:r w:rsidRPr="00A7384C">
        <w:rPr>
          <w:rFonts w:ascii="Times New Roman" w:hAnsi="Times New Roman" w:cs="Times New Roman"/>
          <w:sz w:val="28"/>
          <w:szCs w:val="28"/>
        </w:rPr>
        <w:t>)</w:t>
      </w:r>
    </w:p>
    <w:p w:rsidR="00EF0B94" w:rsidRPr="0036634F" w:rsidRDefault="00EF0B94" w:rsidP="0036634F">
      <w:pPr>
        <w:spacing w:line="360" w:lineRule="auto"/>
        <w:rPr>
          <w:b/>
          <w:sz w:val="28"/>
          <w:szCs w:val="28"/>
        </w:rPr>
      </w:pPr>
      <w:r>
        <w:rPr>
          <w:b/>
          <w:sz w:val="28"/>
          <w:szCs w:val="28"/>
        </w:rPr>
        <w:t>4717</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2022</w:t>
      </w:r>
      <w:r w:rsidRPr="00A7384C">
        <w:rPr>
          <w:rFonts w:ascii="Times New Roman" w:hAnsi="Times New Roman" w:cs="Times New Roman"/>
          <w:b/>
          <w:bCs/>
          <w:sz w:val="28"/>
          <w:szCs w:val="28"/>
        </w:rPr>
        <w:t xml:space="preserve">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lastRenderedPageBreak/>
        <w:t xml:space="preserve">(введены </w:t>
      </w:r>
      <w:hyperlink r:id="rId24"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09.03.2023г. №158</w:t>
      </w:r>
      <w:r w:rsidRPr="00A7384C">
        <w:rPr>
          <w:rFonts w:ascii="Times New Roman" w:hAnsi="Times New Roman" w:cs="Times New Roman"/>
          <w:sz w:val="28"/>
          <w:szCs w:val="28"/>
        </w:rPr>
        <w:t>)</w:t>
      </w:r>
    </w:p>
    <w:p w:rsidR="00EF0B94" w:rsidRDefault="00EF0B94" w:rsidP="00EF0B94">
      <w:pPr>
        <w:spacing w:line="360" w:lineRule="auto"/>
        <w:rPr>
          <w:b/>
          <w:sz w:val="28"/>
          <w:szCs w:val="28"/>
        </w:rPr>
      </w:pPr>
      <w:r>
        <w:rPr>
          <w:b/>
          <w:sz w:val="28"/>
          <w:szCs w:val="28"/>
        </w:rPr>
        <w:t>4682</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2023</w:t>
      </w:r>
      <w:r w:rsidRPr="00A7384C">
        <w:rPr>
          <w:rFonts w:ascii="Times New Roman" w:hAnsi="Times New Roman" w:cs="Times New Roman"/>
          <w:b/>
          <w:bCs/>
          <w:sz w:val="28"/>
          <w:szCs w:val="28"/>
        </w:rPr>
        <w:t xml:space="preserve">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25"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05.02.2024г. № 59</w:t>
      </w:r>
      <w:r w:rsidRPr="00A7384C">
        <w:rPr>
          <w:rFonts w:ascii="Times New Roman" w:hAnsi="Times New Roman" w:cs="Times New Roman"/>
          <w:sz w:val="28"/>
          <w:szCs w:val="28"/>
        </w:rPr>
        <w:t>)</w:t>
      </w:r>
    </w:p>
    <w:p w:rsidR="00EF0B94" w:rsidRPr="00A7384C" w:rsidRDefault="00EF0B94" w:rsidP="00EF0B94">
      <w:pPr>
        <w:spacing w:line="360" w:lineRule="auto"/>
        <w:rPr>
          <w:b/>
          <w:sz w:val="28"/>
          <w:szCs w:val="28"/>
        </w:rPr>
      </w:pPr>
      <w:r>
        <w:rPr>
          <w:b/>
          <w:sz w:val="28"/>
          <w:szCs w:val="28"/>
        </w:rPr>
        <w:t>4580</w:t>
      </w:r>
    </w:p>
    <w:p w:rsidR="00EF0B94" w:rsidRPr="00A7384C" w:rsidRDefault="00EF0B94" w:rsidP="00EF0B94">
      <w:pPr>
        <w:spacing w:line="360" w:lineRule="auto"/>
        <w:rPr>
          <w:b/>
          <w:sz w:val="28"/>
          <w:szCs w:val="28"/>
        </w:rPr>
      </w:pPr>
    </w:p>
    <w:p w:rsidR="00EF0B94" w:rsidRPr="00A7384C" w:rsidRDefault="00EF0B94" w:rsidP="00EF0B94">
      <w:pPr>
        <w:spacing w:line="360" w:lineRule="auto"/>
        <w:rPr>
          <w:sz w:val="28"/>
          <w:szCs w:val="28"/>
        </w:rPr>
      </w:pPr>
      <w:r w:rsidRPr="00A7384C">
        <w:rPr>
          <w:sz w:val="28"/>
          <w:szCs w:val="28"/>
        </w:rPr>
        <w:t>ГАЗ 2019г=2407000 м3</w:t>
      </w:r>
    </w:p>
    <w:p w:rsidR="00EF0B94" w:rsidRDefault="00EF0B94" w:rsidP="00EF0B94">
      <w:pPr>
        <w:spacing w:line="360" w:lineRule="auto"/>
        <w:rPr>
          <w:sz w:val="28"/>
          <w:szCs w:val="28"/>
        </w:rPr>
      </w:pPr>
      <w:r w:rsidRPr="00A7384C">
        <w:rPr>
          <w:sz w:val="28"/>
          <w:szCs w:val="28"/>
        </w:rPr>
        <w:t>ГАЗ 2020г=1928300 м3</w:t>
      </w:r>
    </w:p>
    <w:p w:rsidR="00EF0B94" w:rsidRDefault="00EF0B94" w:rsidP="00EF0B94">
      <w:pPr>
        <w:spacing w:line="360" w:lineRule="auto"/>
        <w:rPr>
          <w:sz w:val="28"/>
          <w:szCs w:val="28"/>
        </w:rPr>
      </w:pPr>
      <w:r>
        <w:rPr>
          <w:sz w:val="28"/>
          <w:szCs w:val="28"/>
        </w:rPr>
        <w:t>ГАЗ 2021г.=</w:t>
      </w:r>
      <w:r w:rsidRPr="009955A0">
        <w:rPr>
          <w:sz w:val="28"/>
          <w:szCs w:val="28"/>
        </w:rPr>
        <w:t xml:space="preserve"> </w:t>
      </w:r>
      <w:r w:rsidRPr="00FD352D">
        <w:rPr>
          <w:sz w:val="28"/>
          <w:szCs w:val="28"/>
        </w:rPr>
        <w:t>2314</w:t>
      </w:r>
      <w:r>
        <w:rPr>
          <w:sz w:val="28"/>
          <w:szCs w:val="28"/>
        </w:rPr>
        <w:t>000 м3</w:t>
      </w:r>
    </w:p>
    <w:p w:rsidR="00EF0B94" w:rsidRDefault="00EF0B94" w:rsidP="00EF0B94">
      <w:pPr>
        <w:spacing w:line="360" w:lineRule="auto"/>
        <w:rPr>
          <w:sz w:val="28"/>
          <w:szCs w:val="28"/>
        </w:rPr>
      </w:pPr>
      <w:r>
        <w:rPr>
          <w:sz w:val="28"/>
          <w:szCs w:val="28"/>
        </w:rPr>
        <w:t>ГАЗ 2022г.=</w:t>
      </w:r>
      <w:r w:rsidRPr="009955A0">
        <w:rPr>
          <w:sz w:val="28"/>
          <w:szCs w:val="28"/>
        </w:rPr>
        <w:t xml:space="preserve"> </w:t>
      </w:r>
      <w:r>
        <w:rPr>
          <w:sz w:val="28"/>
          <w:szCs w:val="28"/>
        </w:rPr>
        <w:t xml:space="preserve">2098409 м3 = </w:t>
      </w:r>
      <w:r w:rsidRPr="003C2DD5">
        <w:rPr>
          <w:sz w:val="28"/>
          <w:szCs w:val="28"/>
        </w:rPr>
        <w:t>14777,5</w:t>
      </w:r>
      <w:r>
        <w:rPr>
          <w:sz w:val="28"/>
          <w:szCs w:val="28"/>
        </w:rPr>
        <w:t xml:space="preserve"> Гкал.</w:t>
      </w:r>
    </w:p>
    <w:p w:rsidR="00EF0B94" w:rsidRPr="00A7384C" w:rsidRDefault="00EF0B94" w:rsidP="00EF0B94">
      <w:pPr>
        <w:spacing w:line="360" w:lineRule="auto"/>
        <w:rPr>
          <w:sz w:val="28"/>
          <w:szCs w:val="28"/>
        </w:rPr>
      </w:pPr>
      <w:r>
        <w:rPr>
          <w:sz w:val="28"/>
          <w:szCs w:val="28"/>
        </w:rPr>
        <w:t>ГАЗ 2023г.=</w:t>
      </w:r>
      <w:r w:rsidRPr="009955A0">
        <w:rPr>
          <w:sz w:val="28"/>
          <w:szCs w:val="28"/>
        </w:rPr>
        <w:t xml:space="preserve"> </w:t>
      </w:r>
      <w:r>
        <w:rPr>
          <w:sz w:val="28"/>
          <w:szCs w:val="28"/>
        </w:rPr>
        <w:t>1 949713 м3 = 13730,4 Гкал.</w:t>
      </w:r>
    </w:p>
    <w:p w:rsidR="00EF0B94" w:rsidRDefault="00EF0B94" w:rsidP="00EF0B94">
      <w:pPr>
        <w:spacing w:line="360" w:lineRule="auto"/>
        <w:rPr>
          <w:sz w:val="28"/>
          <w:szCs w:val="28"/>
        </w:rPr>
      </w:pPr>
    </w:p>
    <w:p w:rsidR="00EF0B94" w:rsidRPr="00A7384C" w:rsidRDefault="00EF0B94" w:rsidP="00EF0B94">
      <w:pPr>
        <w:spacing w:line="360" w:lineRule="auto"/>
        <w:rPr>
          <w:sz w:val="28"/>
          <w:szCs w:val="28"/>
        </w:rPr>
      </w:pPr>
    </w:p>
    <w:p w:rsidR="00EF0B94" w:rsidRDefault="00EF0B94" w:rsidP="00EF0B94">
      <w:pPr>
        <w:spacing w:line="360" w:lineRule="auto"/>
        <w:rPr>
          <w:sz w:val="28"/>
          <w:szCs w:val="28"/>
        </w:rPr>
      </w:pPr>
      <w:r w:rsidRPr="00A7384C">
        <w:rPr>
          <w:sz w:val="28"/>
          <w:szCs w:val="28"/>
          <w:lang w:val="en-US"/>
        </w:rPr>
        <w:t>S</w:t>
      </w:r>
      <w:r w:rsidRPr="00A7384C">
        <w:rPr>
          <w:sz w:val="28"/>
          <w:szCs w:val="28"/>
        </w:rPr>
        <w:t xml:space="preserve"> отоп</w:t>
      </w:r>
      <w:r>
        <w:rPr>
          <w:sz w:val="28"/>
          <w:szCs w:val="28"/>
        </w:rPr>
        <w:t>ления</w:t>
      </w:r>
      <w:r w:rsidRPr="00A7384C">
        <w:rPr>
          <w:sz w:val="28"/>
          <w:szCs w:val="28"/>
        </w:rPr>
        <w:t>. 123436 м2</w:t>
      </w:r>
    </w:p>
    <w:p w:rsidR="00EF0B94" w:rsidRPr="009F1E33" w:rsidRDefault="00EF0B94" w:rsidP="00EF0B94">
      <w:pPr>
        <w:spacing w:line="360" w:lineRule="auto"/>
        <w:rPr>
          <w:sz w:val="28"/>
          <w:szCs w:val="28"/>
        </w:rPr>
      </w:pPr>
      <w:r w:rsidRPr="00A7384C">
        <w:rPr>
          <w:sz w:val="28"/>
          <w:szCs w:val="28"/>
          <w:lang w:val="en-US"/>
        </w:rPr>
        <w:t>S</w:t>
      </w:r>
      <w:r w:rsidRPr="00A7384C">
        <w:rPr>
          <w:sz w:val="28"/>
          <w:szCs w:val="28"/>
        </w:rPr>
        <w:t xml:space="preserve"> отоп</w:t>
      </w:r>
      <w:r>
        <w:rPr>
          <w:sz w:val="28"/>
          <w:szCs w:val="28"/>
        </w:rPr>
        <w:t>ления</w:t>
      </w:r>
      <w:r w:rsidRPr="00A7384C">
        <w:rPr>
          <w:sz w:val="28"/>
          <w:szCs w:val="28"/>
        </w:rPr>
        <w:t xml:space="preserve"> </w:t>
      </w:r>
      <w:r>
        <w:rPr>
          <w:sz w:val="28"/>
          <w:szCs w:val="28"/>
        </w:rPr>
        <w:t>с 2023г. =121453</w:t>
      </w:r>
      <w:r w:rsidRPr="00A7384C">
        <w:rPr>
          <w:sz w:val="28"/>
          <w:szCs w:val="28"/>
        </w:rPr>
        <w:t xml:space="preserve"> м2</w:t>
      </w:r>
      <w:r>
        <w:rPr>
          <w:sz w:val="28"/>
          <w:szCs w:val="28"/>
        </w:rPr>
        <w:t xml:space="preserve"> </w:t>
      </w:r>
      <w:r w:rsidRPr="009F1E33">
        <w:rPr>
          <w:sz w:val="28"/>
          <w:szCs w:val="28"/>
        </w:rPr>
        <w:t>(-3000м2 с.п. Богдановка, Георгиевка+Юбилейный)</w:t>
      </w:r>
    </w:p>
    <w:p w:rsidR="00EF0B94" w:rsidRPr="00A7384C" w:rsidRDefault="00EF0B94" w:rsidP="00EF0B94">
      <w:pPr>
        <w:spacing w:line="360" w:lineRule="auto"/>
        <w:rPr>
          <w:sz w:val="28"/>
          <w:szCs w:val="28"/>
        </w:rPr>
      </w:pPr>
      <w:r w:rsidRPr="009F1E33">
        <w:rPr>
          <w:sz w:val="28"/>
          <w:szCs w:val="28"/>
          <w:lang w:val="en-US"/>
        </w:rPr>
        <w:t>S</w:t>
      </w:r>
      <w:r w:rsidRPr="009F1E33">
        <w:rPr>
          <w:sz w:val="28"/>
          <w:szCs w:val="28"/>
        </w:rPr>
        <w:t xml:space="preserve"> отопления с 2024г. =120436 м2 (-1017м2 СРК Юбилейный)</w:t>
      </w:r>
    </w:p>
    <w:p w:rsidR="00EF0B94" w:rsidRPr="00A7384C" w:rsidRDefault="00EF0B94" w:rsidP="00EF0B94">
      <w:pPr>
        <w:spacing w:line="360" w:lineRule="auto"/>
        <w:rPr>
          <w:sz w:val="28"/>
          <w:szCs w:val="28"/>
        </w:rPr>
      </w:pPr>
      <w:r w:rsidRPr="00A7384C">
        <w:rPr>
          <w:sz w:val="28"/>
          <w:szCs w:val="28"/>
        </w:rPr>
        <w:t xml:space="preserve">Средняя </w:t>
      </w:r>
      <w:r w:rsidRPr="00A7384C">
        <w:rPr>
          <w:sz w:val="28"/>
          <w:szCs w:val="28"/>
          <w:lang w:val="en-US"/>
        </w:rPr>
        <w:t>t</w:t>
      </w:r>
      <w:r w:rsidRPr="00A7384C">
        <w:rPr>
          <w:sz w:val="28"/>
          <w:szCs w:val="28"/>
        </w:rPr>
        <w:t xml:space="preserve"> </w:t>
      </w:r>
      <w:r w:rsidRPr="00A7384C">
        <w:rPr>
          <w:sz w:val="28"/>
          <w:szCs w:val="28"/>
          <w:lang w:val="en-US"/>
        </w:rPr>
        <w:t>C</w:t>
      </w:r>
      <w:r>
        <w:rPr>
          <w:sz w:val="28"/>
          <w:szCs w:val="28"/>
        </w:rPr>
        <w:t xml:space="preserve"> =21</w:t>
      </w:r>
    </w:p>
    <w:p w:rsidR="00EF0B94" w:rsidRPr="00A7384C" w:rsidRDefault="00EF0B94" w:rsidP="00EF0B94">
      <w:pPr>
        <w:spacing w:line="360" w:lineRule="auto"/>
        <w:rPr>
          <w:sz w:val="28"/>
          <w:szCs w:val="28"/>
        </w:rPr>
      </w:pPr>
      <w:r w:rsidRPr="00A7384C">
        <w:rPr>
          <w:sz w:val="28"/>
          <w:szCs w:val="28"/>
          <w:lang w:val="en-US"/>
        </w:rPr>
        <w:t>C</w:t>
      </w:r>
      <w:r w:rsidRPr="00A7384C">
        <w:rPr>
          <w:sz w:val="28"/>
          <w:szCs w:val="28"/>
        </w:rPr>
        <w:t xml:space="preserve">сут.2019= 4185 </w:t>
      </w:r>
    </w:p>
    <w:p w:rsidR="00EF0B94" w:rsidRDefault="00EF0B94" w:rsidP="00EF0B94">
      <w:pPr>
        <w:spacing w:line="360" w:lineRule="auto"/>
        <w:rPr>
          <w:sz w:val="28"/>
          <w:szCs w:val="28"/>
        </w:rPr>
      </w:pPr>
      <w:r w:rsidRPr="00A7384C">
        <w:rPr>
          <w:sz w:val="28"/>
          <w:szCs w:val="28"/>
          <w:lang w:val="en-US"/>
        </w:rPr>
        <w:t>C</w:t>
      </w:r>
      <w:r w:rsidRPr="00A7384C">
        <w:rPr>
          <w:sz w:val="28"/>
          <w:szCs w:val="28"/>
        </w:rPr>
        <w:t>сут.2020= 3966</w:t>
      </w:r>
    </w:p>
    <w:p w:rsidR="00EF0B94" w:rsidRDefault="00EF0B94" w:rsidP="00EF0B94">
      <w:pPr>
        <w:spacing w:line="360" w:lineRule="auto"/>
        <w:rPr>
          <w:sz w:val="28"/>
          <w:szCs w:val="28"/>
        </w:rPr>
      </w:pPr>
      <w:r>
        <w:rPr>
          <w:sz w:val="28"/>
          <w:szCs w:val="28"/>
        </w:rPr>
        <w:t>Ссут.2021=4717</w:t>
      </w:r>
    </w:p>
    <w:p w:rsidR="00EF0B94" w:rsidRDefault="00EF0B94" w:rsidP="00EF0B94">
      <w:pPr>
        <w:spacing w:line="360" w:lineRule="auto"/>
        <w:rPr>
          <w:sz w:val="28"/>
          <w:szCs w:val="28"/>
        </w:rPr>
      </w:pPr>
      <w:r>
        <w:rPr>
          <w:sz w:val="28"/>
          <w:szCs w:val="28"/>
        </w:rPr>
        <w:t>Ссут.2022=4682</w:t>
      </w:r>
    </w:p>
    <w:p w:rsidR="00EF0B94" w:rsidRPr="00A7384C" w:rsidRDefault="00EF0B94" w:rsidP="00EF0B94">
      <w:pPr>
        <w:spacing w:line="360" w:lineRule="auto"/>
        <w:rPr>
          <w:sz w:val="28"/>
          <w:szCs w:val="28"/>
        </w:rPr>
      </w:pPr>
      <w:r>
        <w:rPr>
          <w:sz w:val="28"/>
          <w:szCs w:val="28"/>
        </w:rPr>
        <w:t>Ссут.2023=4580</w:t>
      </w:r>
    </w:p>
    <w:p w:rsidR="00EF0B94" w:rsidRDefault="00EF0B94" w:rsidP="00EF0B94">
      <w:r>
        <w:t xml:space="preserve">2019г.  </w:t>
      </w:r>
      <w:r w:rsidRPr="00946E2D">
        <w:rPr>
          <w:noProof/>
          <w:position w:val="-18"/>
        </w:rPr>
        <w:drawing>
          <wp:inline distT="0" distB="0" distL="0" distR="0" wp14:anchorId="29CAC875" wp14:editId="6378F9B5">
            <wp:extent cx="1590675" cy="333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=19700108000/123436/4185=38,1 Вт/М2*Схсут.</w:t>
      </w:r>
    </w:p>
    <w:p w:rsidR="00EF0B94" w:rsidRDefault="00EF0B94" w:rsidP="00EF0B94"/>
    <w:p w:rsidR="00EF0B94" w:rsidRDefault="00EF0B94" w:rsidP="00EF0B94">
      <w:r>
        <w:t xml:space="preserve">2020г.  </w:t>
      </w:r>
      <w:r w:rsidRPr="00946E2D">
        <w:rPr>
          <w:noProof/>
          <w:position w:val="-18"/>
        </w:rPr>
        <w:drawing>
          <wp:inline distT="0" distB="0" distL="0" distR="0" wp14:anchorId="33108EBD" wp14:editId="1D40B76A">
            <wp:extent cx="1590675" cy="3333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=15782211000/123436/3966=32,2 Вт/М2*Схсут.</w:t>
      </w:r>
    </w:p>
    <w:p w:rsidR="00EF0B94" w:rsidRDefault="00EF0B94" w:rsidP="00EF0B94"/>
    <w:p w:rsidR="00EF0B94" w:rsidRDefault="00EF0B94" w:rsidP="00EF0B94">
      <w:r>
        <w:t xml:space="preserve">2021г.  </w:t>
      </w:r>
      <w:r w:rsidRPr="00946E2D">
        <w:rPr>
          <w:noProof/>
          <w:position w:val="-18"/>
        </w:rPr>
        <w:drawing>
          <wp:inline distT="0" distB="0" distL="0" distR="0" wp14:anchorId="56C90D50" wp14:editId="7A108B8D">
            <wp:extent cx="159067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=187951986000/123436/4717=32,5 Вт/М2*Схсут.</w:t>
      </w:r>
    </w:p>
    <w:p w:rsidR="00EF0B94" w:rsidRDefault="00EF0B94" w:rsidP="00EF0B94"/>
    <w:p w:rsidR="00EF0B94" w:rsidRDefault="00EF0B94" w:rsidP="00EF0B94">
      <w:r>
        <w:t xml:space="preserve">2022г.  </w:t>
      </w:r>
      <w:r w:rsidRPr="00946E2D">
        <w:rPr>
          <w:noProof/>
          <w:position w:val="-18"/>
        </w:rPr>
        <w:drawing>
          <wp:inline distT="0" distB="0" distL="0" distR="0" wp14:anchorId="67C6AA17" wp14:editId="4B781696">
            <wp:extent cx="159067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=171862653000/123436/4682=30  Вт/М2*Схсут.</w:t>
      </w:r>
    </w:p>
    <w:p w:rsidR="00EF0B94" w:rsidRDefault="00EF0B94" w:rsidP="00EF0B94"/>
    <w:p w:rsidR="00EF0B94" w:rsidRDefault="00EF0B94" w:rsidP="00EF0B94">
      <w:r>
        <w:t xml:space="preserve">2023г.  </w:t>
      </w:r>
      <w:r w:rsidRPr="00946E2D">
        <w:rPr>
          <w:noProof/>
          <w:position w:val="-18"/>
        </w:rPr>
        <w:drawing>
          <wp:inline distT="0" distB="0" distL="0" distR="0" wp14:anchorId="5907575A" wp14:editId="09AEEFE4">
            <wp:extent cx="15906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w:t>
      </w:r>
      <w:r>
        <w:rPr>
          <w:sz w:val="28"/>
          <w:szCs w:val="28"/>
        </w:rPr>
        <w:t xml:space="preserve"> 15968455200 </w:t>
      </w:r>
      <w:r>
        <w:t>/121453/4580=28,7  Вт/М2*Схсут.</w:t>
      </w:r>
    </w:p>
    <w:p w:rsidR="00EF0B94" w:rsidRDefault="00EF0B94" w:rsidP="00EF0B94"/>
    <w:p w:rsidR="00EF0B94" w:rsidRDefault="00EF0B94" w:rsidP="00EF0B94"/>
    <w:p w:rsidR="00EF0B94" w:rsidRDefault="00EF0B94" w:rsidP="00EF0B94">
      <w:pPr>
        <w:jc w:val="right"/>
      </w:pPr>
      <w:r>
        <w:t>Т</w:t>
      </w:r>
      <w:r>
        <w:rPr>
          <w:b/>
        </w:rPr>
        <w:t>аблица №2</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Удельный годовой расход 2019г.</w:t>
            </w:r>
          </w:p>
          <w:p w:rsidR="00EF0B94" w:rsidRPr="00FC4C76" w:rsidRDefault="00EF0B94" w:rsidP="00EF0B94">
            <w:pPr>
              <w:pStyle w:val="ConsPlusNormal"/>
              <w:spacing w:line="256" w:lineRule="auto"/>
              <w:jc w:val="center"/>
              <w:rPr>
                <w:rFonts w:ascii="Times New Roman" w:hAnsi="Times New Roman" w:cs="Times New Roman"/>
              </w:rPr>
            </w:pPr>
            <w:r>
              <w:t>38,1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w:t>
            </w:r>
            <w:proofErr w:type="gramStart"/>
            <w:r w:rsidRPr="00FC4C76">
              <w:rPr>
                <w:rFonts w:ascii="Times New Roman" w:hAnsi="Times New Roman" w:cs="Times New Roman"/>
              </w:rPr>
              <w:t>/(</w:t>
            </w:r>
            <w:proofErr w:type="gramEnd"/>
            <w:r w:rsidRPr="00FC4C76">
              <w:rPr>
                <w:rFonts w:ascii="Times New Roman" w:hAnsi="Times New Roman" w:cs="Times New Roman"/>
              </w:rPr>
              <w:t>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39,2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13,6</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38,1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25,5</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2,5</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38,8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14,2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38,1 (для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19,7</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38,9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23,6</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38,5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24,3</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38,4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20,2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1,9</w:t>
            </w:r>
          </w:p>
        </w:tc>
      </w:tr>
    </w:tbl>
    <w:p w:rsidR="00EF0B94" w:rsidRDefault="00EF0B94" w:rsidP="00EF0B94">
      <w:pPr>
        <w:pStyle w:val="ConsPlusNormal"/>
        <w:rPr>
          <w:rFonts w:ascii="Times New Roman" w:hAnsi="Times New Roman" w:cs="Times New Roman"/>
          <w:b/>
          <w:bCs/>
        </w:rPr>
      </w:pPr>
    </w:p>
    <w:p w:rsidR="00EF0B94" w:rsidRDefault="00EF0B94" w:rsidP="00EF0B94">
      <w:pPr>
        <w:pStyle w:val="ConsPlusNormal"/>
        <w:rPr>
          <w:rFonts w:ascii="Times New Roman" w:hAnsi="Times New Roman" w:cs="Times New Roman"/>
          <w:b/>
          <w:bCs/>
        </w:rPr>
      </w:pPr>
    </w:p>
    <w:p w:rsidR="00EF0B94" w:rsidRPr="00FC4C76" w:rsidRDefault="00EF0B94" w:rsidP="00EF0B94">
      <w:pPr>
        <w:pStyle w:val="ConsPlusNormal"/>
        <w:rPr>
          <w:rFonts w:ascii="Times New Roman" w:hAnsi="Times New Roman" w:cs="Times New Roman"/>
          <w:b/>
          <w:bCs/>
        </w:rPr>
      </w:pPr>
    </w:p>
    <w:p w:rsidR="00EF0B94" w:rsidRPr="00FC4C76" w:rsidRDefault="00EF0B94" w:rsidP="00EF0B94">
      <w:pPr>
        <w:jc w:val="right"/>
        <w:rPr>
          <w:b/>
        </w:rPr>
      </w:pPr>
      <w:r w:rsidRPr="00FC4C76">
        <w:rPr>
          <w:b/>
        </w:rPr>
        <w:t>Таблица №3</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Удельный годовой расход 2020г.</w:t>
            </w:r>
          </w:p>
          <w:p w:rsidR="00EF0B94" w:rsidRPr="00FC4C76" w:rsidRDefault="00EF0B94" w:rsidP="00EF0B94">
            <w:pPr>
              <w:pStyle w:val="ConsPlusNormal"/>
              <w:spacing w:line="256" w:lineRule="auto"/>
              <w:jc w:val="center"/>
              <w:rPr>
                <w:rFonts w:ascii="Times New Roman" w:hAnsi="Times New Roman" w:cs="Times New Roman"/>
              </w:rPr>
            </w:pPr>
            <w:r>
              <w:t>32,2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w:t>
            </w:r>
            <w:proofErr w:type="gramStart"/>
            <w:r w:rsidRPr="00FC4C76">
              <w:rPr>
                <w:rFonts w:ascii="Times New Roman" w:hAnsi="Times New Roman" w:cs="Times New Roman"/>
              </w:rPr>
              <w:t>/(</w:t>
            </w:r>
            <w:proofErr w:type="gramEnd"/>
            <w:r w:rsidRPr="00FC4C76">
              <w:rPr>
                <w:rFonts w:ascii="Times New Roman" w:hAnsi="Times New Roman" w:cs="Times New Roman"/>
              </w:rPr>
              <w:t>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11,3</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33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32,6 (для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32,3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32,8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32,48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0,4</w:t>
            </w:r>
          </w:p>
        </w:tc>
      </w:tr>
    </w:tbl>
    <w:p w:rsidR="00EF0B94" w:rsidRPr="00FC4C76" w:rsidRDefault="00EF0B94" w:rsidP="00EF0B94">
      <w:pPr>
        <w:pStyle w:val="ConsPlusNormal"/>
        <w:jc w:val="center"/>
        <w:rPr>
          <w:rFonts w:ascii="Times New Roman" w:hAnsi="Times New Roman" w:cs="Times New Roman"/>
          <w:b/>
          <w:bCs/>
        </w:rPr>
      </w:pPr>
    </w:p>
    <w:p w:rsidR="00EF0B94" w:rsidRDefault="00EF0B94" w:rsidP="00EF0B94"/>
    <w:p w:rsidR="00EF0B94" w:rsidRDefault="00EF0B94"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EF0B94" w:rsidRPr="00FC4C76" w:rsidRDefault="00EF0B94" w:rsidP="00EF0B94"/>
    <w:p w:rsidR="00EF0B94" w:rsidRPr="00FC4C76" w:rsidRDefault="00EF0B94" w:rsidP="00EF0B94">
      <w:pPr>
        <w:jc w:val="right"/>
        <w:rPr>
          <w:b/>
        </w:rPr>
      </w:pPr>
      <w:r>
        <w:rPr>
          <w:b/>
        </w:rPr>
        <w:t>Таблица №4</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2021</w:t>
            </w:r>
            <w:r w:rsidRPr="00FC4C76">
              <w:rPr>
                <w:rFonts w:ascii="Times New Roman" w:hAnsi="Times New Roman" w:cs="Times New Roman"/>
              </w:rPr>
              <w:t>г.</w:t>
            </w:r>
          </w:p>
          <w:p w:rsidR="00EF0B94" w:rsidRPr="00FC4C76" w:rsidRDefault="00EF0B94" w:rsidP="00EF0B94">
            <w:pPr>
              <w:pStyle w:val="ConsPlusNormal"/>
              <w:spacing w:line="256" w:lineRule="auto"/>
              <w:jc w:val="center"/>
              <w:rPr>
                <w:rFonts w:ascii="Times New Roman" w:hAnsi="Times New Roman" w:cs="Times New Roman"/>
              </w:rPr>
            </w:pPr>
            <w:r>
              <w:t>32,5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w:t>
            </w:r>
            <w:proofErr w:type="gramStart"/>
            <w:r w:rsidRPr="00FC4C76">
              <w:rPr>
                <w:rFonts w:ascii="Times New Roman" w:hAnsi="Times New Roman" w:cs="Times New Roman"/>
              </w:rPr>
              <w:t>/(</w:t>
            </w:r>
            <w:proofErr w:type="gramEnd"/>
            <w:r w:rsidRPr="00FC4C76">
              <w:rPr>
                <w:rFonts w:ascii="Times New Roman" w:hAnsi="Times New Roman" w:cs="Times New Roman"/>
              </w:rPr>
              <w:t>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11,3</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33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32,6 (для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32,3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32,8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32,48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0,4</w:t>
            </w:r>
          </w:p>
        </w:tc>
      </w:tr>
    </w:tbl>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Pr="00FC4C76" w:rsidRDefault="00EF0B94" w:rsidP="00EF0B94">
      <w:pPr>
        <w:jc w:val="right"/>
        <w:rPr>
          <w:b/>
        </w:rPr>
      </w:pPr>
      <w:r>
        <w:rPr>
          <w:b/>
        </w:rPr>
        <w:t>Таблица №4,1</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2022</w:t>
            </w:r>
            <w:r w:rsidRPr="00FC4C76">
              <w:rPr>
                <w:rFonts w:ascii="Times New Roman" w:hAnsi="Times New Roman" w:cs="Times New Roman"/>
              </w:rPr>
              <w:t>г.</w:t>
            </w:r>
          </w:p>
          <w:p w:rsidR="00EF0B94" w:rsidRPr="00FC4C76" w:rsidRDefault="00EF0B94" w:rsidP="00EF0B94">
            <w:pPr>
              <w:pStyle w:val="ConsPlusNormal"/>
              <w:spacing w:line="256" w:lineRule="auto"/>
              <w:jc w:val="center"/>
              <w:rPr>
                <w:rFonts w:ascii="Times New Roman" w:hAnsi="Times New Roman" w:cs="Times New Roman"/>
              </w:rPr>
            </w:pPr>
            <w:r>
              <w:t>30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w:t>
            </w:r>
            <w:proofErr w:type="gramStart"/>
            <w:r w:rsidRPr="00FC4C76">
              <w:rPr>
                <w:rFonts w:ascii="Times New Roman" w:hAnsi="Times New Roman" w:cs="Times New Roman"/>
              </w:rPr>
              <w:t>/(</w:t>
            </w:r>
            <w:proofErr w:type="gramEnd"/>
            <w:r w:rsidRPr="00FC4C76">
              <w:rPr>
                <w:rFonts w:ascii="Times New Roman" w:hAnsi="Times New Roman" w:cs="Times New Roman"/>
              </w:rPr>
              <w:t>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30,8</w:t>
            </w:r>
            <w:r w:rsidRPr="00FC4C76">
              <w:rPr>
                <w:rFonts w:ascii="Times New Roman" w:hAnsi="Times New Roman" w:cs="Times New Roman"/>
              </w:rPr>
              <w:t xml:space="preserve">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7,8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Менее 30,1 </w:t>
            </w:r>
            <w:r w:rsidRPr="00FC4C76">
              <w:rPr>
                <w:rFonts w:ascii="Times New Roman" w:hAnsi="Times New Roman" w:cs="Times New Roman"/>
              </w:rPr>
              <w:t>(для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30,3</w:t>
            </w:r>
            <w:r w:rsidRPr="00FC4C76">
              <w:rPr>
                <w:rFonts w:ascii="Times New Roman" w:hAnsi="Times New Roman" w:cs="Times New Roman"/>
              </w:rPr>
              <w:t xml:space="preserve">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30,6</w:t>
            </w:r>
            <w:r w:rsidRPr="00FC4C76">
              <w:rPr>
                <w:rFonts w:ascii="Times New Roman" w:hAnsi="Times New Roman" w:cs="Times New Roman"/>
              </w:rPr>
              <w:t xml:space="preserve"> (для медицинских учреждений</w:t>
            </w:r>
            <w:r>
              <w:rPr>
                <w:rFonts w:ascii="Times New Roman" w:hAnsi="Times New Roman" w:cs="Times New Roman"/>
              </w:rPr>
              <w:t xml:space="preserve"> фап</w:t>
            </w:r>
            <w:r w:rsidRPr="00FC4C76">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16,5</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1,6</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30,9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4,1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0,2</w:t>
            </w:r>
          </w:p>
        </w:tc>
      </w:tr>
    </w:tbl>
    <w:p w:rsidR="00EF0B94" w:rsidRPr="00FC4C76" w:rsidRDefault="00EF0B94" w:rsidP="00EF0B94">
      <w:pPr>
        <w:shd w:val="clear" w:color="auto" w:fill="FFFFFF"/>
        <w:spacing w:line="360" w:lineRule="auto"/>
        <w:jc w:val="both"/>
        <w:rPr>
          <w:sz w:val="28"/>
          <w:szCs w:val="28"/>
        </w:rPr>
        <w:sectPr w:rsidR="00EF0B94" w:rsidRPr="00FC4C76" w:rsidSect="00BB3662">
          <w:pgSz w:w="11906" w:h="16838"/>
          <w:pgMar w:top="357" w:right="1418" w:bottom="851" w:left="1418" w:header="0" w:footer="0" w:gutter="0"/>
          <w:cols w:space="1701"/>
          <w:docGrid w:linePitch="360"/>
        </w:sectPr>
      </w:pPr>
    </w:p>
    <w:p w:rsidR="00EF0B94" w:rsidRDefault="00EF0B94" w:rsidP="00EF0B94">
      <w:pPr>
        <w:shd w:val="clear" w:color="auto" w:fill="FFFFFF"/>
        <w:spacing w:line="360" w:lineRule="auto"/>
        <w:jc w:val="both"/>
        <w:rPr>
          <w:sz w:val="28"/>
          <w:szCs w:val="28"/>
        </w:rPr>
      </w:pPr>
    </w:p>
    <w:p w:rsidR="00EF0B94" w:rsidRPr="00FC4C76" w:rsidRDefault="00EF0B94" w:rsidP="00EF0B94">
      <w:pPr>
        <w:jc w:val="right"/>
        <w:rPr>
          <w:b/>
        </w:rPr>
      </w:pPr>
      <w:r>
        <w:rPr>
          <w:b/>
        </w:rPr>
        <w:t>Таблица №4,2</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2023</w:t>
            </w:r>
            <w:r w:rsidRPr="00FC4C76">
              <w:rPr>
                <w:rFonts w:ascii="Times New Roman" w:hAnsi="Times New Roman" w:cs="Times New Roman"/>
              </w:rPr>
              <w:t>г.</w:t>
            </w:r>
          </w:p>
          <w:p w:rsidR="00EF0B94" w:rsidRPr="00FC4C76" w:rsidRDefault="00EF0B94" w:rsidP="00EF0B94">
            <w:pPr>
              <w:pStyle w:val="ConsPlusNormal"/>
              <w:spacing w:line="256" w:lineRule="auto"/>
              <w:jc w:val="center"/>
              <w:rPr>
                <w:rFonts w:ascii="Times New Roman" w:hAnsi="Times New Roman" w:cs="Times New Roman"/>
              </w:rPr>
            </w:pPr>
            <w:r>
              <w:t>28,7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w:t>
            </w:r>
            <w:proofErr w:type="gramStart"/>
            <w:r w:rsidRPr="00FC4C76">
              <w:rPr>
                <w:rFonts w:ascii="Times New Roman" w:hAnsi="Times New Roman" w:cs="Times New Roman"/>
              </w:rPr>
              <w:t>/(</w:t>
            </w:r>
            <w:proofErr w:type="gramEnd"/>
            <w:r w:rsidRPr="00FC4C76">
              <w:rPr>
                <w:rFonts w:ascii="Times New Roman" w:hAnsi="Times New Roman" w:cs="Times New Roman"/>
              </w:rPr>
              <w:t>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30,8</w:t>
            </w:r>
            <w:r w:rsidRPr="00FC4C76">
              <w:rPr>
                <w:rFonts w:ascii="Times New Roman" w:hAnsi="Times New Roman" w:cs="Times New Roman"/>
              </w:rPr>
              <w:t xml:space="preserve">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30,1 (для СДК</w:t>
            </w:r>
            <w:r w:rsidRPr="00FC4C76">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29,2</w:t>
            </w:r>
            <w:r w:rsidRPr="00FC4C76">
              <w:rPr>
                <w:rFonts w:ascii="Times New Roman" w:hAnsi="Times New Roman" w:cs="Times New Roman"/>
              </w:rPr>
              <w:t xml:space="preserve">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29,1</w:t>
            </w:r>
            <w:r w:rsidRPr="00FC4C76">
              <w:rPr>
                <w:rFonts w:ascii="Times New Roman" w:hAnsi="Times New Roman" w:cs="Times New Roman"/>
              </w:rPr>
              <w:t xml:space="preserve"> (для медицинских учреждений</w:t>
            </w:r>
            <w:r>
              <w:rPr>
                <w:rFonts w:ascii="Times New Roman" w:hAnsi="Times New Roman" w:cs="Times New Roman"/>
              </w:rPr>
              <w:t xml:space="preserve"> фап</w:t>
            </w:r>
            <w:r w:rsidRPr="00FC4C76">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12,2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1,2</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30,9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2,7</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0,2</w:t>
            </w:r>
          </w:p>
        </w:tc>
      </w:tr>
    </w:tbl>
    <w:p w:rsidR="00EF0B94" w:rsidRDefault="00EF0B94" w:rsidP="00EF0B94">
      <w:pPr>
        <w:tabs>
          <w:tab w:val="left" w:pos="14340"/>
        </w:tabs>
        <w:jc w:val="center"/>
        <w:rPr>
          <w:b/>
          <w:sz w:val="28"/>
          <w:szCs w:val="28"/>
        </w:rPr>
      </w:pPr>
      <w:r w:rsidRPr="00EA5E2E">
        <w:rPr>
          <w:b/>
          <w:sz w:val="28"/>
          <w:szCs w:val="28"/>
        </w:rPr>
        <w:t xml:space="preserve">          </w:t>
      </w:r>
    </w:p>
    <w:p w:rsidR="00EF0B94" w:rsidRDefault="00EF0B94" w:rsidP="00EF0B94">
      <w:pPr>
        <w:tabs>
          <w:tab w:val="left" w:pos="14340"/>
        </w:tabs>
        <w:jc w:val="center"/>
        <w:rPr>
          <w:b/>
          <w:sz w:val="28"/>
          <w:szCs w:val="28"/>
        </w:rPr>
      </w:pPr>
    </w:p>
    <w:p w:rsidR="00EF0B94" w:rsidRDefault="00EF0B94" w:rsidP="00EF0B94">
      <w:pPr>
        <w:tabs>
          <w:tab w:val="left" w:pos="14340"/>
        </w:tabs>
        <w:jc w:val="center"/>
        <w:rPr>
          <w:b/>
          <w:sz w:val="28"/>
          <w:szCs w:val="28"/>
        </w:rPr>
      </w:pPr>
    </w:p>
    <w:p w:rsidR="00EF0B94" w:rsidRPr="00EA5E2E" w:rsidRDefault="00EF0B94" w:rsidP="00EF0B94">
      <w:pPr>
        <w:tabs>
          <w:tab w:val="left" w:pos="14340"/>
        </w:tabs>
        <w:jc w:val="center"/>
        <w:rPr>
          <w:b/>
          <w:sz w:val="28"/>
          <w:szCs w:val="28"/>
        </w:rPr>
      </w:pPr>
      <w:r w:rsidRPr="00EA5E2E">
        <w:rPr>
          <w:b/>
          <w:sz w:val="28"/>
          <w:szCs w:val="28"/>
        </w:rPr>
        <w:t xml:space="preserve">                                                                                                                                                              </w:t>
      </w:r>
      <w:r>
        <w:rPr>
          <w:b/>
          <w:sz w:val="28"/>
          <w:szCs w:val="28"/>
        </w:rPr>
        <w:t xml:space="preserve">                      Таблица №5</w:t>
      </w:r>
      <w:r w:rsidRPr="00EA5E2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4"/>
        <w:gridCol w:w="15"/>
        <w:gridCol w:w="7"/>
        <w:gridCol w:w="970"/>
        <w:gridCol w:w="1894"/>
        <w:gridCol w:w="1850"/>
        <w:gridCol w:w="11"/>
        <w:gridCol w:w="1876"/>
        <w:gridCol w:w="1823"/>
      </w:tblGrid>
      <w:tr w:rsidR="00EF0B94" w:rsidTr="00EF0B94">
        <w:tc>
          <w:tcPr>
            <w:tcW w:w="864" w:type="dxa"/>
            <w:gridSpan w:val="4"/>
            <w:shd w:val="clear" w:color="auto" w:fill="auto"/>
          </w:tcPr>
          <w:p w:rsidR="00EF0B94" w:rsidRPr="00FD352D" w:rsidRDefault="00EF0B94" w:rsidP="00EF0B94">
            <w:pPr>
              <w:tabs>
                <w:tab w:val="left" w:pos="14340"/>
              </w:tabs>
              <w:rPr>
                <w:sz w:val="28"/>
                <w:szCs w:val="28"/>
              </w:rPr>
            </w:pPr>
            <w:r w:rsidRPr="00FD352D">
              <w:rPr>
                <w:sz w:val="28"/>
                <w:szCs w:val="28"/>
              </w:rPr>
              <w:t>№п\п</w:t>
            </w:r>
          </w:p>
        </w:tc>
        <w:tc>
          <w:tcPr>
            <w:tcW w:w="2396" w:type="dxa"/>
            <w:shd w:val="clear" w:color="auto" w:fill="auto"/>
          </w:tcPr>
          <w:p w:rsidR="00EF0B94" w:rsidRPr="00FD352D" w:rsidRDefault="00EF0B94" w:rsidP="00EF0B94">
            <w:pPr>
              <w:tabs>
                <w:tab w:val="left" w:pos="14340"/>
              </w:tabs>
              <w:rPr>
                <w:sz w:val="28"/>
                <w:szCs w:val="28"/>
              </w:rPr>
            </w:pPr>
            <w:r w:rsidRPr="00FD352D">
              <w:rPr>
                <w:sz w:val="28"/>
                <w:szCs w:val="28"/>
              </w:rPr>
              <w:t>год</w:t>
            </w:r>
          </w:p>
        </w:tc>
        <w:tc>
          <w:tcPr>
            <w:tcW w:w="3120" w:type="dxa"/>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 xml:space="preserve">Объём потребления газа тысяч М3 </w:t>
            </w:r>
          </w:p>
        </w:tc>
        <w:tc>
          <w:tcPr>
            <w:tcW w:w="3002" w:type="dxa"/>
            <w:gridSpan w:val="2"/>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Удельный годовой расход Вт/М2</w:t>
            </w:r>
            <w:r>
              <w:rPr>
                <w:sz w:val="28"/>
                <w:szCs w:val="28"/>
              </w:rPr>
              <w:t>.С.сут</w:t>
            </w:r>
          </w:p>
        </w:tc>
        <w:tc>
          <w:tcPr>
            <w:tcW w:w="3127" w:type="dxa"/>
            <w:shd w:val="clear" w:color="auto" w:fill="auto"/>
          </w:tcPr>
          <w:p w:rsidR="00EF0B94" w:rsidRPr="00FD352D" w:rsidRDefault="00EF0B94" w:rsidP="00EF0B94">
            <w:pPr>
              <w:tabs>
                <w:tab w:val="left" w:pos="14340"/>
              </w:tabs>
              <w:rPr>
                <w:sz w:val="28"/>
                <w:szCs w:val="28"/>
              </w:rPr>
            </w:pPr>
            <w:r>
              <w:rPr>
                <w:sz w:val="28"/>
                <w:szCs w:val="28"/>
              </w:rPr>
              <w:t>Плановый средний удельный расход Вт/М2.С.сут</w:t>
            </w:r>
          </w:p>
        </w:tc>
        <w:tc>
          <w:tcPr>
            <w:tcW w:w="2960" w:type="dxa"/>
            <w:shd w:val="clear" w:color="auto" w:fill="auto"/>
          </w:tcPr>
          <w:p w:rsidR="00EF0B94" w:rsidRPr="00FD352D" w:rsidRDefault="00EF0B94" w:rsidP="00EF0B94">
            <w:pPr>
              <w:tabs>
                <w:tab w:val="left" w:pos="14340"/>
              </w:tabs>
              <w:rPr>
                <w:sz w:val="28"/>
                <w:szCs w:val="28"/>
              </w:rPr>
            </w:pPr>
            <w:r w:rsidRPr="00FD352D">
              <w:rPr>
                <w:sz w:val="28"/>
                <w:szCs w:val="28"/>
              </w:rPr>
              <w:t>%</w:t>
            </w:r>
            <w:r>
              <w:rPr>
                <w:sz w:val="28"/>
                <w:szCs w:val="28"/>
              </w:rPr>
              <w:t xml:space="preserve"> выполнения</w:t>
            </w:r>
          </w:p>
        </w:tc>
      </w:tr>
      <w:tr w:rsidR="00EF0B94" w:rsidTr="00EF0B94">
        <w:tc>
          <w:tcPr>
            <w:tcW w:w="864" w:type="dxa"/>
            <w:gridSpan w:val="4"/>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1</w:t>
            </w:r>
          </w:p>
        </w:tc>
        <w:tc>
          <w:tcPr>
            <w:tcW w:w="2396" w:type="dxa"/>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2018</w:t>
            </w:r>
          </w:p>
        </w:tc>
        <w:tc>
          <w:tcPr>
            <w:tcW w:w="3120" w:type="dxa"/>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2407</w:t>
            </w:r>
          </w:p>
        </w:tc>
        <w:tc>
          <w:tcPr>
            <w:tcW w:w="3002" w:type="dxa"/>
            <w:gridSpan w:val="2"/>
            <w:tcBorders>
              <w:left w:val="single" w:sz="4" w:space="0" w:color="auto"/>
            </w:tcBorders>
            <w:shd w:val="clear" w:color="auto" w:fill="auto"/>
          </w:tcPr>
          <w:p w:rsidR="00EF0B94" w:rsidRPr="00FD352D" w:rsidRDefault="00EF0B94" w:rsidP="00EF0B94">
            <w:pPr>
              <w:tabs>
                <w:tab w:val="left" w:pos="14340"/>
              </w:tabs>
              <w:rPr>
                <w:sz w:val="28"/>
                <w:szCs w:val="28"/>
              </w:rPr>
            </w:pPr>
          </w:p>
        </w:tc>
        <w:tc>
          <w:tcPr>
            <w:tcW w:w="3127" w:type="dxa"/>
            <w:shd w:val="clear" w:color="auto" w:fill="auto"/>
          </w:tcPr>
          <w:p w:rsidR="00EF0B94" w:rsidRPr="00FD352D" w:rsidRDefault="00EF0B94" w:rsidP="00EF0B94">
            <w:pPr>
              <w:tabs>
                <w:tab w:val="left" w:pos="14340"/>
              </w:tabs>
              <w:rPr>
                <w:sz w:val="28"/>
                <w:szCs w:val="28"/>
              </w:rPr>
            </w:pPr>
          </w:p>
        </w:tc>
        <w:tc>
          <w:tcPr>
            <w:tcW w:w="2960" w:type="dxa"/>
            <w:shd w:val="clear" w:color="auto" w:fill="auto"/>
          </w:tcPr>
          <w:p w:rsidR="00EF0B94" w:rsidRPr="00FD352D" w:rsidRDefault="00EF0B94" w:rsidP="00EF0B94">
            <w:pPr>
              <w:tabs>
                <w:tab w:val="left" w:pos="14340"/>
              </w:tabs>
              <w:rPr>
                <w:sz w:val="28"/>
                <w:szCs w:val="28"/>
              </w:rPr>
            </w:pPr>
          </w:p>
        </w:tc>
      </w:tr>
      <w:tr w:rsidR="00EF0B94" w:rsidTr="00EF0B94">
        <w:tc>
          <w:tcPr>
            <w:tcW w:w="864" w:type="dxa"/>
            <w:gridSpan w:val="4"/>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w:t>
            </w:r>
          </w:p>
        </w:tc>
        <w:tc>
          <w:tcPr>
            <w:tcW w:w="2396" w:type="dxa"/>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2019</w:t>
            </w:r>
          </w:p>
        </w:tc>
        <w:tc>
          <w:tcPr>
            <w:tcW w:w="3120" w:type="dxa"/>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2208</w:t>
            </w:r>
          </w:p>
        </w:tc>
        <w:tc>
          <w:tcPr>
            <w:tcW w:w="3002" w:type="dxa"/>
            <w:gridSpan w:val="2"/>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38,1</w:t>
            </w:r>
          </w:p>
        </w:tc>
        <w:tc>
          <w:tcPr>
            <w:tcW w:w="3127" w:type="dxa"/>
            <w:shd w:val="clear" w:color="auto" w:fill="auto"/>
          </w:tcPr>
          <w:p w:rsidR="00EF0B94" w:rsidRPr="00FD352D" w:rsidRDefault="00EF0B94" w:rsidP="00EF0B94">
            <w:pPr>
              <w:tabs>
                <w:tab w:val="left" w:pos="14340"/>
              </w:tabs>
              <w:rPr>
                <w:sz w:val="28"/>
                <w:szCs w:val="28"/>
              </w:rPr>
            </w:pPr>
            <w:r>
              <w:rPr>
                <w:sz w:val="28"/>
                <w:szCs w:val="28"/>
              </w:rPr>
              <w:t>38,4</w:t>
            </w:r>
          </w:p>
        </w:tc>
        <w:tc>
          <w:tcPr>
            <w:tcW w:w="2960" w:type="dxa"/>
            <w:shd w:val="clear" w:color="auto" w:fill="auto"/>
          </w:tcPr>
          <w:p w:rsidR="00EF0B94" w:rsidRPr="00FD352D" w:rsidRDefault="00EF0B94" w:rsidP="00EF0B94">
            <w:pPr>
              <w:tabs>
                <w:tab w:val="left" w:pos="14340"/>
              </w:tabs>
              <w:rPr>
                <w:sz w:val="28"/>
                <w:szCs w:val="28"/>
              </w:rPr>
            </w:pPr>
            <w:r>
              <w:rPr>
                <w:sz w:val="28"/>
                <w:szCs w:val="28"/>
              </w:rPr>
              <w:t>99</w:t>
            </w:r>
          </w:p>
        </w:tc>
      </w:tr>
      <w:tr w:rsidR="00EF0B94" w:rsidTr="00EF0B94">
        <w:tc>
          <w:tcPr>
            <w:tcW w:w="864" w:type="dxa"/>
            <w:gridSpan w:val="4"/>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3</w:t>
            </w:r>
          </w:p>
        </w:tc>
        <w:tc>
          <w:tcPr>
            <w:tcW w:w="2396"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2020</w:t>
            </w:r>
          </w:p>
        </w:tc>
        <w:tc>
          <w:tcPr>
            <w:tcW w:w="3120"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1928,8</w:t>
            </w:r>
          </w:p>
        </w:tc>
        <w:tc>
          <w:tcPr>
            <w:tcW w:w="3002" w:type="dxa"/>
            <w:gridSpan w:val="2"/>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32,2</w:t>
            </w:r>
          </w:p>
        </w:tc>
        <w:tc>
          <w:tcPr>
            <w:tcW w:w="3127" w:type="dxa"/>
            <w:tcBorders>
              <w:lef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32,48</w:t>
            </w:r>
          </w:p>
        </w:tc>
        <w:tc>
          <w:tcPr>
            <w:tcW w:w="2960" w:type="dxa"/>
            <w:shd w:val="clear" w:color="auto" w:fill="auto"/>
          </w:tcPr>
          <w:p w:rsidR="00EF0B94" w:rsidRPr="00FD352D" w:rsidRDefault="00EF0B94" w:rsidP="00EF0B94">
            <w:pPr>
              <w:tabs>
                <w:tab w:val="left" w:pos="14340"/>
              </w:tabs>
              <w:rPr>
                <w:sz w:val="28"/>
                <w:szCs w:val="28"/>
              </w:rPr>
            </w:pPr>
            <w:r>
              <w:rPr>
                <w:sz w:val="28"/>
                <w:szCs w:val="28"/>
              </w:rPr>
              <w:t>100,6</w:t>
            </w:r>
          </w:p>
        </w:tc>
      </w:tr>
      <w:tr w:rsidR="00EF0B94" w:rsidTr="00EF0B94">
        <w:tc>
          <w:tcPr>
            <w:tcW w:w="864" w:type="dxa"/>
            <w:gridSpan w:val="4"/>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4</w:t>
            </w:r>
          </w:p>
        </w:tc>
        <w:tc>
          <w:tcPr>
            <w:tcW w:w="2396"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2021</w:t>
            </w:r>
          </w:p>
        </w:tc>
        <w:tc>
          <w:tcPr>
            <w:tcW w:w="3120" w:type="dxa"/>
            <w:tcBorders>
              <w:left w:val="single" w:sz="4" w:space="0" w:color="auto"/>
              <w:bottom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2314</w:t>
            </w:r>
          </w:p>
        </w:tc>
        <w:tc>
          <w:tcPr>
            <w:tcW w:w="3002" w:type="dxa"/>
            <w:gridSpan w:val="2"/>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32,5</w:t>
            </w:r>
          </w:p>
        </w:tc>
        <w:tc>
          <w:tcPr>
            <w:tcW w:w="3127"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32,48</w:t>
            </w:r>
          </w:p>
        </w:tc>
        <w:tc>
          <w:tcPr>
            <w:tcW w:w="2960" w:type="dxa"/>
            <w:tcBorders>
              <w:lef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100</w:t>
            </w:r>
          </w:p>
        </w:tc>
      </w:tr>
      <w:tr w:rsidR="00EF0B94" w:rsidTr="00EF0B94">
        <w:tblPrEx>
          <w:tblLook w:val="0000" w:firstRow="0" w:lastRow="0" w:firstColumn="0" w:lastColumn="0" w:noHBand="0" w:noVBand="0"/>
        </w:tblPrEx>
        <w:trPr>
          <w:trHeight w:val="295"/>
        </w:trPr>
        <w:tc>
          <w:tcPr>
            <w:tcW w:w="857" w:type="dxa"/>
            <w:gridSpan w:val="3"/>
            <w:shd w:val="clear" w:color="auto" w:fill="auto"/>
          </w:tcPr>
          <w:p w:rsidR="00EF0B94" w:rsidRPr="00FD352D" w:rsidRDefault="00EF0B94" w:rsidP="00EF0B94">
            <w:pPr>
              <w:tabs>
                <w:tab w:val="left" w:pos="14340"/>
              </w:tabs>
              <w:ind w:left="-5"/>
              <w:rPr>
                <w:sz w:val="28"/>
                <w:szCs w:val="28"/>
              </w:rPr>
            </w:pPr>
            <w:r w:rsidRPr="00FD352D">
              <w:rPr>
                <w:sz w:val="28"/>
                <w:szCs w:val="28"/>
              </w:rPr>
              <w:t>5</w:t>
            </w:r>
          </w:p>
        </w:tc>
        <w:tc>
          <w:tcPr>
            <w:tcW w:w="2403" w:type="dxa"/>
            <w:gridSpan w:val="2"/>
            <w:shd w:val="clear" w:color="auto" w:fill="auto"/>
          </w:tcPr>
          <w:p w:rsidR="00EF0B94" w:rsidRPr="00FD352D" w:rsidRDefault="00EF0B94" w:rsidP="00EF0B94">
            <w:pPr>
              <w:tabs>
                <w:tab w:val="left" w:pos="14340"/>
              </w:tabs>
              <w:ind w:left="-5"/>
              <w:rPr>
                <w:sz w:val="28"/>
                <w:szCs w:val="28"/>
              </w:rPr>
            </w:pPr>
            <w:r w:rsidRPr="00FD352D">
              <w:rPr>
                <w:sz w:val="28"/>
                <w:szCs w:val="28"/>
              </w:rPr>
              <w:t>2022</w:t>
            </w:r>
          </w:p>
        </w:tc>
        <w:tc>
          <w:tcPr>
            <w:tcW w:w="3120" w:type="dxa"/>
            <w:shd w:val="clear" w:color="auto" w:fill="auto"/>
          </w:tcPr>
          <w:p w:rsidR="00EF0B94" w:rsidRPr="00FD352D" w:rsidRDefault="00EF0B94" w:rsidP="00EF0B94">
            <w:pPr>
              <w:tabs>
                <w:tab w:val="left" w:pos="14340"/>
              </w:tabs>
              <w:ind w:left="-5"/>
              <w:rPr>
                <w:sz w:val="28"/>
                <w:szCs w:val="28"/>
              </w:rPr>
            </w:pPr>
            <w:r>
              <w:rPr>
                <w:sz w:val="28"/>
                <w:szCs w:val="28"/>
              </w:rPr>
              <w:t>2098</w:t>
            </w:r>
          </w:p>
        </w:tc>
        <w:tc>
          <w:tcPr>
            <w:tcW w:w="3002" w:type="dxa"/>
            <w:gridSpan w:val="2"/>
            <w:shd w:val="clear" w:color="auto" w:fill="auto"/>
          </w:tcPr>
          <w:p w:rsidR="00EF0B94" w:rsidRPr="00FD352D" w:rsidRDefault="00EF0B94" w:rsidP="00EF0B94">
            <w:pPr>
              <w:tabs>
                <w:tab w:val="left" w:pos="14340"/>
              </w:tabs>
              <w:ind w:left="-5"/>
              <w:rPr>
                <w:sz w:val="28"/>
                <w:szCs w:val="28"/>
              </w:rPr>
            </w:pPr>
            <w:r>
              <w:rPr>
                <w:sz w:val="28"/>
                <w:szCs w:val="28"/>
              </w:rPr>
              <w:t>30</w:t>
            </w:r>
          </w:p>
        </w:tc>
        <w:tc>
          <w:tcPr>
            <w:tcW w:w="3127" w:type="dxa"/>
            <w:shd w:val="clear" w:color="auto" w:fill="auto"/>
          </w:tcPr>
          <w:p w:rsidR="00EF0B94" w:rsidRPr="00FD352D" w:rsidRDefault="00EF0B94" w:rsidP="00EF0B94">
            <w:pPr>
              <w:tabs>
                <w:tab w:val="left" w:pos="14340"/>
              </w:tabs>
              <w:ind w:left="-5"/>
              <w:rPr>
                <w:sz w:val="28"/>
                <w:szCs w:val="28"/>
              </w:rPr>
            </w:pPr>
            <w:r>
              <w:rPr>
                <w:sz w:val="28"/>
                <w:szCs w:val="28"/>
              </w:rPr>
              <w:t>32,4</w:t>
            </w:r>
          </w:p>
        </w:tc>
        <w:tc>
          <w:tcPr>
            <w:tcW w:w="2960" w:type="dxa"/>
            <w:shd w:val="clear" w:color="auto" w:fill="auto"/>
          </w:tcPr>
          <w:p w:rsidR="00EF0B94" w:rsidRPr="00FD352D" w:rsidRDefault="00EF0B94" w:rsidP="00EF0B94">
            <w:pPr>
              <w:tabs>
                <w:tab w:val="left" w:pos="14340"/>
              </w:tabs>
              <w:ind w:left="-5"/>
              <w:rPr>
                <w:sz w:val="28"/>
                <w:szCs w:val="28"/>
              </w:rPr>
            </w:pPr>
            <w:r>
              <w:rPr>
                <w:sz w:val="28"/>
                <w:szCs w:val="28"/>
              </w:rPr>
              <w:t>108,3</w:t>
            </w:r>
          </w:p>
        </w:tc>
      </w:tr>
      <w:tr w:rsidR="00EF0B94" w:rsidTr="00EF0B94">
        <w:tblPrEx>
          <w:tblLook w:val="0000" w:firstRow="0" w:lastRow="0" w:firstColumn="0" w:lastColumn="0" w:noHBand="0" w:noVBand="0"/>
        </w:tblPrEx>
        <w:trPr>
          <w:trHeight w:val="399"/>
        </w:trPr>
        <w:tc>
          <w:tcPr>
            <w:tcW w:w="839" w:type="dxa"/>
            <w:gridSpan w:val="2"/>
            <w:shd w:val="clear" w:color="auto" w:fill="auto"/>
          </w:tcPr>
          <w:p w:rsidR="00EF0B94" w:rsidRPr="00FD352D" w:rsidRDefault="00EF0B94" w:rsidP="00EF0B94">
            <w:pPr>
              <w:tabs>
                <w:tab w:val="left" w:pos="14340"/>
              </w:tabs>
              <w:rPr>
                <w:sz w:val="28"/>
                <w:szCs w:val="28"/>
              </w:rPr>
            </w:pPr>
            <w:r w:rsidRPr="00FD352D">
              <w:rPr>
                <w:sz w:val="28"/>
                <w:szCs w:val="28"/>
              </w:rPr>
              <w:t>6</w:t>
            </w:r>
          </w:p>
        </w:tc>
        <w:tc>
          <w:tcPr>
            <w:tcW w:w="2421" w:type="dxa"/>
            <w:gridSpan w:val="3"/>
            <w:shd w:val="clear" w:color="auto" w:fill="auto"/>
          </w:tcPr>
          <w:p w:rsidR="00EF0B94" w:rsidRPr="00FD352D" w:rsidRDefault="00EF0B94" w:rsidP="00EF0B94">
            <w:pPr>
              <w:tabs>
                <w:tab w:val="left" w:pos="14340"/>
              </w:tabs>
              <w:rPr>
                <w:sz w:val="28"/>
                <w:szCs w:val="28"/>
              </w:rPr>
            </w:pPr>
            <w:r w:rsidRPr="00FD352D">
              <w:rPr>
                <w:sz w:val="28"/>
                <w:szCs w:val="28"/>
              </w:rPr>
              <w:t>2023</w:t>
            </w:r>
          </w:p>
        </w:tc>
        <w:tc>
          <w:tcPr>
            <w:tcW w:w="3120" w:type="dxa"/>
            <w:shd w:val="clear" w:color="auto" w:fill="auto"/>
          </w:tcPr>
          <w:p w:rsidR="00EF0B94" w:rsidRPr="00FD352D" w:rsidRDefault="00EF0B94" w:rsidP="00EF0B94">
            <w:pPr>
              <w:tabs>
                <w:tab w:val="left" w:pos="14340"/>
              </w:tabs>
              <w:rPr>
                <w:sz w:val="28"/>
                <w:szCs w:val="28"/>
              </w:rPr>
            </w:pPr>
            <w:r>
              <w:rPr>
                <w:sz w:val="28"/>
                <w:szCs w:val="28"/>
              </w:rPr>
              <w:t>1949,7</w:t>
            </w:r>
          </w:p>
        </w:tc>
        <w:tc>
          <w:tcPr>
            <w:tcW w:w="2979" w:type="dxa"/>
            <w:shd w:val="clear" w:color="auto" w:fill="auto"/>
          </w:tcPr>
          <w:p w:rsidR="00EF0B94" w:rsidRPr="00FD352D" w:rsidRDefault="00EF0B94" w:rsidP="00EF0B94">
            <w:pPr>
              <w:tabs>
                <w:tab w:val="left" w:pos="14340"/>
              </w:tabs>
              <w:rPr>
                <w:sz w:val="28"/>
                <w:szCs w:val="28"/>
              </w:rPr>
            </w:pPr>
            <w:r>
              <w:rPr>
                <w:sz w:val="28"/>
                <w:szCs w:val="28"/>
              </w:rPr>
              <w:t>28,7</w:t>
            </w:r>
          </w:p>
        </w:tc>
        <w:tc>
          <w:tcPr>
            <w:tcW w:w="3150" w:type="dxa"/>
            <w:gridSpan w:val="2"/>
            <w:shd w:val="clear" w:color="auto" w:fill="auto"/>
          </w:tcPr>
          <w:p w:rsidR="00EF0B94" w:rsidRPr="00FD352D" w:rsidRDefault="00EF0B94" w:rsidP="00EF0B94">
            <w:pPr>
              <w:tabs>
                <w:tab w:val="left" w:pos="14340"/>
              </w:tabs>
              <w:rPr>
                <w:sz w:val="28"/>
                <w:szCs w:val="28"/>
              </w:rPr>
            </w:pPr>
            <w:r>
              <w:rPr>
                <w:sz w:val="28"/>
                <w:szCs w:val="28"/>
              </w:rPr>
              <w:t>32,1</w:t>
            </w:r>
          </w:p>
        </w:tc>
        <w:tc>
          <w:tcPr>
            <w:tcW w:w="2960" w:type="dxa"/>
            <w:shd w:val="clear" w:color="auto" w:fill="auto"/>
          </w:tcPr>
          <w:p w:rsidR="00EF0B94" w:rsidRPr="00FD352D" w:rsidRDefault="00EF0B94" w:rsidP="00EF0B94">
            <w:pPr>
              <w:tabs>
                <w:tab w:val="left" w:pos="14340"/>
              </w:tabs>
              <w:rPr>
                <w:sz w:val="28"/>
                <w:szCs w:val="28"/>
              </w:rPr>
            </w:pPr>
            <w:r>
              <w:rPr>
                <w:sz w:val="28"/>
                <w:szCs w:val="28"/>
              </w:rPr>
              <w:t>111,8</w:t>
            </w:r>
          </w:p>
        </w:tc>
      </w:tr>
      <w:tr w:rsidR="00EF0B94" w:rsidTr="00EF0B94">
        <w:tblPrEx>
          <w:tblLook w:val="0000" w:firstRow="0" w:lastRow="0" w:firstColumn="0" w:lastColumn="0" w:noHBand="0" w:noVBand="0"/>
        </w:tblPrEx>
        <w:trPr>
          <w:trHeight w:val="420"/>
        </w:trPr>
        <w:tc>
          <w:tcPr>
            <w:tcW w:w="825" w:type="dxa"/>
            <w:shd w:val="clear" w:color="auto" w:fill="auto"/>
          </w:tcPr>
          <w:p w:rsidR="00EF0B94" w:rsidRPr="00FD352D" w:rsidRDefault="00EF0B94" w:rsidP="00EF0B94">
            <w:pPr>
              <w:tabs>
                <w:tab w:val="left" w:pos="14340"/>
              </w:tabs>
              <w:rPr>
                <w:sz w:val="28"/>
                <w:szCs w:val="28"/>
              </w:rPr>
            </w:pPr>
            <w:r w:rsidRPr="00FD352D">
              <w:rPr>
                <w:sz w:val="28"/>
                <w:szCs w:val="28"/>
              </w:rPr>
              <w:t>7</w:t>
            </w:r>
          </w:p>
        </w:tc>
        <w:tc>
          <w:tcPr>
            <w:tcW w:w="2435" w:type="dxa"/>
            <w:gridSpan w:val="4"/>
            <w:shd w:val="clear" w:color="auto" w:fill="auto"/>
          </w:tcPr>
          <w:p w:rsidR="00EF0B94" w:rsidRPr="00FD352D" w:rsidRDefault="00EF0B94" w:rsidP="00EF0B94">
            <w:pPr>
              <w:tabs>
                <w:tab w:val="left" w:pos="14340"/>
              </w:tabs>
              <w:rPr>
                <w:sz w:val="28"/>
                <w:szCs w:val="28"/>
              </w:rPr>
            </w:pPr>
            <w:r w:rsidRPr="00FD352D">
              <w:rPr>
                <w:sz w:val="28"/>
                <w:szCs w:val="28"/>
              </w:rPr>
              <w:t>2024</w:t>
            </w:r>
          </w:p>
        </w:tc>
        <w:tc>
          <w:tcPr>
            <w:tcW w:w="3120" w:type="dxa"/>
            <w:shd w:val="clear" w:color="auto" w:fill="auto"/>
          </w:tcPr>
          <w:p w:rsidR="00EF0B94" w:rsidRPr="00FD352D" w:rsidRDefault="00EF0B94" w:rsidP="00EF0B94">
            <w:pPr>
              <w:tabs>
                <w:tab w:val="left" w:pos="14340"/>
              </w:tabs>
              <w:rPr>
                <w:sz w:val="28"/>
                <w:szCs w:val="28"/>
              </w:rPr>
            </w:pPr>
          </w:p>
        </w:tc>
        <w:tc>
          <w:tcPr>
            <w:tcW w:w="2979" w:type="dxa"/>
            <w:shd w:val="clear" w:color="auto" w:fill="auto"/>
          </w:tcPr>
          <w:p w:rsidR="00EF0B94" w:rsidRPr="00FD352D" w:rsidRDefault="00EF0B94" w:rsidP="00EF0B94">
            <w:pPr>
              <w:tabs>
                <w:tab w:val="left" w:pos="14340"/>
              </w:tabs>
              <w:rPr>
                <w:sz w:val="28"/>
                <w:szCs w:val="28"/>
              </w:rPr>
            </w:pPr>
          </w:p>
        </w:tc>
        <w:tc>
          <w:tcPr>
            <w:tcW w:w="3150" w:type="dxa"/>
            <w:gridSpan w:val="2"/>
            <w:shd w:val="clear" w:color="auto" w:fill="auto"/>
          </w:tcPr>
          <w:p w:rsidR="00EF0B94" w:rsidRPr="00FD352D" w:rsidRDefault="00EF0B94" w:rsidP="00EF0B94">
            <w:pPr>
              <w:tabs>
                <w:tab w:val="left" w:pos="14340"/>
              </w:tabs>
              <w:rPr>
                <w:sz w:val="28"/>
                <w:szCs w:val="28"/>
              </w:rPr>
            </w:pPr>
            <w:r>
              <w:rPr>
                <w:sz w:val="28"/>
                <w:szCs w:val="28"/>
              </w:rPr>
              <w:t>31,9</w:t>
            </w:r>
          </w:p>
        </w:tc>
        <w:tc>
          <w:tcPr>
            <w:tcW w:w="2960" w:type="dxa"/>
            <w:shd w:val="clear" w:color="auto" w:fill="auto"/>
          </w:tcPr>
          <w:p w:rsidR="00EF0B94" w:rsidRPr="00FD352D" w:rsidRDefault="00EF0B94" w:rsidP="00EF0B94">
            <w:pPr>
              <w:tabs>
                <w:tab w:val="left" w:pos="14340"/>
              </w:tabs>
              <w:rPr>
                <w:sz w:val="28"/>
                <w:szCs w:val="28"/>
              </w:rPr>
            </w:pPr>
          </w:p>
        </w:tc>
      </w:tr>
      <w:tr w:rsidR="00EF0B94" w:rsidTr="00EF0B94">
        <w:tblPrEx>
          <w:tblLook w:val="0000" w:firstRow="0" w:lastRow="0" w:firstColumn="0" w:lastColumn="0" w:noHBand="0" w:noVBand="0"/>
        </w:tblPrEx>
        <w:trPr>
          <w:trHeight w:val="420"/>
        </w:trPr>
        <w:tc>
          <w:tcPr>
            <w:tcW w:w="825" w:type="dxa"/>
            <w:shd w:val="clear" w:color="auto" w:fill="auto"/>
          </w:tcPr>
          <w:p w:rsidR="00EF0B94" w:rsidRPr="00FD352D" w:rsidRDefault="00EF0B94" w:rsidP="00EF0B94">
            <w:pPr>
              <w:tabs>
                <w:tab w:val="left" w:pos="14340"/>
              </w:tabs>
              <w:rPr>
                <w:sz w:val="28"/>
                <w:szCs w:val="28"/>
              </w:rPr>
            </w:pPr>
            <w:r>
              <w:rPr>
                <w:sz w:val="28"/>
                <w:szCs w:val="28"/>
              </w:rPr>
              <w:t>8</w:t>
            </w:r>
          </w:p>
        </w:tc>
        <w:tc>
          <w:tcPr>
            <w:tcW w:w="2435" w:type="dxa"/>
            <w:gridSpan w:val="4"/>
            <w:shd w:val="clear" w:color="auto" w:fill="auto"/>
          </w:tcPr>
          <w:p w:rsidR="00EF0B94" w:rsidRPr="00FD352D" w:rsidRDefault="00EF0B94" w:rsidP="00EF0B94">
            <w:pPr>
              <w:tabs>
                <w:tab w:val="left" w:pos="14340"/>
              </w:tabs>
              <w:rPr>
                <w:sz w:val="28"/>
                <w:szCs w:val="28"/>
              </w:rPr>
            </w:pPr>
            <w:r>
              <w:rPr>
                <w:sz w:val="28"/>
                <w:szCs w:val="28"/>
              </w:rPr>
              <w:t>2025</w:t>
            </w:r>
          </w:p>
        </w:tc>
        <w:tc>
          <w:tcPr>
            <w:tcW w:w="3120" w:type="dxa"/>
            <w:shd w:val="clear" w:color="auto" w:fill="auto"/>
          </w:tcPr>
          <w:p w:rsidR="00EF0B94" w:rsidRPr="00FD352D" w:rsidRDefault="00EF0B94" w:rsidP="00EF0B94">
            <w:pPr>
              <w:tabs>
                <w:tab w:val="left" w:pos="14340"/>
              </w:tabs>
              <w:rPr>
                <w:sz w:val="28"/>
                <w:szCs w:val="28"/>
              </w:rPr>
            </w:pPr>
          </w:p>
        </w:tc>
        <w:tc>
          <w:tcPr>
            <w:tcW w:w="2979" w:type="dxa"/>
            <w:shd w:val="clear" w:color="auto" w:fill="auto"/>
          </w:tcPr>
          <w:p w:rsidR="00EF0B94" w:rsidRPr="00FD352D" w:rsidRDefault="00EF0B94" w:rsidP="00EF0B94">
            <w:pPr>
              <w:tabs>
                <w:tab w:val="left" w:pos="14340"/>
              </w:tabs>
              <w:rPr>
                <w:sz w:val="28"/>
                <w:szCs w:val="28"/>
              </w:rPr>
            </w:pPr>
          </w:p>
        </w:tc>
        <w:tc>
          <w:tcPr>
            <w:tcW w:w="3150" w:type="dxa"/>
            <w:gridSpan w:val="2"/>
            <w:shd w:val="clear" w:color="auto" w:fill="auto"/>
          </w:tcPr>
          <w:p w:rsidR="00EF0B94" w:rsidRPr="00FD352D" w:rsidRDefault="00EF0B94" w:rsidP="00EF0B94">
            <w:pPr>
              <w:tabs>
                <w:tab w:val="left" w:pos="14340"/>
              </w:tabs>
              <w:ind w:left="-5"/>
              <w:rPr>
                <w:sz w:val="28"/>
                <w:szCs w:val="28"/>
              </w:rPr>
            </w:pPr>
            <w:r>
              <w:rPr>
                <w:sz w:val="28"/>
                <w:szCs w:val="28"/>
              </w:rPr>
              <w:t>31,7</w:t>
            </w:r>
          </w:p>
        </w:tc>
        <w:tc>
          <w:tcPr>
            <w:tcW w:w="2960" w:type="dxa"/>
            <w:shd w:val="clear" w:color="auto" w:fill="auto"/>
          </w:tcPr>
          <w:p w:rsidR="00EF0B94" w:rsidRPr="00FD352D" w:rsidRDefault="00EF0B94" w:rsidP="00EF0B94">
            <w:pPr>
              <w:tabs>
                <w:tab w:val="left" w:pos="14340"/>
              </w:tabs>
              <w:rPr>
                <w:sz w:val="28"/>
                <w:szCs w:val="28"/>
              </w:rPr>
            </w:pPr>
          </w:p>
        </w:tc>
      </w:tr>
      <w:tr w:rsidR="00EF0B94" w:rsidTr="00EF0B94">
        <w:tblPrEx>
          <w:tblLook w:val="0000" w:firstRow="0" w:lastRow="0" w:firstColumn="0" w:lastColumn="0" w:noHBand="0" w:noVBand="0"/>
        </w:tblPrEx>
        <w:trPr>
          <w:trHeight w:val="420"/>
        </w:trPr>
        <w:tc>
          <w:tcPr>
            <w:tcW w:w="825" w:type="dxa"/>
            <w:shd w:val="clear" w:color="auto" w:fill="auto"/>
          </w:tcPr>
          <w:p w:rsidR="00EF0B94" w:rsidRPr="00FD352D" w:rsidRDefault="00EF0B94" w:rsidP="00EF0B94">
            <w:pPr>
              <w:tabs>
                <w:tab w:val="left" w:pos="14340"/>
              </w:tabs>
              <w:rPr>
                <w:sz w:val="28"/>
                <w:szCs w:val="28"/>
              </w:rPr>
            </w:pPr>
            <w:r>
              <w:rPr>
                <w:sz w:val="28"/>
                <w:szCs w:val="28"/>
              </w:rPr>
              <w:t>9</w:t>
            </w:r>
          </w:p>
        </w:tc>
        <w:tc>
          <w:tcPr>
            <w:tcW w:w="2435" w:type="dxa"/>
            <w:gridSpan w:val="4"/>
            <w:shd w:val="clear" w:color="auto" w:fill="auto"/>
          </w:tcPr>
          <w:p w:rsidR="00EF0B94" w:rsidRPr="00FD352D" w:rsidRDefault="00EF0B94" w:rsidP="00EF0B94">
            <w:pPr>
              <w:tabs>
                <w:tab w:val="left" w:pos="14340"/>
              </w:tabs>
              <w:rPr>
                <w:sz w:val="28"/>
                <w:szCs w:val="28"/>
              </w:rPr>
            </w:pPr>
            <w:r>
              <w:rPr>
                <w:sz w:val="28"/>
                <w:szCs w:val="28"/>
              </w:rPr>
              <w:t>2026</w:t>
            </w:r>
          </w:p>
        </w:tc>
        <w:tc>
          <w:tcPr>
            <w:tcW w:w="3120" w:type="dxa"/>
            <w:shd w:val="clear" w:color="auto" w:fill="auto"/>
          </w:tcPr>
          <w:p w:rsidR="00EF0B94" w:rsidRPr="00FD352D" w:rsidRDefault="00EF0B94" w:rsidP="00EF0B94">
            <w:pPr>
              <w:tabs>
                <w:tab w:val="left" w:pos="14340"/>
              </w:tabs>
              <w:rPr>
                <w:sz w:val="28"/>
                <w:szCs w:val="28"/>
              </w:rPr>
            </w:pPr>
          </w:p>
        </w:tc>
        <w:tc>
          <w:tcPr>
            <w:tcW w:w="2979" w:type="dxa"/>
            <w:shd w:val="clear" w:color="auto" w:fill="auto"/>
          </w:tcPr>
          <w:p w:rsidR="00EF0B94" w:rsidRPr="00FD352D" w:rsidRDefault="00EF0B94" w:rsidP="00EF0B94">
            <w:pPr>
              <w:tabs>
                <w:tab w:val="left" w:pos="14340"/>
              </w:tabs>
              <w:rPr>
                <w:sz w:val="28"/>
                <w:szCs w:val="28"/>
              </w:rPr>
            </w:pPr>
          </w:p>
        </w:tc>
        <w:tc>
          <w:tcPr>
            <w:tcW w:w="3150" w:type="dxa"/>
            <w:gridSpan w:val="2"/>
            <w:shd w:val="clear" w:color="auto" w:fill="auto"/>
          </w:tcPr>
          <w:p w:rsidR="00EF0B94" w:rsidRPr="00FD352D" w:rsidRDefault="00EF0B94" w:rsidP="00EF0B94">
            <w:pPr>
              <w:tabs>
                <w:tab w:val="left" w:pos="14340"/>
              </w:tabs>
              <w:rPr>
                <w:sz w:val="28"/>
                <w:szCs w:val="28"/>
              </w:rPr>
            </w:pPr>
            <w:r>
              <w:rPr>
                <w:sz w:val="28"/>
                <w:szCs w:val="28"/>
              </w:rPr>
              <w:t>31,5</w:t>
            </w:r>
          </w:p>
        </w:tc>
        <w:tc>
          <w:tcPr>
            <w:tcW w:w="2960" w:type="dxa"/>
            <w:shd w:val="clear" w:color="auto" w:fill="auto"/>
          </w:tcPr>
          <w:p w:rsidR="00EF0B94" w:rsidRPr="00FD352D" w:rsidRDefault="00EF0B94" w:rsidP="00EF0B94">
            <w:pPr>
              <w:tabs>
                <w:tab w:val="left" w:pos="14340"/>
              </w:tabs>
              <w:rPr>
                <w:sz w:val="28"/>
                <w:szCs w:val="28"/>
              </w:rPr>
            </w:pPr>
          </w:p>
        </w:tc>
      </w:tr>
    </w:tbl>
    <w:p w:rsidR="001E5959" w:rsidRDefault="001E5959" w:rsidP="00EF0B94">
      <w:pPr>
        <w:tabs>
          <w:tab w:val="left" w:pos="14340"/>
        </w:tabs>
        <w:spacing w:line="360" w:lineRule="auto"/>
        <w:rPr>
          <w:color w:val="000000"/>
        </w:rPr>
      </w:pPr>
      <w:bookmarkStart w:id="0" w:name="_GoBack"/>
      <w:bookmarkEnd w:id="0"/>
    </w:p>
    <w:sectPr w:rsidR="001E5959" w:rsidSect="00EF0B94">
      <w:headerReference w:type="even" r:id="rId27"/>
      <w:headerReference w:type="default" r:id="rId28"/>
      <w:pgSz w:w="11906" w:h="16838"/>
      <w:pgMar w:top="357" w:right="1418" w:bottom="851" w:left="1418"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A6D" w:rsidRDefault="00F61A6D" w:rsidP="009D5CE4">
      <w:r>
        <w:separator/>
      </w:r>
    </w:p>
  </w:endnote>
  <w:endnote w:type="continuationSeparator" w:id="0">
    <w:p w:rsidR="00F61A6D" w:rsidRDefault="00F61A6D" w:rsidP="009D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A6D" w:rsidRDefault="00F61A6D" w:rsidP="009D5CE4">
      <w:r>
        <w:separator/>
      </w:r>
    </w:p>
  </w:footnote>
  <w:footnote w:type="continuationSeparator" w:id="0">
    <w:p w:rsidR="00F61A6D" w:rsidRDefault="00F61A6D" w:rsidP="009D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94" w:rsidRDefault="00EF0B94" w:rsidP="00325B1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F0B94" w:rsidRDefault="00EF0B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94" w:rsidRDefault="00EF0B94" w:rsidP="00325B1B">
    <w:pPr>
      <w:pStyle w:val="a7"/>
      <w:framePr w:wrap="around" w:vAnchor="text" w:hAnchor="margin" w:xAlign="center" w:y="1"/>
      <w:rPr>
        <w:rStyle w:val="aa"/>
      </w:rPr>
    </w:pPr>
  </w:p>
  <w:p w:rsidR="00EF0B94" w:rsidRDefault="00EF0B94" w:rsidP="00325B1B">
    <w:pPr>
      <w:pStyle w:val="a7"/>
      <w:framePr w:wrap="around" w:vAnchor="text" w:hAnchor="margin" w:xAlign="center" w:y="1"/>
      <w:rPr>
        <w:rStyle w:val="aa"/>
      </w:rPr>
    </w:pPr>
  </w:p>
  <w:p w:rsidR="00EF0B94" w:rsidRDefault="00EF0B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9" type="#_x0000_t75" style="width:32.55pt;height:18.8pt;visibility:visible" o:bullet="t">
        <v:imagedata r:id="rId1" o:title=""/>
      </v:shape>
    </w:pict>
  </w:numPicBullet>
  <w:abstractNum w:abstractNumId="0">
    <w:nsid w:val="00000007"/>
    <w:multiLevelType w:val="multilevel"/>
    <w:tmpl w:val="03308104"/>
    <w:lvl w:ilvl="0">
      <w:start w:val="1"/>
      <w:numFmt w:val="decimal"/>
      <w:lvlText w:val="%1."/>
      <w:lvlJc w:val="left"/>
      <w:rPr>
        <w:rFonts w:ascii="Times New Roman" w:hAnsi="Times New Roman" w:cs="Times New Roman" w:hint="default"/>
        <w:b/>
        <w:bCs w:val="0"/>
        <w:i w:val="0"/>
        <w:iCs w:val="0"/>
        <w:smallCaps w:val="0"/>
        <w:strike w:val="0"/>
        <w:color w:val="000000"/>
        <w:spacing w:val="-10"/>
        <w:w w:val="100"/>
        <w:position w:val="0"/>
        <w:sz w:val="27"/>
        <w:szCs w:val="27"/>
        <w:u w:val="none"/>
      </w:rPr>
    </w:lvl>
    <w:lvl w:ilvl="1">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2">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3">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4">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5">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6">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7">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8">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abstractNum>
  <w:abstractNum w:abstractNumId="1">
    <w:nsid w:val="0529254C"/>
    <w:multiLevelType w:val="hybridMultilevel"/>
    <w:tmpl w:val="166A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4253F"/>
    <w:multiLevelType w:val="hybridMultilevel"/>
    <w:tmpl w:val="85C090DA"/>
    <w:lvl w:ilvl="0" w:tplc="CEE0DF3C">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777ED"/>
    <w:multiLevelType w:val="hybridMultilevel"/>
    <w:tmpl w:val="8BCA57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E8C6F89"/>
    <w:multiLevelType w:val="hybridMultilevel"/>
    <w:tmpl w:val="7C7E562A"/>
    <w:lvl w:ilvl="0" w:tplc="234C91D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6D837D8"/>
    <w:multiLevelType w:val="hybridMultilevel"/>
    <w:tmpl w:val="B18A9CEC"/>
    <w:lvl w:ilvl="0" w:tplc="D90AD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FBE16A5"/>
    <w:multiLevelType w:val="hybridMultilevel"/>
    <w:tmpl w:val="27E0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714B3"/>
    <w:multiLevelType w:val="hybridMultilevel"/>
    <w:tmpl w:val="7B8C1804"/>
    <w:lvl w:ilvl="0" w:tplc="A22A94BA">
      <w:start w:val="1"/>
      <w:numFmt w:val="bullet"/>
      <w:lvlText w:val=""/>
      <w:lvlPicBulletId w:val="0"/>
      <w:lvlJc w:val="left"/>
      <w:pPr>
        <w:tabs>
          <w:tab w:val="num" w:pos="720"/>
        </w:tabs>
        <w:ind w:left="720" w:hanging="360"/>
      </w:pPr>
      <w:rPr>
        <w:rFonts w:ascii="Symbol" w:hAnsi="Symbol" w:hint="default"/>
      </w:rPr>
    </w:lvl>
    <w:lvl w:ilvl="1" w:tplc="231C43E2" w:tentative="1">
      <w:start w:val="1"/>
      <w:numFmt w:val="bullet"/>
      <w:lvlText w:val=""/>
      <w:lvlJc w:val="left"/>
      <w:pPr>
        <w:tabs>
          <w:tab w:val="num" w:pos="1440"/>
        </w:tabs>
        <w:ind w:left="1440" w:hanging="360"/>
      </w:pPr>
      <w:rPr>
        <w:rFonts w:ascii="Symbol" w:hAnsi="Symbol" w:hint="default"/>
      </w:rPr>
    </w:lvl>
    <w:lvl w:ilvl="2" w:tplc="96082AEC" w:tentative="1">
      <w:start w:val="1"/>
      <w:numFmt w:val="bullet"/>
      <w:lvlText w:val=""/>
      <w:lvlJc w:val="left"/>
      <w:pPr>
        <w:tabs>
          <w:tab w:val="num" w:pos="2160"/>
        </w:tabs>
        <w:ind w:left="2160" w:hanging="360"/>
      </w:pPr>
      <w:rPr>
        <w:rFonts w:ascii="Symbol" w:hAnsi="Symbol" w:hint="default"/>
      </w:rPr>
    </w:lvl>
    <w:lvl w:ilvl="3" w:tplc="26AC019A" w:tentative="1">
      <w:start w:val="1"/>
      <w:numFmt w:val="bullet"/>
      <w:lvlText w:val=""/>
      <w:lvlJc w:val="left"/>
      <w:pPr>
        <w:tabs>
          <w:tab w:val="num" w:pos="2880"/>
        </w:tabs>
        <w:ind w:left="2880" w:hanging="360"/>
      </w:pPr>
      <w:rPr>
        <w:rFonts w:ascii="Symbol" w:hAnsi="Symbol" w:hint="default"/>
      </w:rPr>
    </w:lvl>
    <w:lvl w:ilvl="4" w:tplc="B0C2B9DC" w:tentative="1">
      <w:start w:val="1"/>
      <w:numFmt w:val="bullet"/>
      <w:lvlText w:val=""/>
      <w:lvlJc w:val="left"/>
      <w:pPr>
        <w:tabs>
          <w:tab w:val="num" w:pos="3600"/>
        </w:tabs>
        <w:ind w:left="3600" w:hanging="360"/>
      </w:pPr>
      <w:rPr>
        <w:rFonts w:ascii="Symbol" w:hAnsi="Symbol" w:hint="default"/>
      </w:rPr>
    </w:lvl>
    <w:lvl w:ilvl="5" w:tplc="E2EE6E62" w:tentative="1">
      <w:start w:val="1"/>
      <w:numFmt w:val="bullet"/>
      <w:lvlText w:val=""/>
      <w:lvlJc w:val="left"/>
      <w:pPr>
        <w:tabs>
          <w:tab w:val="num" w:pos="4320"/>
        </w:tabs>
        <w:ind w:left="4320" w:hanging="360"/>
      </w:pPr>
      <w:rPr>
        <w:rFonts w:ascii="Symbol" w:hAnsi="Symbol" w:hint="default"/>
      </w:rPr>
    </w:lvl>
    <w:lvl w:ilvl="6" w:tplc="295879F6" w:tentative="1">
      <w:start w:val="1"/>
      <w:numFmt w:val="bullet"/>
      <w:lvlText w:val=""/>
      <w:lvlJc w:val="left"/>
      <w:pPr>
        <w:tabs>
          <w:tab w:val="num" w:pos="5040"/>
        </w:tabs>
        <w:ind w:left="5040" w:hanging="360"/>
      </w:pPr>
      <w:rPr>
        <w:rFonts w:ascii="Symbol" w:hAnsi="Symbol" w:hint="default"/>
      </w:rPr>
    </w:lvl>
    <w:lvl w:ilvl="7" w:tplc="5E20456C" w:tentative="1">
      <w:start w:val="1"/>
      <w:numFmt w:val="bullet"/>
      <w:lvlText w:val=""/>
      <w:lvlJc w:val="left"/>
      <w:pPr>
        <w:tabs>
          <w:tab w:val="num" w:pos="5760"/>
        </w:tabs>
        <w:ind w:left="5760" w:hanging="360"/>
      </w:pPr>
      <w:rPr>
        <w:rFonts w:ascii="Symbol" w:hAnsi="Symbol" w:hint="default"/>
      </w:rPr>
    </w:lvl>
    <w:lvl w:ilvl="8" w:tplc="93A6E2AE" w:tentative="1">
      <w:start w:val="1"/>
      <w:numFmt w:val="bullet"/>
      <w:lvlText w:val=""/>
      <w:lvlJc w:val="left"/>
      <w:pPr>
        <w:tabs>
          <w:tab w:val="num" w:pos="6480"/>
        </w:tabs>
        <w:ind w:left="6480" w:hanging="360"/>
      </w:pPr>
      <w:rPr>
        <w:rFonts w:ascii="Symbol" w:hAnsi="Symbol" w:hint="default"/>
      </w:rPr>
    </w:lvl>
  </w:abstractNum>
  <w:abstractNum w:abstractNumId="8">
    <w:nsid w:val="49080D73"/>
    <w:multiLevelType w:val="hybridMultilevel"/>
    <w:tmpl w:val="68481C7A"/>
    <w:lvl w:ilvl="0" w:tplc="D0DC02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193694"/>
    <w:multiLevelType w:val="hybridMultilevel"/>
    <w:tmpl w:val="AC582E6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C72355"/>
    <w:multiLevelType w:val="hybridMultilevel"/>
    <w:tmpl w:val="611C0356"/>
    <w:lvl w:ilvl="0" w:tplc="9AB49BD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F633B3"/>
    <w:multiLevelType w:val="hybridMultilevel"/>
    <w:tmpl w:val="83CA7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DE644F"/>
    <w:multiLevelType w:val="hybridMultilevel"/>
    <w:tmpl w:val="7D04644A"/>
    <w:lvl w:ilvl="0" w:tplc="C0BA37A2">
      <w:start w:val="1"/>
      <w:numFmt w:val="decimal"/>
      <w:lvlText w:val="%1."/>
      <w:lvlJc w:val="left"/>
      <w:pPr>
        <w:ind w:left="945" w:hanging="51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B0818"/>
    <w:multiLevelType w:val="hybridMultilevel"/>
    <w:tmpl w:val="38E89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53B58"/>
    <w:multiLevelType w:val="hybridMultilevel"/>
    <w:tmpl w:val="D3087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77F0F5B"/>
    <w:multiLevelType w:val="hybridMultilevel"/>
    <w:tmpl w:val="79D69B1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
    <w:nsid w:val="7D7A15A4"/>
    <w:multiLevelType w:val="hybridMultilevel"/>
    <w:tmpl w:val="DEBA0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2"/>
  </w:num>
  <w:num w:numId="7">
    <w:abstractNumId w:val="0"/>
  </w:num>
  <w:num w:numId="8">
    <w:abstractNumId w:val="15"/>
  </w:num>
  <w:num w:numId="9">
    <w:abstractNumId w:val="6"/>
  </w:num>
  <w:num w:numId="10">
    <w:abstractNumId w:val="11"/>
  </w:num>
  <w:num w:numId="11">
    <w:abstractNumId w:val="9"/>
  </w:num>
  <w:num w:numId="12">
    <w:abstractNumId w:val="16"/>
  </w:num>
  <w:num w:numId="13">
    <w:abstractNumId w:val="10"/>
  </w:num>
  <w:num w:numId="14">
    <w:abstractNumId w:val="13"/>
  </w:num>
  <w:num w:numId="15">
    <w:abstractNumId w:val="4"/>
  </w:num>
  <w:num w:numId="16">
    <w:abstractNumId w:val="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2"/>
    <w:rsid w:val="00002E71"/>
    <w:rsid w:val="00004424"/>
    <w:rsid w:val="00004512"/>
    <w:rsid w:val="000115A1"/>
    <w:rsid w:val="00012B75"/>
    <w:rsid w:val="00014E97"/>
    <w:rsid w:val="00031113"/>
    <w:rsid w:val="000311A7"/>
    <w:rsid w:val="00034277"/>
    <w:rsid w:val="00036375"/>
    <w:rsid w:val="00042E04"/>
    <w:rsid w:val="0005788C"/>
    <w:rsid w:val="00065DEB"/>
    <w:rsid w:val="00065F61"/>
    <w:rsid w:val="00072AD7"/>
    <w:rsid w:val="000A6CB6"/>
    <w:rsid w:val="000B4DD8"/>
    <w:rsid w:val="000B601C"/>
    <w:rsid w:val="000C0B9F"/>
    <w:rsid w:val="000D318F"/>
    <w:rsid w:val="000D5709"/>
    <w:rsid w:val="000E7F8B"/>
    <w:rsid w:val="000F1447"/>
    <w:rsid w:val="000F309D"/>
    <w:rsid w:val="00100BBC"/>
    <w:rsid w:val="0011185F"/>
    <w:rsid w:val="00142527"/>
    <w:rsid w:val="0014347F"/>
    <w:rsid w:val="00176265"/>
    <w:rsid w:val="00176929"/>
    <w:rsid w:val="00177EEF"/>
    <w:rsid w:val="001902EB"/>
    <w:rsid w:val="0019103A"/>
    <w:rsid w:val="001A31B7"/>
    <w:rsid w:val="001A485B"/>
    <w:rsid w:val="001A5B95"/>
    <w:rsid w:val="001B3A26"/>
    <w:rsid w:val="001C3AF4"/>
    <w:rsid w:val="001C3F2E"/>
    <w:rsid w:val="001C40A3"/>
    <w:rsid w:val="001C4166"/>
    <w:rsid w:val="001D54F0"/>
    <w:rsid w:val="001E2E56"/>
    <w:rsid w:val="001E5959"/>
    <w:rsid w:val="001E5D54"/>
    <w:rsid w:val="001F3BFD"/>
    <w:rsid w:val="001F7E55"/>
    <w:rsid w:val="00203EA0"/>
    <w:rsid w:val="00206EB5"/>
    <w:rsid w:val="00215F90"/>
    <w:rsid w:val="002168E6"/>
    <w:rsid w:val="002447FF"/>
    <w:rsid w:val="00264510"/>
    <w:rsid w:val="002803F6"/>
    <w:rsid w:val="002B3F6D"/>
    <w:rsid w:val="002C7F41"/>
    <w:rsid w:val="002E2A78"/>
    <w:rsid w:val="002E6D37"/>
    <w:rsid w:val="00301765"/>
    <w:rsid w:val="00303ACA"/>
    <w:rsid w:val="00305FE0"/>
    <w:rsid w:val="00325B1B"/>
    <w:rsid w:val="00326F82"/>
    <w:rsid w:val="00344C7B"/>
    <w:rsid w:val="0036036A"/>
    <w:rsid w:val="00364DE2"/>
    <w:rsid w:val="0036634F"/>
    <w:rsid w:val="00372B2E"/>
    <w:rsid w:val="00373BA6"/>
    <w:rsid w:val="00376E46"/>
    <w:rsid w:val="00391355"/>
    <w:rsid w:val="003A50C6"/>
    <w:rsid w:val="003A7FDE"/>
    <w:rsid w:val="003B1117"/>
    <w:rsid w:val="003B12B7"/>
    <w:rsid w:val="003C2DD5"/>
    <w:rsid w:val="003D6B10"/>
    <w:rsid w:val="003D764B"/>
    <w:rsid w:val="003E2750"/>
    <w:rsid w:val="003E344F"/>
    <w:rsid w:val="003E5231"/>
    <w:rsid w:val="003E579F"/>
    <w:rsid w:val="003E5FB0"/>
    <w:rsid w:val="003F0389"/>
    <w:rsid w:val="0040258E"/>
    <w:rsid w:val="00403F56"/>
    <w:rsid w:val="00420490"/>
    <w:rsid w:val="004276B4"/>
    <w:rsid w:val="00430D6E"/>
    <w:rsid w:val="00437AA1"/>
    <w:rsid w:val="0044505A"/>
    <w:rsid w:val="004550C3"/>
    <w:rsid w:val="00456705"/>
    <w:rsid w:val="004628CB"/>
    <w:rsid w:val="004718DB"/>
    <w:rsid w:val="00480C3E"/>
    <w:rsid w:val="0048201B"/>
    <w:rsid w:val="00482725"/>
    <w:rsid w:val="00485708"/>
    <w:rsid w:val="0049236A"/>
    <w:rsid w:val="00494DF0"/>
    <w:rsid w:val="00496EE6"/>
    <w:rsid w:val="004C290A"/>
    <w:rsid w:val="004D41DC"/>
    <w:rsid w:val="004D5173"/>
    <w:rsid w:val="004D6B11"/>
    <w:rsid w:val="004E2E6E"/>
    <w:rsid w:val="004F3B1E"/>
    <w:rsid w:val="004F3F5E"/>
    <w:rsid w:val="004F53F8"/>
    <w:rsid w:val="004F704F"/>
    <w:rsid w:val="004F78DE"/>
    <w:rsid w:val="00507E83"/>
    <w:rsid w:val="00511571"/>
    <w:rsid w:val="00532947"/>
    <w:rsid w:val="00551467"/>
    <w:rsid w:val="005558DF"/>
    <w:rsid w:val="00555FFA"/>
    <w:rsid w:val="00575237"/>
    <w:rsid w:val="00577189"/>
    <w:rsid w:val="00582154"/>
    <w:rsid w:val="00593C06"/>
    <w:rsid w:val="005A3542"/>
    <w:rsid w:val="005B64FF"/>
    <w:rsid w:val="005C2A71"/>
    <w:rsid w:val="005C6523"/>
    <w:rsid w:val="005F36B1"/>
    <w:rsid w:val="005F4B8A"/>
    <w:rsid w:val="005F5335"/>
    <w:rsid w:val="0063305F"/>
    <w:rsid w:val="00636F62"/>
    <w:rsid w:val="006372AB"/>
    <w:rsid w:val="006428AF"/>
    <w:rsid w:val="006433BD"/>
    <w:rsid w:val="00646EE5"/>
    <w:rsid w:val="00660015"/>
    <w:rsid w:val="00691482"/>
    <w:rsid w:val="006D214A"/>
    <w:rsid w:val="006F494E"/>
    <w:rsid w:val="006F65FC"/>
    <w:rsid w:val="00741FC2"/>
    <w:rsid w:val="00755633"/>
    <w:rsid w:val="00764456"/>
    <w:rsid w:val="0077413E"/>
    <w:rsid w:val="00790BD5"/>
    <w:rsid w:val="007D2C87"/>
    <w:rsid w:val="007E389B"/>
    <w:rsid w:val="007E3D70"/>
    <w:rsid w:val="007E652D"/>
    <w:rsid w:val="007F7F43"/>
    <w:rsid w:val="00806464"/>
    <w:rsid w:val="00810EAB"/>
    <w:rsid w:val="00844CE4"/>
    <w:rsid w:val="0085424F"/>
    <w:rsid w:val="008567F2"/>
    <w:rsid w:val="00864EDF"/>
    <w:rsid w:val="008729E4"/>
    <w:rsid w:val="00876CD7"/>
    <w:rsid w:val="00883A63"/>
    <w:rsid w:val="00884976"/>
    <w:rsid w:val="00892CE4"/>
    <w:rsid w:val="008C323F"/>
    <w:rsid w:val="008C73ED"/>
    <w:rsid w:val="008D35F3"/>
    <w:rsid w:val="008D7E4A"/>
    <w:rsid w:val="008E55C3"/>
    <w:rsid w:val="008E5D69"/>
    <w:rsid w:val="008F56AD"/>
    <w:rsid w:val="0090259F"/>
    <w:rsid w:val="0090453B"/>
    <w:rsid w:val="00905C15"/>
    <w:rsid w:val="00912088"/>
    <w:rsid w:val="00930269"/>
    <w:rsid w:val="00946E2D"/>
    <w:rsid w:val="00950CB5"/>
    <w:rsid w:val="009513FF"/>
    <w:rsid w:val="00961ACC"/>
    <w:rsid w:val="0096249A"/>
    <w:rsid w:val="00963B3E"/>
    <w:rsid w:val="0096443E"/>
    <w:rsid w:val="009772FD"/>
    <w:rsid w:val="00980DC9"/>
    <w:rsid w:val="00980FDF"/>
    <w:rsid w:val="00984251"/>
    <w:rsid w:val="00985985"/>
    <w:rsid w:val="009927FC"/>
    <w:rsid w:val="00992AE3"/>
    <w:rsid w:val="00995533"/>
    <w:rsid w:val="009D5CE4"/>
    <w:rsid w:val="009E0BAB"/>
    <w:rsid w:val="009E12A5"/>
    <w:rsid w:val="009F2798"/>
    <w:rsid w:val="00A14913"/>
    <w:rsid w:val="00A14E70"/>
    <w:rsid w:val="00A21B85"/>
    <w:rsid w:val="00A23ED4"/>
    <w:rsid w:val="00A25D29"/>
    <w:rsid w:val="00A34006"/>
    <w:rsid w:val="00A87D36"/>
    <w:rsid w:val="00A9486C"/>
    <w:rsid w:val="00AB75C4"/>
    <w:rsid w:val="00AC3731"/>
    <w:rsid w:val="00AD291B"/>
    <w:rsid w:val="00AD5464"/>
    <w:rsid w:val="00AE32D9"/>
    <w:rsid w:val="00AF3236"/>
    <w:rsid w:val="00B045E3"/>
    <w:rsid w:val="00B10930"/>
    <w:rsid w:val="00B12979"/>
    <w:rsid w:val="00B23008"/>
    <w:rsid w:val="00B32B81"/>
    <w:rsid w:val="00B369A9"/>
    <w:rsid w:val="00B45983"/>
    <w:rsid w:val="00B566D9"/>
    <w:rsid w:val="00B65057"/>
    <w:rsid w:val="00B660E3"/>
    <w:rsid w:val="00B67380"/>
    <w:rsid w:val="00B73197"/>
    <w:rsid w:val="00B76E9C"/>
    <w:rsid w:val="00BA095D"/>
    <w:rsid w:val="00BA3586"/>
    <w:rsid w:val="00BB3662"/>
    <w:rsid w:val="00BB5399"/>
    <w:rsid w:val="00BD395B"/>
    <w:rsid w:val="00BE638F"/>
    <w:rsid w:val="00BF3CC3"/>
    <w:rsid w:val="00BF4172"/>
    <w:rsid w:val="00BF4CAA"/>
    <w:rsid w:val="00C01686"/>
    <w:rsid w:val="00C071A0"/>
    <w:rsid w:val="00C114EF"/>
    <w:rsid w:val="00C179AC"/>
    <w:rsid w:val="00C2284F"/>
    <w:rsid w:val="00C250EA"/>
    <w:rsid w:val="00C336EC"/>
    <w:rsid w:val="00C40F8A"/>
    <w:rsid w:val="00C446F2"/>
    <w:rsid w:val="00C45904"/>
    <w:rsid w:val="00C61E48"/>
    <w:rsid w:val="00C62257"/>
    <w:rsid w:val="00C63064"/>
    <w:rsid w:val="00C71582"/>
    <w:rsid w:val="00C73778"/>
    <w:rsid w:val="00C92FDB"/>
    <w:rsid w:val="00C95E75"/>
    <w:rsid w:val="00CA52E3"/>
    <w:rsid w:val="00CC2341"/>
    <w:rsid w:val="00CE0A1B"/>
    <w:rsid w:val="00CE18BF"/>
    <w:rsid w:val="00CF0C4B"/>
    <w:rsid w:val="00D10BCA"/>
    <w:rsid w:val="00D40A0A"/>
    <w:rsid w:val="00D451FF"/>
    <w:rsid w:val="00D56B33"/>
    <w:rsid w:val="00D60018"/>
    <w:rsid w:val="00D62293"/>
    <w:rsid w:val="00D645C0"/>
    <w:rsid w:val="00D6795B"/>
    <w:rsid w:val="00D8085A"/>
    <w:rsid w:val="00DA1479"/>
    <w:rsid w:val="00DB5DDD"/>
    <w:rsid w:val="00DD4229"/>
    <w:rsid w:val="00DD6770"/>
    <w:rsid w:val="00E00DB3"/>
    <w:rsid w:val="00E01B2A"/>
    <w:rsid w:val="00E12D1E"/>
    <w:rsid w:val="00E14235"/>
    <w:rsid w:val="00E24744"/>
    <w:rsid w:val="00E30778"/>
    <w:rsid w:val="00E370EC"/>
    <w:rsid w:val="00E46399"/>
    <w:rsid w:val="00E4756E"/>
    <w:rsid w:val="00E80598"/>
    <w:rsid w:val="00E82B09"/>
    <w:rsid w:val="00E917B8"/>
    <w:rsid w:val="00EA15DB"/>
    <w:rsid w:val="00EA3974"/>
    <w:rsid w:val="00EA6402"/>
    <w:rsid w:val="00EC2BFC"/>
    <w:rsid w:val="00EC39C3"/>
    <w:rsid w:val="00EC3C44"/>
    <w:rsid w:val="00ED0B7A"/>
    <w:rsid w:val="00ED0F05"/>
    <w:rsid w:val="00ED5BED"/>
    <w:rsid w:val="00EE7C0C"/>
    <w:rsid w:val="00EF0B94"/>
    <w:rsid w:val="00EF565F"/>
    <w:rsid w:val="00F0247B"/>
    <w:rsid w:val="00F029EF"/>
    <w:rsid w:val="00F057BB"/>
    <w:rsid w:val="00F0599F"/>
    <w:rsid w:val="00F11340"/>
    <w:rsid w:val="00F1253E"/>
    <w:rsid w:val="00F20CF9"/>
    <w:rsid w:val="00F27D95"/>
    <w:rsid w:val="00F3290E"/>
    <w:rsid w:val="00F53C38"/>
    <w:rsid w:val="00F61A6D"/>
    <w:rsid w:val="00F64007"/>
    <w:rsid w:val="00F74185"/>
    <w:rsid w:val="00F744C4"/>
    <w:rsid w:val="00F7579A"/>
    <w:rsid w:val="00F82B8C"/>
    <w:rsid w:val="00FB2718"/>
    <w:rsid w:val="00FC21D8"/>
    <w:rsid w:val="00FD0BC3"/>
    <w:rsid w:val="00FD251C"/>
    <w:rsid w:val="00FD352D"/>
    <w:rsid w:val="00FE4225"/>
    <w:rsid w:val="00FE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7FB10-071A-4FAD-BE0A-9CF8076E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E2"/>
  </w:style>
  <w:style w:type="paragraph" w:styleId="1">
    <w:name w:val="heading 1"/>
    <w:basedOn w:val="a"/>
    <w:next w:val="a"/>
    <w:qFormat/>
    <w:rsid w:val="00364DE2"/>
    <w:pPr>
      <w:keepNext/>
      <w:jc w:val="center"/>
      <w:outlineLvl w:val="0"/>
    </w:pPr>
    <w:rPr>
      <w:b/>
      <w:sz w:val="36"/>
    </w:rPr>
  </w:style>
  <w:style w:type="paragraph" w:styleId="2">
    <w:name w:val="heading 2"/>
    <w:basedOn w:val="a"/>
    <w:next w:val="a"/>
    <w:qFormat/>
    <w:rsid w:val="00364DE2"/>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C7F41"/>
    <w:rPr>
      <w:rFonts w:ascii="Tahoma" w:hAnsi="Tahoma" w:cs="Tahoma"/>
      <w:sz w:val="16"/>
      <w:szCs w:val="16"/>
    </w:rPr>
  </w:style>
  <w:style w:type="paragraph" w:styleId="a5">
    <w:name w:val="footer"/>
    <w:basedOn w:val="a"/>
    <w:link w:val="a6"/>
    <w:uiPriority w:val="99"/>
    <w:rsid w:val="00764456"/>
    <w:pPr>
      <w:tabs>
        <w:tab w:val="center" w:pos="4153"/>
        <w:tab w:val="right" w:pos="8306"/>
      </w:tabs>
    </w:pPr>
  </w:style>
  <w:style w:type="character" w:customStyle="1" w:styleId="a6">
    <w:name w:val="Нижний колонтитул Знак"/>
    <w:basedOn w:val="a0"/>
    <w:link w:val="a5"/>
    <w:uiPriority w:val="99"/>
    <w:rsid w:val="00764456"/>
  </w:style>
  <w:style w:type="paragraph" w:customStyle="1" w:styleId="style8">
    <w:name w:val="style8"/>
    <w:basedOn w:val="a"/>
    <w:rsid w:val="00764456"/>
    <w:pPr>
      <w:spacing w:before="100" w:beforeAutospacing="1" w:after="100" w:afterAutospacing="1"/>
    </w:pPr>
    <w:rPr>
      <w:sz w:val="24"/>
      <w:szCs w:val="24"/>
    </w:rPr>
  </w:style>
  <w:style w:type="paragraph" w:styleId="a7">
    <w:name w:val="header"/>
    <w:basedOn w:val="a"/>
    <w:link w:val="a8"/>
    <w:rsid w:val="009D5CE4"/>
    <w:pPr>
      <w:tabs>
        <w:tab w:val="center" w:pos="4677"/>
        <w:tab w:val="right" w:pos="9355"/>
      </w:tabs>
    </w:pPr>
  </w:style>
  <w:style w:type="character" w:customStyle="1" w:styleId="a8">
    <w:name w:val="Верхний колонтитул Знак"/>
    <w:basedOn w:val="a0"/>
    <w:link w:val="a7"/>
    <w:rsid w:val="009D5CE4"/>
  </w:style>
  <w:style w:type="paragraph" w:styleId="a9">
    <w:name w:val="List Paragraph"/>
    <w:basedOn w:val="a"/>
    <w:qFormat/>
    <w:rsid w:val="004F53F8"/>
    <w:pPr>
      <w:spacing w:after="200" w:line="276" w:lineRule="auto"/>
      <w:ind w:left="720"/>
      <w:contextualSpacing/>
    </w:pPr>
    <w:rPr>
      <w:rFonts w:ascii="Calibri" w:hAnsi="Calibri"/>
      <w:sz w:val="22"/>
      <w:szCs w:val="22"/>
    </w:rPr>
  </w:style>
  <w:style w:type="paragraph" w:customStyle="1" w:styleId="ConsNormal">
    <w:name w:val="ConsNormal"/>
    <w:rsid w:val="00BF3CC3"/>
    <w:pPr>
      <w:autoSpaceDE w:val="0"/>
      <w:autoSpaceDN w:val="0"/>
      <w:adjustRightInd w:val="0"/>
      <w:ind w:firstLine="720"/>
    </w:pPr>
    <w:rPr>
      <w:rFonts w:ascii="Arial" w:hAnsi="Arial" w:cs="Arial"/>
    </w:rPr>
  </w:style>
  <w:style w:type="paragraph" w:customStyle="1" w:styleId="ConsTitle">
    <w:name w:val="ConsTitle"/>
    <w:rsid w:val="001E5959"/>
    <w:pPr>
      <w:autoSpaceDE w:val="0"/>
      <w:autoSpaceDN w:val="0"/>
      <w:adjustRightInd w:val="0"/>
    </w:pPr>
    <w:rPr>
      <w:rFonts w:ascii="Arial" w:hAnsi="Arial" w:cs="Arial"/>
      <w:b/>
      <w:bCs/>
      <w:sz w:val="16"/>
      <w:szCs w:val="16"/>
    </w:rPr>
  </w:style>
  <w:style w:type="paragraph" w:customStyle="1" w:styleId="ConsNonformat">
    <w:name w:val="ConsNonformat"/>
    <w:rsid w:val="001E5959"/>
    <w:pPr>
      <w:autoSpaceDE w:val="0"/>
      <w:autoSpaceDN w:val="0"/>
      <w:adjustRightInd w:val="0"/>
    </w:pPr>
    <w:rPr>
      <w:rFonts w:ascii="Courier New" w:hAnsi="Courier New" w:cs="Courier New"/>
    </w:rPr>
  </w:style>
  <w:style w:type="character" w:styleId="aa">
    <w:name w:val="page number"/>
    <w:rsid w:val="001E5959"/>
  </w:style>
  <w:style w:type="character" w:customStyle="1" w:styleId="10">
    <w:name w:val="Основной текст Знак1"/>
    <w:link w:val="ab"/>
    <w:uiPriority w:val="99"/>
    <w:locked/>
    <w:rsid w:val="001E5959"/>
    <w:rPr>
      <w:rFonts w:ascii="Sylfaen" w:hAnsi="Sylfaen" w:cs="Sylfaen"/>
      <w:spacing w:val="-10"/>
      <w:sz w:val="27"/>
      <w:szCs w:val="27"/>
      <w:shd w:val="clear" w:color="auto" w:fill="FFFFFF"/>
    </w:rPr>
  </w:style>
  <w:style w:type="paragraph" w:styleId="ab">
    <w:name w:val="Body Text"/>
    <w:basedOn w:val="a"/>
    <w:link w:val="10"/>
    <w:uiPriority w:val="99"/>
    <w:rsid w:val="001E5959"/>
    <w:pPr>
      <w:widowControl w:val="0"/>
      <w:shd w:val="clear" w:color="auto" w:fill="FFFFFF"/>
      <w:spacing w:before="1680" w:line="326" w:lineRule="exact"/>
      <w:ind w:hanging="2140"/>
      <w:jc w:val="center"/>
    </w:pPr>
    <w:rPr>
      <w:rFonts w:ascii="Sylfaen" w:hAnsi="Sylfaen" w:cs="Sylfaen"/>
      <w:spacing w:val="-10"/>
      <w:sz w:val="27"/>
      <w:szCs w:val="27"/>
    </w:rPr>
  </w:style>
  <w:style w:type="character" w:customStyle="1" w:styleId="ac">
    <w:name w:val="Основной текст Знак"/>
    <w:basedOn w:val="a0"/>
    <w:uiPriority w:val="99"/>
    <w:rsid w:val="001E5959"/>
  </w:style>
  <w:style w:type="paragraph" w:styleId="ad">
    <w:name w:val="Title"/>
    <w:basedOn w:val="a"/>
    <w:link w:val="ae"/>
    <w:qFormat/>
    <w:rsid w:val="001E5959"/>
    <w:pPr>
      <w:jc w:val="center"/>
    </w:pPr>
    <w:rPr>
      <w:b/>
      <w:bCs/>
      <w:sz w:val="48"/>
      <w:szCs w:val="24"/>
      <w:lang w:val="x-none"/>
    </w:rPr>
  </w:style>
  <w:style w:type="character" w:customStyle="1" w:styleId="ae">
    <w:name w:val="Название Знак"/>
    <w:link w:val="ad"/>
    <w:rsid w:val="001E5959"/>
    <w:rPr>
      <w:b/>
      <w:bCs/>
      <w:sz w:val="48"/>
      <w:szCs w:val="24"/>
      <w:lang w:val="x-none"/>
    </w:rPr>
  </w:style>
  <w:style w:type="paragraph" w:customStyle="1" w:styleId="ConsPlusNormal">
    <w:name w:val="ConsPlusNormal"/>
    <w:qFormat/>
    <w:rsid w:val="001E5959"/>
    <w:pPr>
      <w:widowControl w:val="0"/>
      <w:autoSpaceDE w:val="0"/>
      <w:autoSpaceDN w:val="0"/>
      <w:adjustRightInd w:val="0"/>
    </w:pPr>
    <w:rPr>
      <w:rFonts w:ascii="Arial" w:hAnsi="Arial" w:cs="Arial"/>
    </w:rPr>
  </w:style>
  <w:style w:type="character" w:customStyle="1" w:styleId="a4">
    <w:name w:val="Текст выноски Знак"/>
    <w:link w:val="a3"/>
    <w:uiPriority w:val="99"/>
    <w:semiHidden/>
    <w:rsid w:val="001E5959"/>
    <w:rPr>
      <w:rFonts w:ascii="Tahoma" w:hAnsi="Tahoma" w:cs="Tahoma"/>
      <w:sz w:val="16"/>
      <w:szCs w:val="16"/>
    </w:rPr>
  </w:style>
  <w:style w:type="paragraph" w:customStyle="1" w:styleId="af">
    <w:name w:val="Знак Знак Знак Знак Знак Знак Знак"/>
    <w:basedOn w:val="a"/>
    <w:rsid w:val="001E5959"/>
    <w:pPr>
      <w:spacing w:after="160" w:line="240" w:lineRule="exact"/>
    </w:pPr>
    <w:rPr>
      <w:rFonts w:ascii="Verdana" w:hAnsi="Verdana"/>
      <w:sz w:val="24"/>
      <w:szCs w:val="24"/>
      <w:lang w:val="en-US" w:eastAsia="en-US"/>
    </w:rPr>
  </w:style>
  <w:style w:type="paragraph" w:customStyle="1" w:styleId="ConsPlusNonformat">
    <w:name w:val="ConsPlusNonformat"/>
    <w:qFormat/>
    <w:rsid w:val="001E5959"/>
    <w:pPr>
      <w:widowControl w:val="0"/>
      <w:autoSpaceDE w:val="0"/>
      <w:autoSpaceDN w:val="0"/>
      <w:adjustRightInd w:val="0"/>
    </w:pPr>
    <w:rPr>
      <w:rFonts w:ascii="Courier New" w:hAnsi="Courier New" w:cs="Courier New"/>
    </w:rPr>
  </w:style>
  <w:style w:type="paragraph" w:customStyle="1" w:styleId="headertexttopleveltextcentertext">
    <w:name w:val="headertext topleveltext centertext"/>
    <w:basedOn w:val="a"/>
    <w:rsid w:val="00373BA6"/>
    <w:pPr>
      <w:spacing w:before="100" w:beforeAutospacing="1" w:after="100" w:afterAutospacing="1"/>
    </w:pPr>
    <w:rPr>
      <w:sz w:val="24"/>
      <w:szCs w:val="24"/>
    </w:rPr>
  </w:style>
  <w:style w:type="paragraph" w:customStyle="1" w:styleId="ConsPlusCell">
    <w:name w:val="ConsPlusCell"/>
    <w:qFormat/>
    <w:rsid w:val="00373BA6"/>
    <w:pPr>
      <w:widowControl w:val="0"/>
      <w:suppressAutoHyphens/>
      <w:autoSpaceDE w:val="0"/>
    </w:pPr>
    <w:rPr>
      <w:rFonts w:ascii="Arial" w:hAnsi="Arial" w:cs="Arial"/>
      <w:lang w:eastAsia="ar-SA"/>
    </w:rPr>
  </w:style>
  <w:style w:type="paragraph" w:styleId="af0">
    <w:name w:val="No Spacing"/>
    <w:uiPriority w:val="1"/>
    <w:qFormat/>
    <w:rsid w:val="00373BA6"/>
  </w:style>
  <w:style w:type="table" w:styleId="af1">
    <w:name w:val="Table Grid"/>
    <w:basedOn w:val="a1"/>
    <w:uiPriority w:val="59"/>
    <w:rsid w:val="00D56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142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7336">
      <w:bodyDiv w:val="1"/>
      <w:marLeft w:val="0"/>
      <w:marRight w:val="0"/>
      <w:marTop w:val="0"/>
      <w:marBottom w:val="0"/>
      <w:divBdr>
        <w:top w:val="none" w:sz="0" w:space="0" w:color="auto"/>
        <w:left w:val="none" w:sz="0" w:space="0" w:color="auto"/>
        <w:bottom w:val="none" w:sz="0" w:space="0" w:color="auto"/>
        <w:right w:val="none" w:sz="0" w:space="0" w:color="auto"/>
      </w:divBdr>
    </w:div>
    <w:div w:id="1516071906">
      <w:bodyDiv w:val="1"/>
      <w:marLeft w:val="0"/>
      <w:marRight w:val="0"/>
      <w:marTop w:val="0"/>
      <w:marBottom w:val="0"/>
      <w:divBdr>
        <w:top w:val="none" w:sz="0" w:space="0" w:color="auto"/>
        <w:left w:val="none" w:sz="0" w:space="0" w:color="auto"/>
        <w:bottom w:val="none" w:sz="0" w:space="0" w:color="auto"/>
        <w:right w:val="none" w:sz="0" w:space="0" w:color="auto"/>
      </w:divBdr>
    </w:div>
    <w:div w:id="1543207275">
      <w:bodyDiv w:val="1"/>
      <w:marLeft w:val="0"/>
      <w:marRight w:val="0"/>
      <w:marTop w:val="0"/>
      <w:marBottom w:val="0"/>
      <w:divBdr>
        <w:top w:val="none" w:sz="0" w:space="0" w:color="auto"/>
        <w:left w:val="none" w:sz="0" w:space="0" w:color="auto"/>
        <w:bottom w:val="none" w:sz="0" w:space="0" w:color="auto"/>
        <w:right w:val="none" w:sz="0" w:space="0" w:color="auto"/>
      </w:divBdr>
    </w:div>
    <w:div w:id="18266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yperlink" Target="consultantplus://offline/ref=8B02D513673A00F89707C2C0D9F63B6267C3E01F5A9350F94F767E3C36F6FD6724CFD2F29099629E65FFAE7735E730CD6B9F24D61C2F1D02vFT3G"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consultantplus://offline/ref=8B02D513673A00F89707C2C0D9F63B6267C3E01F5A9350F94F767E3C36F6FD6724CFD2F29099629E65FFAE7735E730CD6B9F24D61C2F1D02vFT3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consultantplus://offline/ref=8B02D513673A00F89707C2C0D9F63B6267C3E01F5A9350F94F767E3C36F6FD6724CFD2F29099629E65FFAE7735E730CD6B9F24D61C2F1D02vFT3G" TargetMode="External"/><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yperlink" Target="consultantplus://offline/ref=8B02D513673A00F89707C2C0D9F63B6267C3E01F5A9350F94F767E3C36F6FD6724CFD2F29099629E65FFAE7735E730CD6B9F24D61C2F1D02vFT3G"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910A-5F2D-42DF-913D-F755788C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 Кинельский</Company>
  <LinksUpToDate>false</LinksUpToDate>
  <CharactersWithSpaces>34158</CharactersWithSpaces>
  <SharedDoc>false</SharedDoc>
  <HLinks>
    <vt:vector size="18" baseType="variant">
      <vt:variant>
        <vt:i4>7995491</vt:i4>
      </vt:variant>
      <vt:variant>
        <vt:i4>21</vt:i4>
      </vt:variant>
      <vt:variant>
        <vt:i4>0</vt:i4>
      </vt:variant>
      <vt:variant>
        <vt:i4>5</vt:i4>
      </vt:variant>
      <vt:variant>
        <vt:lpwstr>consultantplus://offline/ref=8B02D513673A00F89707C2C0D9F63B6267C3E01F5A9350F94F767E3C36F6FD6724CFD2F29099629E65FFAE7735E730CD6B9F24D61C2F1D02vFT3G</vt:lpwstr>
      </vt:variant>
      <vt:variant>
        <vt:lpwstr/>
      </vt:variant>
      <vt:variant>
        <vt:i4>7995491</vt:i4>
      </vt:variant>
      <vt:variant>
        <vt:i4>18</vt:i4>
      </vt:variant>
      <vt:variant>
        <vt:i4>0</vt:i4>
      </vt:variant>
      <vt:variant>
        <vt:i4>5</vt:i4>
      </vt:variant>
      <vt:variant>
        <vt:lpwstr>consultantplus://offline/ref=8B02D513673A00F89707C2C0D9F63B6267C3E01F5A9350F94F767E3C36F6FD6724CFD2F29099629E65FFAE7735E730CD6B9F24D61C2F1D02vFT3G</vt:lpwstr>
      </vt:variant>
      <vt:variant>
        <vt:lpwstr/>
      </vt:variant>
      <vt:variant>
        <vt:i4>7995491</vt:i4>
      </vt:variant>
      <vt:variant>
        <vt:i4>15</vt:i4>
      </vt:variant>
      <vt:variant>
        <vt:i4>0</vt:i4>
      </vt:variant>
      <vt:variant>
        <vt:i4>5</vt:i4>
      </vt:variant>
      <vt:variant>
        <vt:lpwstr>consultantplus://offline/ref=8B02D513673A00F89707C2C0D9F63B6267C3E01F5A9350F94F767E3C36F6FD6724CFD2F29099629E65FFAE7735E730CD6B9F24D61C2F1D02vFT3G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Николай</cp:lastModifiedBy>
  <cp:revision>3</cp:revision>
  <cp:lastPrinted>2023-06-21T11:02:00Z</cp:lastPrinted>
  <dcterms:created xsi:type="dcterms:W3CDTF">2023-08-01T11:38:00Z</dcterms:created>
  <dcterms:modified xsi:type="dcterms:W3CDTF">2024-06-20T05:45:00Z</dcterms:modified>
</cp:coreProperties>
</file>