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5784" w14:textId="77777777" w:rsidR="006A3378" w:rsidRPr="006A3378" w:rsidRDefault="006A3378" w:rsidP="006A3378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6A337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Приложение 1</w:t>
      </w:r>
    </w:p>
    <w:p w14:paraId="6DDB6181" w14:textId="77777777" w:rsidR="006A3378" w:rsidRPr="006A3378" w:rsidRDefault="006A3378" w:rsidP="006A3378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p w14:paraId="14388A20" w14:textId="77777777" w:rsidR="006A3378" w:rsidRDefault="006A3378" w:rsidP="006A337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6A337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Кадастровые номера земельных участков и земли государственная </w:t>
      </w:r>
      <w:proofErr w:type="gramStart"/>
      <w:r w:rsidRPr="006A337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собственность</w:t>
      </w:r>
      <w:proofErr w:type="gramEnd"/>
      <w:r w:rsidRPr="006A337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 на которые не разграничена</w:t>
      </w:r>
    </w:p>
    <w:p w14:paraId="1EA8300F" w14:textId="77777777" w:rsidR="006A3378" w:rsidRDefault="006A3378" w:rsidP="006A337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tbl>
      <w:tblPr>
        <w:tblStyle w:val="ac"/>
        <w:tblpPr w:leftFromText="180" w:rightFromText="180" w:vertAnchor="text" w:tblpY="151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6628"/>
      </w:tblGrid>
      <w:tr w:rsidR="006A3378" w14:paraId="1736D37E" w14:textId="77777777" w:rsidTr="006A3378">
        <w:tc>
          <w:tcPr>
            <w:tcW w:w="675" w:type="dxa"/>
            <w:vAlign w:val="center"/>
          </w:tcPr>
          <w:p w14:paraId="379ED74D" w14:textId="38E4AA63" w:rsidR="006A3378" w:rsidRPr="000E5AC8" w:rsidRDefault="006A3378" w:rsidP="006A337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E5AC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63B66ABB" w14:textId="6DC779C8" w:rsidR="006A3378" w:rsidRPr="000E5AC8" w:rsidRDefault="006A3378" w:rsidP="006A337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E5AC8">
              <w:rPr>
                <w:rFonts w:ascii="Times New Roman" w:hAnsi="Times New Roman" w:cs="Times New Roman"/>
                <w:sz w:val="20"/>
                <w:szCs w:val="20"/>
              </w:rPr>
              <w:t>ЕЗП 63:22:0000000:35 (обособленный участок 63:22:1602003:50)</w:t>
            </w:r>
          </w:p>
        </w:tc>
        <w:tc>
          <w:tcPr>
            <w:tcW w:w="6628" w:type="dxa"/>
            <w:vAlign w:val="center"/>
          </w:tcPr>
          <w:p w14:paraId="682965E4" w14:textId="1897DF07" w:rsidR="006A3378" w:rsidRPr="000E5AC8" w:rsidRDefault="006A3378" w:rsidP="006A337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E5AC8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Самарская </w:t>
            </w:r>
            <w:proofErr w:type="spellStart"/>
            <w:proofErr w:type="gramStart"/>
            <w:r w:rsidRPr="000E5A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5A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5AC8">
              <w:rPr>
                <w:rFonts w:ascii="Times New Roman" w:hAnsi="Times New Roman" w:cs="Times New Roman"/>
                <w:sz w:val="20"/>
                <w:szCs w:val="20"/>
              </w:rPr>
              <w:t>Кинельский</w:t>
            </w:r>
            <w:proofErr w:type="spellEnd"/>
            <w:r w:rsidRPr="000E5AC8">
              <w:rPr>
                <w:rFonts w:ascii="Times New Roman" w:hAnsi="Times New Roman" w:cs="Times New Roman"/>
                <w:sz w:val="20"/>
                <w:szCs w:val="20"/>
              </w:rPr>
              <w:t xml:space="preserve"> район, ЛЭП 35 </w:t>
            </w:r>
            <w:proofErr w:type="spellStart"/>
            <w:r w:rsidRPr="000E5AC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0E5AC8">
              <w:rPr>
                <w:rFonts w:ascii="Times New Roman" w:hAnsi="Times New Roman" w:cs="Times New Roman"/>
                <w:sz w:val="20"/>
                <w:szCs w:val="20"/>
              </w:rPr>
              <w:t xml:space="preserve"> "АСК-5" (ПС </w:t>
            </w:r>
            <w:proofErr w:type="spellStart"/>
            <w:r w:rsidRPr="000E5AC8">
              <w:rPr>
                <w:rFonts w:ascii="Times New Roman" w:hAnsi="Times New Roman" w:cs="Times New Roman"/>
                <w:sz w:val="20"/>
                <w:szCs w:val="20"/>
              </w:rPr>
              <w:t>Кинельская</w:t>
            </w:r>
            <w:proofErr w:type="spellEnd"/>
            <w:r w:rsidRPr="000E5AC8">
              <w:rPr>
                <w:rFonts w:ascii="Times New Roman" w:hAnsi="Times New Roman" w:cs="Times New Roman"/>
                <w:sz w:val="20"/>
                <w:szCs w:val="20"/>
              </w:rPr>
              <w:t xml:space="preserve"> 220/110/35/10 </w:t>
            </w:r>
            <w:proofErr w:type="spellStart"/>
            <w:r w:rsidRPr="000E5AC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0E5AC8">
              <w:rPr>
                <w:rFonts w:ascii="Times New Roman" w:hAnsi="Times New Roman" w:cs="Times New Roman"/>
                <w:sz w:val="20"/>
                <w:szCs w:val="20"/>
              </w:rPr>
              <w:t xml:space="preserve"> - ПС </w:t>
            </w:r>
            <w:proofErr w:type="spellStart"/>
            <w:r w:rsidRPr="000E5AC8">
              <w:rPr>
                <w:rFonts w:ascii="Times New Roman" w:hAnsi="Times New Roman" w:cs="Times New Roman"/>
                <w:sz w:val="20"/>
                <w:szCs w:val="20"/>
              </w:rPr>
              <w:t>Устькинельская</w:t>
            </w:r>
            <w:proofErr w:type="spellEnd"/>
            <w:r w:rsidRPr="000E5AC8">
              <w:rPr>
                <w:rFonts w:ascii="Times New Roman" w:hAnsi="Times New Roman" w:cs="Times New Roman"/>
                <w:sz w:val="20"/>
                <w:szCs w:val="20"/>
              </w:rPr>
              <w:t xml:space="preserve"> 35/10 </w:t>
            </w:r>
            <w:proofErr w:type="spellStart"/>
            <w:r w:rsidRPr="000E5AC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0E5A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A3378" w14:paraId="78054129" w14:textId="77777777" w:rsidTr="006A3378">
        <w:tc>
          <w:tcPr>
            <w:tcW w:w="675" w:type="dxa"/>
            <w:vAlign w:val="center"/>
          </w:tcPr>
          <w:p w14:paraId="2D5C3F53" w14:textId="49FB516D" w:rsidR="006A3378" w:rsidRPr="000E5AC8" w:rsidRDefault="006A3378" w:rsidP="006A337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E5AC8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2.</w:t>
            </w:r>
          </w:p>
        </w:tc>
        <w:tc>
          <w:tcPr>
            <w:tcW w:w="2268" w:type="dxa"/>
            <w:vAlign w:val="center"/>
          </w:tcPr>
          <w:p w14:paraId="46F60F9F" w14:textId="5D04EEFA" w:rsidR="006A3378" w:rsidRPr="000E5AC8" w:rsidRDefault="000E5AC8" w:rsidP="006A337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E5A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63:22:0000000:438</w:t>
            </w:r>
            <w:r w:rsidRPr="000E5A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 xml:space="preserve"> (Без координат границ)</w:t>
            </w:r>
          </w:p>
        </w:tc>
        <w:tc>
          <w:tcPr>
            <w:tcW w:w="6628" w:type="dxa"/>
            <w:vAlign w:val="center"/>
          </w:tcPr>
          <w:p w14:paraId="68C210A4" w14:textId="3E11974C" w:rsidR="006A3378" w:rsidRPr="000E5AC8" w:rsidRDefault="000E5AC8" w:rsidP="006A337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E5AC8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Самарская область, </w:t>
            </w:r>
            <w:proofErr w:type="spellStart"/>
            <w:r w:rsidRPr="000E5AC8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Кинельский</w:t>
            </w:r>
            <w:proofErr w:type="spellEnd"/>
            <w:r w:rsidRPr="000E5AC8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район, земли ГНУ "Поволжской НИИСС </w:t>
            </w:r>
            <w:proofErr w:type="spellStart"/>
            <w:r w:rsidRPr="000E5AC8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им.П.Н</w:t>
            </w:r>
            <w:proofErr w:type="spellEnd"/>
            <w:r w:rsidRPr="000E5AC8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. Константинова"</w:t>
            </w:r>
          </w:p>
        </w:tc>
      </w:tr>
      <w:tr w:rsidR="006A3378" w14:paraId="6E9E705F" w14:textId="77777777" w:rsidTr="006A3378">
        <w:tc>
          <w:tcPr>
            <w:tcW w:w="675" w:type="dxa"/>
            <w:vAlign w:val="center"/>
          </w:tcPr>
          <w:p w14:paraId="7CA1BD13" w14:textId="5C04AD03" w:rsidR="006A3378" w:rsidRPr="000E5AC8" w:rsidRDefault="006A3378" w:rsidP="006A337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E5AC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vAlign w:val="center"/>
          </w:tcPr>
          <w:p w14:paraId="63DF736B" w14:textId="2555D7C2" w:rsidR="006A3378" w:rsidRPr="000E5AC8" w:rsidRDefault="006A3378" w:rsidP="006A337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E5AC8">
              <w:rPr>
                <w:rFonts w:ascii="Times New Roman" w:hAnsi="Times New Roman" w:cs="Times New Roman"/>
                <w:sz w:val="20"/>
                <w:szCs w:val="20"/>
              </w:rPr>
              <w:t>63:22:1602003</w:t>
            </w:r>
          </w:p>
        </w:tc>
        <w:tc>
          <w:tcPr>
            <w:tcW w:w="6628" w:type="dxa"/>
            <w:vAlign w:val="center"/>
          </w:tcPr>
          <w:p w14:paraId="0E5BB0E8" w14:textId="6942FD46" w:rsidR="006A3378" w:rsidRPr="000E5AC8" w:rsidRDefault="006A3378" w:rsidP="006A337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E5AC8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Самарская </w:t>
            </w:r>
            <w:proofErr w:type="spellStart"/>
            <w:proofErr w:type="gramStart"/>
            <w:r w:rsidRPr="000E5A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5A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5AC8">
              <w:rPr>
                <w:rFonts w:ascii="Times New Roman" w:hAnsi="Times New Roman" w:cs="Times New Roman"/>
                <w:sz w:val="20"/>
                <w:szCs w:val="20"/>
              </w:rPr>
              <w:t>Кинельский</w:t>
            </w:r>
            <w:proofErr w:type="spellEnd"/>
            <w:r w:rsidRPr="000E5AC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</w:tr>
    </w:tbl>
    <w:p w14:paraId="35486B51" w14:textId="77777777" w:rsidR="006A3378" w:rsidRDefault="006A3378" w:rsidP="006A337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bookmarkStart w:id="0" w:name="_GoBack"/>
      <w:bookmarkEnd w:id="0"/>
    </w:p>
    <w:sectPr w:rsidR="006A3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A7046" w14:textId="77777777" w:rsidR="006A3378" w:rsidRDefault="006A3378" w:rsidP="006A3378">
      <w:pPr>
        <w:spacing w:after="0" w:line="240" w:lineRule="auto"/>
      </w:pPr>
      <w:r>
        <w:separator/>
      </w:r>
    </w:p>
  </w:endnote>
  <w:endnote w:type="continuationSeparator" w:id="0">
    <w:p w14:paraId="2356347C" w14:textId="77777777" w:rsidR="006A3378" w:rsidRDefault="006A3378" w:rsidP="006A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6629C" w14:textId="77777777" w:rsidR="006A3378" w:rsidRDefault="006A3378" w:rsidP="006A3378">
      <w:pPr>
        <w:spacing w:after="0" w:line="240" w:lineRule="auto"/>
      </w:pPr>
      <w:r>
        <w:separator/>
      </w:r>
    </w:p>
  </w:footnote>
  <w:footnote w:type="continuationSeparator" w:id="0">
    <w:p w14:paraId="559203C0" w14:textId="77777777" w:rsidR="006A3378" w:rsidRDefault="006A3378" w:rsidP="006A3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D9"/>
    <w:rsid w:val="000E5AC8"/>
    <w:rsid w:val="0021075C"/>
    <w:rsid w:val="006A3378"/>
    <w:rsid w:val="00B65553"/>
    <w:rsid w:val="00B77744"/>
    <w:rsid w:val="00DA1169"/>
    <w:rsid w:val="00DF2FD9"/>
    <w:rsid w:val="00E4160D"/>
    <w:rsid w:val="00E9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5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F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F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F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F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F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F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F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2F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F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3378"/>
  </w:style>
  <w:style w:type="paragraph" w:styleId="af">
    <w:name w:val="footer"/>
    <w:basedOn w:val="a"/>
    <w:link w:val="af0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3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F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F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F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F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F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F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F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2F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F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3378"/>
  </w:style>
  <w:style w:type="paragraph" w:styleId="af">
    <w:name w:val="footer"/>
    <w:basedOn w:val="a"/>
    <w:link w:val="af0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Байметова Анжела Аркадьевна</dc:creator>
  <cp:keywords/>
  <dc:description/>
  <cp:lastModifiedBy>Вадим Александрович Сурков</cp:lastModifiedBy>
  <cp:revision>4</cp:revision>
  <dcterms:created xsi:type="dcterms:W3CDTF">2025-07-17T08:27:00Z</dcterms:created>
  <dcterms:modified xsi:type="dcterms:W3CDTF">2025-10-16T05:57:00Z</dcterms:modified>
</cp:coreProperties>
</file>